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8A1B4">
      <w:pPr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《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农用水源环境质量监测技术规范</w:t>
      </w:r>
      <w:r>
        <w:rPr>
          <w:rFonts w:hint="eastAsia" w:ascii="黑体" w:hAnsi="宋体" w:eastAsia="黑体"/>
          <w:sz w:val="32"/>
          <w:szCs w:val="32"/>
        </w:rPr>
        <w:t>（征求意见稿）》</w:t>
      </w:r>
    </w:p>
    <w:p w14:paraId="3E607D28">
      <w:pPr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意见反馈表</w:t>
      </w:r>
    </w:p>
    <w:p w14:paraId="1EAEDA52">
      <w:pPr>
        <w:snapToGrid w:val="0"/>
        <w:spacing w:line="360" w:lineRule="auto"/>
        <w:rPr>
          <w:sz w:val="24"/>
        </w:rPr>
      </w:pPr>
      <w:r>
        <w:rPr>
          <w:sz w:val="24"/>
        </w:rPr>
        <w:t>起草单位：</w:t>
      </w:r>
      <w:r>
        <w:rPr>
          <w:rFonts w:hint="eastAsia"/>
          <w:sz w:val="24"/>
        </w:rPr>
        <w:t>北京市农林科学院等</w:t>
      </w:r>
    </w:p>
    <w:p w14:paraId="70B3B721">
      <w:pPr>
        <w:snapToGrid w:val="0"/>
        <w:spacing w:line="360" w:lineRule="auto"/>
        <w:rPr>
          <w:rFonts w:hint="default"/>
          <w:sz w:val="24"/>
          <w:lang w:val="en-US" w:eastAsia="zh-CN"/>
        </w:rPr>
      </w:pPr>
      <w:r>
        <w:rPr>
          <w:rFonts w:hint="eastAsia"/>
          <w:sz w:val="24"/>
        </w:rPr>
        <w:t>联系人：邹国元  联系电话：13910726222</w:t>
      </w:r>
    </w:p>
    <w:p w14:paraId="3BFC4214">
      <w:pPr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邮    箱：gyzou@163.com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sz w:val="24"/>
        </w:rPr>
        <w:t xml:space="preserve">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09"/>
        <w:gridCol w:w="1985"/>
        <w:gridCol w:w="1134"/>
        <w:gridCol w:w="1559"/>
        <w:gridCol w:w="850"/>
        <w:gridCol w:w="2169"/>
      </w:tblGrid>
      <w:tr w14:paraId="70286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951" w:type="dxa"/>
            <w:gridSpan w:val="2"/>
            <w:vAlign w:val="center"/>
          </w:tcPr>
          <w:p w14:paraId="07EF5E20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spacing w:val="-2"/>
                <w:kern w:val="0"/>
                <w:sz w:val="24"/>
              </w:rPr>
              <w:t>专家姓名</w:t>
            </w:r>
          </w:p>
        </w:tc>
        <w:tc>
          <w:tcPr>
            <w:tcW w:w="3119" w:type="dxa"/>
            <w:gridSpan w:val="2"/>
            <w:vAlign w:val="center"/>
          </w:tcPr>
          <w:p w14:paraId="67BC465A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377C180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spacing w:val="-2"/>
                <w:kern w:val="0"/>
                <w:sz w:val="24"/>
              </w:rPr>
              <w:t>职务</w:t>
            </w:r>
            <w:r>
              <w:rPr>
                <w:rFonts w:ascii="仿宋_GB2312" w:hAnsi="宋体" w:eastAsia="仿宋_GB2312" w:cs="仿宋_GB2312"/>
                <w:spacing w:val="-2"/>
                <w:kern w:val="0"/>
                <w:sz w:val="24"/>
              </w:rPr>
              <w:t>/</w:t>
            </w:r>
            <w:r>
              <w:rPr>
                <w:rFonts w:hint="eastAsia" w:ascii="仿宋_GB2312" w:hAnsi="宋体" w:eastAsia="仿宋_GB2312" w:cs="仿宋_GB2312"/>
                <w:spacing w:val="-2"/>
                <w:kern w:val="0"/>
                <w:sz w:val="24"/>
              </w:rPr>
              <w:t>职称</w:t>
            </w:r>
          </w:p>
        </w:tc>
        <w:tc>
          <w:tcPr>
            <w:tcW w:w="3019" w:type="dxa"/>
            <w:gridSpan w:val="2"/>
            <w:vAlign w:val="center"/>
          </w:tcPr>
          <w:p w14:paraId="0DE78431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  <w:tr w14:paraId="45583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951" w:type="dxa"/>
            <w:gridSpan w:val="2"/>
            <w:vAlign w:val="center"/>
          </w:tcPr>
          <w:p w14:paraId="737A0B93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spacing w:val="-2"/>
                <w:kern w:val="0"/>
                <w:sz w:val="24"/>
              </w:rPr>
              <w:t>联系电话</w:t>
            </w:r>
          </w:p>
        </w:tc>
        <w:tc>
          <w:tcPr>
            <w:tcW w:w="7697" w:type="dxa"/>
            <w:gridSpan w:val="5"/>
            <w:vAlign w:val="center"/>
          </w:tcPr>
          <w:p w14:paraId="7CBDC252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  <w:tr w14:paraId="2D299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951" w:type="dxa"/>
            <w:gridSpan w:val="2"/>
            <w:vAlign w:val="center"/>
          </w:tcPr>
          <w:p w14:paraId="01CC00BB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/>
                <w:spacing w:val="-2"/>
                <w:kern w:val="0"/>
                <w:sz w:val="24"/>
              </w:rPr>
              <w:t>Email</w:t>
            </w:r>
          </w:p>
        </w:tc>
        <w:tc>
          <w:tcPr>
            <w:tcW w:w="7697" w:type="dxa"/>
            <w:gridSpan w:val="5"/>
            <w:vAlign w:val="center"/>
          </w:tcPr>
          <w:p w14:paraId="32220DB4">
            <w:pPr>
              <w:spacing w:line="400" w:lineRule="exact"/>
              <w:jc w:val="center"/>
              <w:rPr>
                <w:rFonts w:eastAsia="仿宋_GB2312"/>
                <w:spacing w:val="-2"/>
                <w:kern w:val="0"/>
                <w:sz w:val="24"/>
              </w:rPr>
            </w:pPr>
          </w:p>
        </w:tc>
      </w:tr>
      <w:tr w14:paraId="1F6A0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1951" w:type="dxa"/>
            <w:gridSpan w:val="2"/>
            <w:vAlign w:val="center"/>
          </w:tcPr>
          <w:p w14:paraId="4A7B0489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spacing w:val="-2"/>
                <w:kern w:val="0"/>
                <w:sz w:val="24"/>
              </w:rPr>
              <w:t>总体意见</w:t>
            </w:r>
          </w:p>
          <w:p w14:paraId="70F1177E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spacing w:val="-2"/>
                <w:kern w:val="0"/>
                <w:sz w:val="24"/>
              </w:rPr>
              <w:t>和建议</w:t>
            </w:r>
          </w:p>
        </w:tc>
        <w:tc>
          <w:tcPr>
            <w:tcW w:w="7697" w:type="dxa"/>
            <w:gridSpan w:val="5"/>
            <w:vAlign w:val="center"/>
          </w:tcPr>
          <w:p w14:paraId="4F0AF16E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bookmarkStart w:id="0" w:name="_GoBack"/>
            <w:bookmarkEnd w:id="0"/>
          </w:p>
        </w:tc>
      </w:tr>
      <w:tr w14:paraId="01860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242" w:type="dxa"/>
            <w:vMerge w:val="restart"/>
            <w:vAlign w:val="center"/>
          </w:tcPr>
          <w:p w14:paraId="16818F7A">
            <w:pPr>
              <w:spacing w:line="400" w:lineRule="exact"/>
              <w:jc w:val="center"/>
              <w:rPr>
                <w:rFonts w:ascii="仿宋_GB2312" w:hAnsi="宋体" w:eastAsia="仿宋_GB2312" w:cs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spacing w:val="-2"/>
                <w:kern w:val="0"/>
                <w:sz w:val="24"/>
              </w:rPr>
              <w:t>具体意见和建议</w:t>
            </w:r>
          </w:p>
        </w:tc>
        <w:tc>
          <w:tcPr>
            <w:tcW w:w="709" w:type="dxa"/>
            <w:vAlign w:val="center"/>
          </w:tcPr>
          <w:p w14:paraId="3616B11C">
            <w:pPr>
              <w:spacing w:line="400" w:lineRule="exact"/>
              <w:jc w:val="center"/>
              <w:rPr>
                <w:rFonts w:ascii="仿宋_GB2312" w:hAnsi="宋体" w:eastAsia="仿宋_GB2312" w:cs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spacing w:val="-2"/>
                <w:kern w:val="0"/>
                <w:sz w:val="24"/>
              </w:rPr>
              <w:t>序号</w:t>
            </w:r>
          </w:p>
        </w:tc>
        <w:tc>
          <w:tcPr>
            <w:tcW w:w="1985" w:type="dxa"/>
            <w:vAlign w:val="center"/>
          </w:tcPr>
          <w:p w14:paraId="2483C104">
            <w:pPr>
              <w:spacing w:line="400" w:lineRule="exact"/>
              <w:jc w:val="center"/>
              <w:rPr>
                <w:rFonts w:ascii="仿宋_GB2312" w:hAnsi="宋体" w:eastAsia="仿宋_GB2312" w:cs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spacing w:val="-2"/>
                <w:kern w:val="0"/>
                <w:sz w:val="24"/>
              </w:rPr>
              <w:t>标准章条编号</w:t>
            </w:r>
          </w:p>
        </w:tc>
        <w:tc>
          <w:tcPr>
            <w:tcW w:w="3543" w:type="dxa"/>
            <w:gridSpan w:val="3"/>
            <w:vAlign w:val="center"/>
          </w:tcPr>
          <w:p w14:paraId="1B55C18D">
            <w:pPr>
              <w:spacing w:line="400" w:lineRule="exact"/>
              <w:jc w:val="center"/>
              <w:rPr>
                <w:rFonts w:ascii="仿宋_GB2312" w:hAnsi="宋体" w:eastAsia="仿宋_GB2312" w:cs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spacing w:val="-2"/>
                <w:kern w:val="0"/>
                <w:sz w:val="24"/>
              </w:rPr>
              <w:t>修改建议</w:t>
            </w:r>
          </w:p>
        </w:tc>
        <w:tc>
          <w:tcPr>
            <w:tcW w:w="2169" w:type="dxa"/>
            <w:vAlign w:val="center"/>
          </w:tcPr>
          <w:p w14:paraId="4F1C6612">
            <w:pPr>
              <w:spacing w:line="400" w:lineRule="exact"/>
              <w:jc w:val="center"/>
              <w:rPr>
                <w:rFonts w:ascii="仿宋_GB2312" w:hAnsi="宋体" w:eastAsia="仿宋_GB2312" w:cs="仿宋_GB2312"/>
                <w:spacing w:val="-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spacing w:val="-2"/>
                <w:kern w:val="0"/>
                <w:sz w:val="24"/>
              </w:rPr>
              <w:t>理由</w:t>
            </w:r>
          </w:p>
        </w:tc>
      </w:tr>
      <w:tr w14:paraId="05F66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42" w:type="dxa"/>
            <w:vMerge w:val="continue"/>
            <w:vAlign w:val="center"/>
          </w:tcPr>
          <w:p w14:paraId="75AD0505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20B0B56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/>
                <w:spacing w:val="-2"/>
                <w:kern w:val="0"/>
                <w:sz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5D79B2D1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485F83F8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2169" w:type="dxa"/>
            <w:vAlign w:val="center"/>
          </w:tcPr>
          <w:p w14:paraId="0DBD7888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  <w:tr w14:paraId="20499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2" w:type="dxa"/>
            <w:vMerge w:val="continue"/>
            <w:vAlign w:val="center"/>
          </w:tcPr>
          <w:p w14:paraId="1C38F59B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B9FD6C8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/>
                <w:spacing w:val="-2"/>
                <w:kern w:val="0"/>
                <w:sz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647D4F63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7114AFDA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2169" w:type="dxa"/>
            <w:vAlign w:val="center"/>
          </w:tcPr>
          <w:p w14:paraId="2EBBEFB6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  <w:tr w14:paraId="1559E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242" w:type="dxa"/>
            <w:vMerge w:val="continue"/>
            <w:vAlign w:val="center"/>
          </w:tcPr>
          <w:p w14:paraId="51A332B8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675C90B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/>
                <w:spacing w:val="-2"/>
                <w:kern w:val="0"/>
                <w:sz w:val="24"/>
              </w:rPr>
              <w:t>3</w:t>
            </w:r>
          </w:p>
        </w:tc>
        <w:tc>
          <w:tcPr>
            <w:tcW w:w="1985" w:type="dxa"/>
            <w:vAlign w:val="center"/>
          </w:tcPr>
          <w:p w14:paraId="67F3C2CF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5AE70A2F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2169" w:type="dxa"/>
            <w:vAlign w:val="center"/>
          </w:tcPr>
          <w:p w14:paraId="5C673A16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  <w:tr w14:paraId="31873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42" w:type="dxa"/>
            <w:vMerge w:val="continue"/>
            <w:vAlign w:val="center"/>
          </w:tcPr>
          <w:p w14:paraId="219527AA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DB06965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/>
                <w:spacing w:val="-2"/>
                <w:kern w:val="0"/>
                <w:sz w:val="24"/>
              </w:rPr>
              <w:t>4</w:t>
            </w:r>
          </w:p>
        </w:tc>
        <w:tc>
          <w:tcPr>
            <w:tcW w:w="1985" w:type="dxa"/>
            <w:vAlign w:val="center"/>
          </w:tcPr>
          <w:p w14:paraId="3021437B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527D319D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2169" w:type="dxa"/>
            <w:vAlign w:val="center"/>
          </w:tcPr>
          <w:p w14:paraId="7CD9EDB4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  <w:tr w14:paraId="21B63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42" w:type="dxa"/>
            <w:vMerge w:val="continue"/>
            <w:vAlign w:val="center"/>
          </w:tcPr>
          <w:p w14:paraId="5787123D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7F2196C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/>
                <w:spacing w:val="-2"/>
                <w:kern w:val="0"/>
                <w:sz w:val="24"/>
              </w:rPr>
              <w:t>5</w:t>
            </w:r>
          </w:p>
        </w:tc>
        <w:tc>
          <w:tcPr>
            <w:tcW w:w="1985" w:type="dxa"/>
            <w:vAlign w:val="center"/>
          </w:tcPr>
          <w:p w14:paraId="51E3BCE1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36E971EA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2169" w:type="dxa"/>
            <w:vAlign w:val="center"/>
          </w:tcPr>
          <w:p w14:paraId="131C8AB2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  <w:tr w14:paraId="1BF96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42" w:type="dxa"/>
            <w:vMerge w:val="continue"/>
            <w:vAlign w:val="center"/>
          </w:tcPr>
          <w:p w14:paraId="52E510E8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7D8EE9BF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/>
                <w:spacing w:val="-2"/>
                <w:kern w:val="0"/>
                <w:sz w:val="24"/>
              </w:rPr>
              <w:t>6</w:t>
            </w:r>
          </w:p>
        </w:tc>
        <w:tc>
          <w:tcPr>
            <w:tcW w:w="1985" w:type="dxa"/>
            <w:vAlign w:val="center"/>
          </w:tcPr>
          <w:p w14:paraId="622F9107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2030A793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2169" w:type="dxa"/>
            <w:vAlign w:val="center"/>
          </w:tcPr>
          <w:p w14:paraId="56CBC011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</w:tbl>
    <w:p w14:paraId="0A83F385">
      <w:pPr>
        <w:spacing w:line="400" w:lineRule="exact"/>
        <w:jc w:val="left"/>
        <w:rPr>
          <w:rFonts w:ascii="仿宋_GB2312" w:eastAsia="仿宋_GB2312"/>
        </w:rPr>
      </w:pPr>
      <w:r>
        <w:rPr>
          <w:rFonts w:hint="eastAsia" w:ascii="仿宋_GB2312" w:hAnsi="宋体" w:eastAsia="仿宋_GB2312" w:cs="仿宋_GB2312"/>
          <w:spacing w:val="-2"/>
          <w:kern w:val="0"/>
          <w:sz w:val="24"/>
        </w:rPr>
        <w:t>注：表格不够可自行添加。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E1MmU1Y2MyNDg1NTdlMzc5N2U3YWY5YTQyNDJmYmMifQ=="/>
  </w:docVars>
  <w:rsids>
    <w:rsidRoot w:val="00CC409D"/>
    <w:rsid w:val="000022C5"/>
    <w:rsid w:val="00015FF4"/>
    <w:rsid w:val="0003639C"/>
    <w:rsid w:val="000373CB"/>
    <w:rsid w:val="00044419"/>
    <w:rsid w:val="0004514C"/>
    <w:rsid w:val="00063DB8"/>
    <w:rsid w:val="000730A7"/>
    <w:rsid w:val="000C1F02"/>
    <w:rsid w:val="000C632E"/>
    <w:rsid w:val="000F67D0"/>
    <w:rsid w:val="00115162"/>
    <w:rsid w:val="00125582"/>
    <w:rsid w:val="0013043E"/>
    <w:rsid w:val="00142540"/>
    <w:rsid w:val="00164BF7"/>
    <w:rsid w:val="0019024F"/>
    <w:rsid w:val="001B1894"/>
    <w:rsid w:val="001B5747"/>
    <w:rsid w:val="001D2219"/>
    <w:rsid w:val="0021065A"/>
    <w:rsid w:val="00215821"/>
    <w:rsid w:val="00263A51"/>
    <w:rsid w:val="00296F4F"/>
    <w:rsid w:val="002A1765"/>
    <w:rsid w:val="002B43C9"/>
    <w:rsid w:val="002B5B0C"/>
    <w:rsid w:val="002F1F4A"/>
    <w:rsid w:val="002F2BE5"/>
    <w:rsid w:val="002F533D"/>
    <w:rsid w:val="00305BAF"/>
    <w:rsid w:val="003223E8"/>
    <w:rsid w:val="003C35EF"/>
    <w:rsid w:val="003F43CC"/>
    <w:rsid w:val="00404156"/>
    <w:rsid w:val="004345EE"/>
    <w:rsid w:val="00454BCA"/>
    <w:rsid w:val="004564D2"/>
    <w:rsid w:val="0046172D"/>
    <w:rsid w:val="004666F5"/>
    <w:rsid w:val="00480969"/>
    <w:rsid w:val="0048153B"/>
    <w:rsid w:val="004A1C0C"/>
    <w:rsid w:val="004A69A5"/>
    <w:rsid w:val="004E76C0"/>
    <w:rsid w:val="00512C95"/>
    <w:rsid w:val="00541E3C"/>
    <w:rsid w:val="005734A9"/>
    <w:rsid w:val="0058234D"/>
    <w:rsid w:val="005C00A0"/>
    <w:rsid w:val="005C5FFC"/>
    <w:rsid w:val="005D0E09"/>
    <w:rsid w:val="0061325E"/>
    <w:rsid w:val="0062385B"/>
    <w:rsid w:val="00624C66"/>
    <w:rsid w:val="00634AC1"/>
    <w:rsid w:val="006429D6"/>
    <w:rsid w:val="0068040A"/>
    <w:rsid w:val="006A0F0A"/>
    <w:rsid w:val="006C416B"/>
    <w:rsid w:val="006E4287"/>
    <w:rsid w:val="00707547"/>
    <w:rsid w:val="0078097B"/>
    <w:rsid w:val="007B6851"/>
    <w:rsid w:val="007D311D"/>
    <w:rsid w:val="007E6115"/>
    <w:rsid w:val="007F50EC"/>
    <w:rsid w:val="007F6A98"/>
    <w:rsid w:val="00834EC9"/>
    <w:rsid w:val="0085035F"/>
    <w:rsid w:val="00872667"/>
    <w:rsid w:val="008A023D"/>
    <w:rsid w:val="00902238"/>
    <w:rsid w:val="009153F9"/>
    <w:rsid w:val="009767C6"/>
    <w:rsid w:val="009A4429"/>
    <w:rsid w:val="009B7A77"/>
    <w:rsid w:val="009C77B3"/>
    <w:rsid w:val="009F117D"/>
    <w:rsid w:val="00A17C0B"/>
    <w:rsid w:val="00AA347C"/>
    <w:rsid w:val="00B30888"/>
    <w:rsid w:val="00B50194"/>
    <w:rsid w:val="00B5481E"/>
    <w:rsid w:val="00B60564"/>
    <w:rsid w:val="00B761EC"/>
    <w:rsid w:val="00C00691"/>
    <w:rsid w:val="00C31E9F"/>
    <w:rsid w:val="00CA619D"/>
    <w:rsid w:val="00CC409D"/>
    <w:rsid w:val="00CE3B5A"/>
    <w:rsid w:val="00D07ACF"/>
    <w:rsid w:val="00D36E39"/>
    <w:rsid w:val="00D43393"/>
    <w:rsid w:val="00D46B52"/>
    <w:rsid w:val="00D8609B"/>
    <w:rsid w:val="00DB59D3"/>
    <w:rsid w:val="00DE680F"/>
    <w:rsid w:val="00E23601"/>
    <w:rsid w:val="00E747A8"/>
    <w:rsid w:val="00E9189F"/>
    <w:rsid w:val="00EB4725"/>
    <w:rsid w:val="00ED1312"/>
    <w:rsid w:val="00ED1C5A"/>
    <w:rsid w:val="00ED2797"/>
    <w:rsid w:val="00F2203B"/>
    <w:rsid w:val="00F31306"/>
    <w:rsid w:val="00F42ABE"/>
    <w:rsid w:val="00F56A30"/>
    <w:rsid w:val="00F60B33"/>
    <w:rsid w:val="00F62F24"/>
    <w:rsid w:val="00F9592A"/>
    <w:rsid w:val="00FD0FB2"/>
    <w:rsid w:val="00FD6ADF"/>
    <w:rsid w:val="02C96571"/>
    <w:rsid w:val="0507118E"/>
    <w:rsid w:val="078147FB"/>
    <w:rsid w:val="09B13361"/>
    <w:rsid w:val="1C143ED2"/>
    <w:rsid w:val="27A73AA5"/>
    <w:rsid w:val="329D3635"/>
    <w:rsid w:val="36501C6B"/>
    <w:rsid w:val="41574F62"/>
    <w:rsid w:val="463D7929"/>
    <w:rsid w:val="5C636613"/>
    <w:rsid w:val="60ED0765"/>
    <w:rsid w:val="618F6943"/>
    <w:rsid w:val="643F1F3C"/>
    <w:rsid w:val="7D7035DC"/>
    <w:rsid w:val="7E4B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qFormat/>
    <w:uiPriority w:val="99"/>
    <w:pPr>
      <w:ind w:left="100" w:leftChars="2500"/>
    </w:p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日期 字符"/>
    <w:basedOn w:val="7"/>
    <w:link w:val="2"/>
    <w:semiHidden/>
    <w:qFormat/>
    <w:locked/>
    <w:uiPriority w:val="99"/>
    <w:rPr>
      <w:rFonts w:cs="Times New Roman"/>
      <w:sz w:val="24"/>
      <w:szCs w:val="24"/>
    </w:rPr>
  </w:style>
  <w:style w:type="character" w:customStyle="1" w:styleId="9">
    <w:name w:val="页眉 字符"/>
    <w:basedOn w:val="7"/>
    <w:link w:val="4"/>
    <w:qFormat/>
    <w:locked/>
    <w:uiPriority w:val="99"/>
    <w:rPr>
      <w:rFonts w:cs="Times New Roman"/>
      <w:kern w:val="2"/>
      <w:sz w:val="18"/>
    </w:rPr>
  </w:style>
  <w:style w:type="character" w:customStyle="1" w:styleId="10">
    <w:name w:val="页脚 字符"/>
    <w:basedOn w:val="7"/>
    <w:link w:val="3"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125</Words>
  <Characters>155</Characters>
  <Lines>1</Lines>
  <Paragraphs>1</Paragraphs>
  <TotalTime>0</TotalTime>
  <ScaleCrop>false</ScaleCrop>
  <LinksUpToDate>false</LinksUpToDate>
  <CharactersWithSpaces>179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2025-11-14T06:28:00Z</dcterms:created>
  <dc:creator>well</dc:creator>
  <cp:lastModifiedBy>Kay</cp:lastModifiedBy>
  <cp:lastPrinted>2026-01-07T05:40:00Z</cp:lastPrinted>
  <dcterms:modified xsi:type="dcterms:W3CDTF">2026-04-20T01:57:37Z</dcterms:modified>
  <dc:title>关于征求五项“婴幼儿食品国家标准（征求意见稿）”意见的函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21D09AF644524CEBBC4B3754CF77386F_13</vt:lpwstr>
  </property>
  <property fmtid="{D5CDD505-2E9C-101B-9397-08002B2CF9AE}" pid="4" name="KSOTemplateDocerSaveRecord">
    <vt:lpwstr>eyJoZGlkIjoiZWU0ODY5YjAzZTNhMDE1OWZmOTJhMzNiYjRlYjkzODEiLCJ1c2VySWQiOiIxMDI4NTQ2MDkyIn0=</vt:lpwstr>
  </property>
</Properties>
</file>