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B6BCCE" w14:textId="77777777" w:rsidR="00252533" w:rsidRDefault="00000000">
      <w:pPr>
        <w:pStyle w:val="aff4"/>
        <w:adjustRightInd w:val="0"/>
        <w:snapToGrid w:val="0"/>
        <w:spacing w:before="156" w:after="340"/>
        <w:rPr>
          <w:rFonts w:ascii="Times New Roman"/>
          <w:color w:val="000000"/>
          <w:sz w:val="36"/>
          <w:szCs w:val="36"/>
        </w:rPr>
      </w:pPr>
      <w:bookmarkStart w:id="0" w:name="_Toc9677"/>
      <w:bookmarkStart w:id="1" w:name="_Toc14810"/>
      <w:bookmarkStart w:id="2" w:name="_Toc9085"/>
      <w:bookmarkStart w:id="3" w:name="_Toc33909585"/>
      <w:r>
        <w:rPr>
          <w:rFonts w:ascii="Times New Roman"/>
          <w:color w:val="000000"/>
          <w:sz w:val="36"/>
          <w:szCs w:val="36"/>
        </w:rPr>
        <w:t>中华人民共和国农业行业标准</w:t>
      </w:r>
      <w:bookmarkEnd w:id="0"/>
      <w:bookmarkEnd w:id="1"/>
      <w:bookmarkEnd w:id="2"/>
    </w:p>
    <w:p w14:paraId="52760679" w14:textId="77777777" w:rsidR="00252533" w:rsidRDefault="00252533">
      <w:pPr>
        <w:jc w:val="center"/>
        <w:rPr>
          <w:rFonts w:eastAsia="华文中宋"/>
          <w:color w:val="000000"/>
          <w:sz w:val="32"/>
          <w:szCs w:val="32"/>
        </w:rPr>
      </w:pPr>
    </w:p>
    <w:p w14:paraId="14E32F6B" w14:textId="77777777" w:rsidR="00252533" w:rsidRDefault="00252533">
      <w:pPr>
        <w:jc w:val="center"/>
        <w:rPr>
          <w:rFonts w:eastAsia="华文中宋"/>
          <w:color w:val="000000"/>
          <w:sz w:val="32"/>
          <w:szCs w:val="32"/>
        </w:rPr>
      </w:pPr>
    </w:p>
    <w:p w14:paraId="6A9EDF14" w14:textId="77777777" w:rsidR="00252533" w:rsidRDefault="00000000">
      <w:pPr>
        <w:jc w:val="center"/>
        <w:rPr>
          <w:rFonts w:eastAsia="华文中宋"/>
          <w:color w:val="000000"/>
          <w:spacing w:val="-4"/>
          <w:sz w:val="32"/>
          <w:szCs w:val="32"/>
        </w:rPr>
      </w:pPr>
      <w:r>
        <w:rPr>
          <w:rFonts w:eastAsia="华文中宋"/>
          <w:color w:val="000000"/>
          <w:spacing w:val="-4"/>
          <w:sz w:val="32"/>
          <w:szCs w:val="32"/>
        </w:rPr>
        <w:t>《水稻秸秆还田技术规范</w:t>
      </w:r>
      <w:r>
        <w:rPr>
          <w:rFonts w:eastAsia="华文中宋"/>
          <w:color w:val="000000"/>
          <w:spacing w:val="-4"/>
          <w:sz w:val="32"/>
          <w:szCs w:val="32"/>
        </w:rPr>
        <w:t xml:space="preserve">  </w:t>
      </w:r>
      <w:r>
        <w:rPr>
          <w:rFonts w:eastAsia="华文中宋"/>
          <w:color w:val="000000"/>
          <w:spacing w:val="-4"/>
          <w:sz w:val="32"/>
          <w:szCs w:val="32"/>
        </w:rPr>
        <w:t>第</w:t>
      </w:r>
      <w:r>
        <w:rPr>
          <w:rFonts w:eastAsia="华文中宋"/>
          <w:color w:val="000000"/>
          <w:spacing w:val="-4"/>
          <w:sz w:val="32"/>
          <w:szCs w:val="32"/>
        </w:rPr>
        <w:t>1</w:t>
      </w:r>
      <w:r>
        <w:rPr>
          <w:rFonts w:eastAsia="华文中宋"/>
          <w:color w:val="000000"/>
          <w:spacing w:val="-4"/>
          <w:sz w:val="32"/>
          <w:szCs w:val="32"/>
        </w:rPr>
        <w:t>部分：北方单季稻》</w:t>
      </w:r>
    </w:p>
    <w:p w14:paraId="6BE0FFD8" w14:textId="77777777" w:rsidR="00252533" w:rsidRDefault="00000000">
      <w:pPr>
        <w:jc w:val="center"/>
        <w:rPr>
          <w:rFonts w:eastAsia="华文中宋"/>
          <w:color w:val="000000"/>
          <w:sz w:val="32"/>
          <w:szCs w:val="32"/>
        </w:rPr>
      </w:pPr>
      <w:r>
        <w:rPr>
          <w:rFonts w:eastAsia="华文中宋"/>
          <w:color w:val="000000"/>
          <w:sz w:val="32"/>
          <w:szCs w:val="32"/>
        </w:rPr>
        <w:t>（征求意见稿）</w:t>
      </w:r>
    </w:p>
    <w:p w14:paraId="31C3EBCB" w14:textId="77777777" w:rsidR="00252533" w:rsidRDefault="00252533">
      <w:pPr>
        <w:snapToGrid w:val="0"/>
        <w:jc w:val="center"/>
        <w:rPr>
          <w:rFonts w:eastAsia="华文中宋"/>
          <w:color w:val="000000"/>
          <w:sz w:val="32"/>
          <w:szCs w:val="32"/>
        </w:rPr>
      </w:pPr>
    </w:p>
    <w:p w14:paraId="44399AFF" w14:textId="77777777" w:rsidR="00252533" w:rsidRDefault="00000000">
      <w:pPr>
        <w:adjustRightInd w:val="0"/>
        <w:snapToGrid w:val="0"/>
        <w:spacing w:before="340" w:after="340"/>
        <w:jc w:val="center"/>
        <w:rPr>
          <w:b/>
          <w:bCs/>
          <w:color w:val="000000"/>
          <w:sz w:val="44"/>
          <w:szCs w:val="44"/>
        </w:rPr>
      </w:pPr>
      <w:r>
        <w:rPr>
          <w:b/>
          <w:bCs/>
          <w:color w:val="000000"/>
          <w:sz w:val="44"/>
          <w:szCs w:val="44"/>
        </w:rPr>
        <w:t>编</w:t>
      </w:r>
      <w:r>
        <w:rPr>
          <w:b/>
          <w:bCs/>
          <w:color w:val="000000"/>
          <w:sz w:val="44"/>
          <w:szCs w:val="44"/>
        </w:rPr>
        <w:t xml:space="preserve"> </w:t>
      </w:r>
      <w:r>
        <w:rPr>
          <w:b/>
          <w:bCs/>
          <w:color w:val="000000"/>
          <w:sz w:val="44"/>
          <w:szCs w:val="44"/>
        </w:rPr>
        <w:t>制</w:t>
      </w:r>
      <w:r>
        <w:rPr>
          <w:b/>
          <w:bCs/>
          <w:color w:val="000000"/>
          <w:sz w:val="44"/>
          <w:szCs w:val="44"/>
        </w:rPr>
        <w:t xml:space="preserve"> </w:t>
      </w:r>
      <w:r>
        <w:rPr>
          <w:b/>
          <w:bCs/>
          <w:color w:val="000000"/>
          <w:sz w:val="44"/>
          <w:szCs w:val="44"/>
        </w:rPr>
        <w:t>说</w:t>
      </w:r>
      <w:r>
        <w:rPr>
          <w:b/>
          <w:bCs/>
          <w:color w:val="000000"/>
          <w:sz w:val="44"/>
          <w:szCs w:val="44"/>
        </w:rPr>
        <w:t xml:space="preserve"> </w:t>
      </w:r>
      <w:r>
        <w:rPr>
          <w:b/>
          <w:bCs/>
          <w:color w:val="000000"/>
          <w:sz w:val="44"/>
          <w:szCs w:val="44"/>
        </w:rPr>
        <w:t>明</w:t>
      </w:r>
    </w:p>
    <w:p w14:paraId="70FBF0B7" w14:textId="77777777" w:rsidR="00252533" w:rsidRDefault="00252533">
      <w:pPr>
        <w:adjustRightInd w:val="0"/>
        <w:snapToGrid w:val="0"/>
        <w:jc w:val="center"/>
        <w:rPr>
          <w:rFonts w:eastAsia="华文中宋"/>
          <w:color w:val="000000"/>
          <w:sz w:val="32"/>
          <w:szCs w:val="32"/>
        </w:rPr>
      </w:pPr>
    </w:p>
    <w:p w14:paraId="0C4E92A5" w14:textId="77777777" w:rsidR="00252533" w:rsidRDefault="00252533">
      <w:pPr>
        <w:adjustRightInd w:val="0"/>
        <w:snapToGrid w:val="0"/>
        <w:jc w:val="center"/>
        <w:rPr>
          <w:rFonts w:eastAsia="华文中宋"/>
          <w:color w:val="000000"/>
          <w:sz w:val="32"/>
          <w:szCs w:val="32"/>
        </w:rPr>
      </w:pPr>
    </w:p>
    <w:p w14:paraId="3D5C88A7" w14:textId="77777777" w:rsidR="00252533" w:rsidRDefault="00252533">
      <w:pPr>
        <w:adjustRightInd w:val="0"/>
        <w:snapToGrid w:val="0"/>
        <w:jc w:val="center"/>
        <w:rPr>
          <w:rFonts w:eastAsia="华文中宋"/>
          <w:color w:val="000000"/>
          <w:sz w:val="32"/>
          <w:szCs w:val="32"/>
        </w:rPr>
      </w:pPr>
    </w:p>
    <w:p w14:paraId="21F337CD" w14:textId="77777777" w:rsidR="00252533" w:rsidRDefault="00252533">
      <w:pPr>
        <w:jc w:val="center"/>
        <w:rPr>
          <w:rFonts w:eastAsia="华文中宋"/>
          <w:sz w:val="32"/>
          <w:szCs w:val="28"/>
        </w:rPr>
      </w:pPr>
    </w:p>
    <w:p w14:paraId="0AB071BE" w14:textId="77777777" w:rsidR="00252533" w:rsidRDefault="00000000">
      <w:pPr>
        <w:adjustRightInd w:val="0"/>
        <w:snapToGrid w:val="0"/>
        <w:spacing w:before="340" w:after="340"/>
        <w:ind w:firstLine="643"/>
        <w:rPr>
          <w:sz w:val="32"/>
          <w:szCs w:val="32"/>
        </w:rPr>
      </w:pPr>
      <w:r>
        <w:rPr>
          <w:b/>
          <w:bCs/>
          <w:sz w:val="32"/>
          <w:szCs w:val="32"/>
        </w:rPr>
        <w:t>起草单位</w:t>
      </w:r>
      <w:r>
        <w:rPr>
          <w:sz w:val="32"/>
          <w:szCs w:val="32"/>
        </w:rPr>
        <w:t>：农业农村部农业生态与资源保护总站</w:t>
      </w:r>
    </w:p>
    <w:p w14:paraId="2E083754" w14:textId="77777777" w:rsidR="00252533" w:rsidRDefault="00000000">
      <w:pPr>
        <w:adjustRightInd w:val="0"/>
        <w:snapToGrid w:val="0"/>
        <w:spacing w:before="340" w:after="340"/>
        <w:ind w:firstLine="643"/>
        <w:rPr>
          <w:sz w:val="32"/>
          <w:szCs w:val="32"/>
        </w:rPr>
      </w:pPr>
      <w:r>
        <w:rPr>
          <w:b/>
          <w:bCs/>
          <w:sz w:val="32"/>
          <w:szCs w:val="32"/>
        </w:rPr>
        <w:t>负</w:t>
      </w:r>
      <w:r>
        <w:rPr>
          <w:b/>
          <w:bCs/>
          <w:sz w:val="32"/>
          <w:szCs w:val="32"/>
        </w:rPr>
        <w:t xml:space="preserve"> </w:t>
      </w:r>
      <w:r>
        <w:rPr>
          <w:b/>
          <w:bCs/>
          <w:sz w:val="32"/>
          <w:szCs w:val="32"/>
        </w:rPr>
        <w:t>责</w:t>
      </w:r>
      <w:r>
        <w:rPr>
          <w:b/>
          <w:bCs/>
          <w:sz w:val="32"/>
          <w:szCs w:val="32"/>
        </w:rPr>
        <w:t xml:space="preserve"> </w:t>
      </w:r>
      <w:r>
        <w:rPr>
          <w:b/>
          <w:bCs/>
          <w:sz w:val="32"/>
          <w:szCs w:val="32"/>
        </w:rPr>
        <w:t>人</w:t>
      </w:r>
      <w:r>
        <w:rPr>
          <w:sz w:val="32"/>
          <w:szCs w:val="32"/>
        </w:rPr>
        <w:t>：徐志宇</w:t>
      </w:r>
    </w:p>
    <w:p w14:paraId="7543338B" w14:textId="77777777" w:rsidR="00252533" w:rsidRDefault="00000000">
      <w:pPr>
        <w:adjustRightInd w:val="0"/>
        <w:snapToGrid w:val="0"/>
        <w:spacing w:before="340" w:after="340"/>
        <w:ind w:firstLine="643"/>
        <w:jc w:val="left"/>
        <w:rPr>
          <w:sz w:val="32"/>
          <w:szCs w:val="32"/>
        </w:rPr>
      </w:pPr>
      <w:proofErr w:type="gramStart"/>
      <w:r>
        <w:rPr>
          <w:b/>
          <w:bCs/>
          <w:sz w:val="32"/>
          <w:szCs w:val="32"/>
        </w:rPr>
        <w:t>邮</w:t>
      </w:r>
      <w:proofErr w:type="gramEnd"/>
      <w:r>
        <w:rPr>
          <w:b/>
          <w:bCs/>
          <w:sz w:val="32"/>
          <w:szCs w:val="32"/>
        </w:rPr>
        <w:t xml:space="preserve">    </w:t>
      </w:r>
      <w:r>
        <w:rPr>
          <w:b/>
          <w:bCs/>
          <w:sz w:val="32"/>
          <w:szCs w:val="32"/>
        </w:rPr>
        <w:t>箱</w:t>
      </w:r>
      <w:r>
        <w:rPr>
          <w:sz w:val="32"/>
          <w:szCs w:val="32"/>
        </w:rPr>
        <w:t>：</w:t>
      </w:r>
      <w:hyperlink r:id="rId9" w:history="1">
        <w:r>
          <w:rPr>
            <w:rStyle w:val="afe"/>
            <w:sz w:val="32"/>
            <w:szCs w:val="32"/>
          </w:rPr>
          <w:t>stzzstnyc@163.com</w:t>
        </w:r>
      </w:hyperlink>
    </w:p>
    <w:p w14:paraId="2E1D4539" w14:textId="77777777" w:rsidR="00252533" w:rsidRDefault="00252533">
      <w:pPr>
        <w:adjustRightInd w:val="0"/>
        <w:snapToGrid w:val="0"/>
        <w:spacing w:before="340" w:after="340"/>
        <w:ind w:firstLine="643"/>
        <w:jc w:val="left"/>
        <w:rPr>
          <w:sz w:val="32"/>
          <w:szCs w:val="32"/>
        </w:rPr>
      </w:pPr>
    </w:p>
    <w:p w14:paraId="33F55A93" w14:textId="77777777" w:rsidR="00252533" w:rsidRDefault="00252533">
      <w:pPr>
        <w:adjustRightInd w:val="0"/>
        <w:snapToGrid w:val="0"/>
        <w:spacing w:before="340" w:after="340"/>
        <w:ind w:firstLine="643"/>
        <w:jc w:val="left"/>
        <w:rPr>
          <w:sz w:val="28"/>
          <w:szCs w:val="28"/>
        </w:rPr>
      </w:pPr>
    </w:p>
    <w:p w14:paraId="66A07C16" w14:textId="77777777" w:rsidR="00252533" w:rsidRDefault="00000000">
      <w:pPr>
        <w:jc w:val="center"/>
        <w:rPr>
          <w:rFonts w:eastAsia="华文中宋"/>
          <w:sz w:val="32"/>
          <w:szCs w:val="28"/>
        </w:rPr>
      </w:pPr>
      <w:r>
        <w:rPr>
          <w:rFonts w:eastAsia="华文中宋"/>
          <w:sz w:val="32"/>
          <w:szCs w:val="28"/>
        </w:rPr>
        <w:t>2026</w:t>
      </w:r>
      <w:r>
        <w:rPr>
          <w:rFonts w:eastAsia="华文中宋"/>
          <w:sz w:val="32"/>
          <w:szCs w:val="28"/>
        </w:rPr>
        <w:t>年</w:t>
      </w:r>
      <w:r>
        <w:rPr>
          <w:rFonts w:eastAsia="华文中宋" w:hint="eastAsia"/>
          <w:sz w:val="32"/>
          <w:szCs w:val="28"/>
        </w:rPr>
        <w:t>3</w:t>
      </w:r>
      <w:r>
        <w:rPr>
          <w:rFonts w:eastAsia="华文中宋"/>
          <w:sz w:val="32"/>
          <w:szCs w:val="28"/>
        </w:rPr>
        <w:t>月</w:t>
      </w:r>
    </w:p>
    <w:p w14:paraId="35C54B28" w14:textId="77777777" w:rsidR="00252533" w:rsidRDefault="00252533">
      <w:pPr>
        <w:spacing w:line="600" w:lineRule="auto"/>
        <w:jc w:val="center"/>
        <w:rPr>
          <w:color w:val="000000" w:themeColor="text1"/>
          <w:sz w:val="24"/>
        </w:rPr>
        <w:sectPr w:rsidR="00252533">
          <w:footerReference w:type="even" r:id="rId10"/>
          <w:footerReference w:type="default" r:id="rId11"/>
          <w:pgSz w:w="11906" w:h="16838"/>
          <w:pgMar w:top="1440" w:right="1800" w:bottom="1440" w:left="1800" w:header="851" w:footer="992" w:gutter="0"/>
          <w:cols w:space="720"/>
          <w:titlePg/>
          <w:docGrid w:type="lines" w:linePitch="312"/>
        </w:sectPr>
      </w:pPr>
    </w:p>
    <w:p w14:paraId="6CE11E56" w14:textId="77777777" w:rsidR="00252533" w:rsidRDefault="00000000">
      <w:pPr>
        <w:jc w:val="center"/>
        <w:rPr>
          <w:rFonts w:eastAsia="黑体"/>
          <w:color w:val="000000" w:themeColor="text1"/>
          <w:sz w:val="32"/>
          <w:szCs w:val="32"/>
        </w:rPr>
      </w:pPr>
      <w:r>
        <w:rPr>
          <w:rFonts w:eastAsia="黑体"/>
          <w:color w:val="000000" w:themeColor="text1"/>
          <w:sz w:val="32"/>
          <w:szCs w:val="32"/>
        </w:rPr>
        <w:lastRenderedPageBreak/>
        <w:t>目</w:t>
      </w:r>
      <w:r>
        <w:rPr>
          <w:rFonts w:eastAsia="黑体"/>
          <w:color w:val="000000" w:themeColor="text1"/>
          <w:sz w:val="32"/>
          <w:szCs w:val="32"/>
        </w:rPr>
        <w:t xml:space="preserve">  </w:t>
      </w:r>
      <w:r>
        <w:rPr>
          <w:rFonts w:eastAsia="黑体"/>
          <w:color w:val="000000" w:themeColor="text1"/>
          <w:sz w:val="32"/>
          <w:szCs w:val="32"/>
        </w:rPr>
        <w:t>录</w:t>
      </w:r>
    </w:p>
    <w:p w14:paraId="1355BD29" w14:textId="26572EE1" w:rsidR="00252533" w:rsidRDefault="00000000">
      <w:pPr>
        <w:pStyle w:val="TOC1"/>
        <w:rPr>
          <w:rFonts w:eastAsiaTheme="minorEastAsia"/>
          <w:noProof/>
          <w:color w:val="auto"/>
          <w:sz w:val="21"/>
          <w:szCs w:val="22"/>
        </w:rPr>
      </w:pPr>
      <w:r>
        <w:rPr>
          <w:color w:val="000000" w:themeColor="text1"/>
          <w:sz w:val="28"/>
          <w:szCs w:val="28"/>
        </w:rPr>
        <w:fldChar w:fldCharType="begin"/>
      </w:r>
      <w:r>
        <w:rPr>
          <w:color w:val="000000" w:themeColor="text1"/>
          <w:sz w:val="28"/>
          <w:szCs w:val="28"/>
        </w:rPr>
        <w:instrText xml:space="preserve"> TOC \o "1-2" \h \z \u </w:instrText>
      </w:r>
      <w:r>
        <w:rPr>
          <w:color w:val="000000" w:themeColor="text1"/>
          <w:sz w:val="28"/>
          <w:szCs w:val="28"/>
        </w:rPr>
        <w:fldChar w:fldCharType="separate"/>
      </w:r>
      <w:hyperlink w:anchor="_Toc213743329" w:history="1">
        <w:r>
          <w:rPr>
            <w:rStyle w:val="afe"/>
            <w:rFonts w:eastAsia="黑体"/>
            <w:noProof/>
          </w:rPr>
          <w:t>一、工作简况</w:t>
        </w:r>
        <w:r>
          <w:rPr>
            <w:noProof/>
          </w:rPr>
          <w:tab/>
        </w:r>
        <w:r>
          <w:rPr>
            <w:noProof/>
          </w:rPr>
          <w:fldChar w:fldCharType="begin"/>
        </w:r>
        <w:r>
          <w:rPr>
            <w:noProof/>
          </w:rPr>
          <w:instrText xml:space="preserve"> PAGEREF _Toc213743329 \h </w:instrText>
        </w:r>
        <w:r>
          <w:rPr>
            <w:noProof/>
          </w:rPr>
        </w:r>
        <w:r>
          <w:rPr>
            <w:noProof/>
          </w:rPr>
          <w:fldChar w:fldCharType="separate"/>
        </w:r>
        <w:r w:rsidR="00860098">
          <w:rPr>
            <w:noProof/>
          </w:rPr>
          <w:t>1</w:t>
        </w:r>
        <w:r>
          <w:rPr>
            <w:noProof/>
          </w:rPr>
          <w:fldChar w:fldCharType="end"/>
        </w:r>
      </w:hyperlink>
    </w:p>
    <w:p w14:paraId="5B46815E" w14:textId="2BEEC21B" w:rsidR="00252533" w:rsidRDefault="00000000">
      <w:pPr>
        <w:pStyle w:val="TOC2"/>
        <w:rPr>
          <w:rFonts w:eastAsiaTheme="minorEastAsia"/>
          <w:noProof/>
          <w:szCs w:val="22"/>
        </w:rPr>
      </w:pPr>
      <w:hyperlink w:anchor="_Toc213743330" w:history="1">
        <w:r>
          <w:rPr>
            <w:rStyle w:val="afe"/>
            <w:rFonts w:eastAsia="楷体"/>
            <w:b/>
            <w:noProof/>
          </w:rPr>
          <w:t>（一）任务来源</w:t>
        </w:r>
        <w:r>
          <w:rPr>
            <w:noProof/>
          </w:rPr>
          <w:tab/>
        </w:r>
        <w:r>
          <w:rPr>
            <w:noProof/>
          </w:rPr>
          <w:fldChar w:fldCharType="begin"/>
        </w:r>
        <w:r>
          <w:rPr>
            <w:noProof/>
          </w:rPr>
          <w:instrText xml:space="preserve"> PAGEREF _Toc213743330 \h </w:instrText>
        </w:r>
        <w:r>
          <w:rPr>
            <w:noProof/>
          </w:rPr>
        </w:r>
        <w:r>
          <w:rPr>
            <w:noProof/>
          </w:rPr>
          <w:fldChar w:fldCharType="separate"/>
        </w:r>
        <w:r w:rsidR="00860098">
          <w:rPr>
            <w:noProof/>
          </w:rPr>
          <w:t>1</w:t>
        </w:r>
        <w:r>
          <w:rPr>
            <w:noProof/>
          </w:rPr>
          <w:fldChar w:fldCharType="end"/>
        </w:r>
      </w:hyperlink>
    </w:p>
    <w:p w14:paraId="3ADDEB2F" w14:textId="71F1CC41" w:rsidR="00252533" w:rsidRDefault="00000000">
      <w:pPr>
        <w:pStyle w:val="TOC2"/>
        <w:rPr>
          <w:rFonts w:eastAsiaTheme="minorEastAsia"/>
          <w:noProof/>
          <w:szCs w:val="22"/>
        </w:rPr>
      </w:pPr>
      <w:hyperlink w:anchor="_Toc213743331" w:history="1">
        <w:r>
          <w:rPr>
            <w:rStyle w:val="afe"/>
            <w:rFonts w:eastAsia="楷体"/>
            <w:b/>
            <w:noProof/>
          </w:rPr>
          <w:t>（二）制定背景</w:t>
        </w:r>
        <w:r>
          <w:rPr>
            <w:noProof/>
          </w:rPr>
          <w:tab/>
        </w:r>
        <w:r>
          <w:rPr>
            <w:noProof/>
          </w:rPr>
          <w:fldChar w:fldCharType="begin"/>
        </w:r>
        <w:r>
          <w:rPr>
            <w:noProof/>
          </w:rPr>
          <w:instrText xml:space="preserve"> PAGEREF _Toc213743331 \h </w:instrText>
        </w:r>
        <w:r>
          <w:rPr>
            <w:noProof/>
          </w:rPr>
        </w:r>
        <w:r>
          <w:rPr>
            <w:noProof/>
          </w:rPr>
          <w:fldChar w:fldCharType="separate"/>
        </w:r>
        <w:r w:rsidR="00860098">
          <w:rPr>
            <w:noProof/>
          </w:rPr>
          <w:t>1</w:t>
        </w:r>
        <w:r>
          <w:rPr>
            <w:noProof/>
          </w:rPr>
          <w:fldChar w:fldCharType="end"/>
        </w:r>
      </w:hyperlink>
    </w:p>
    <w:p w14:paraId="6E944376" w14:textId="7D0F70F4" w:rsidR="00252533" w:rsidRDefault="00000000">
      <w:pPr>
        <w:pStyle w:val="TOC2"/>
        <w:rPr>
          <w:rFonts w:eastAsiaTheme="minorEastAsia"/>
          <w:noProof/>
          <w:szCs w:val="22"/>
        </w:rPr>
      </w:pPr>
      <w:hyperlink w:anchor="_Toc213743332" w:history="1">
        <w:r>
          <w:rPr>
            <w:rStyle w:val="afe"/>
            <w:rFonts w:eastAsia="楷体"/>
            <w:b/>
            <w:noProof/>
          </w:rPr>
          <w:t>（三）起草过程</w:t>
        </w:r>
        <w:r>
          <w:rPr>
            <w:noProof/>
          </w:rPr>
          <w:tab/>
        </w:r>
        <w:r>
          <w:rPr>
            <w:noProof/>
          </w:rPr>
          <w:fldChar w:fldCharType="begin"/>
        </w:r>
        <w:r>
          <w:rPr>
            <w:noProof/>
          </w:rPr>
          <w:instrText xml:space="preserve"> PAGEREF _Toc213743332 \h </w:instrText>
        </w:r>
        <w:r>
          <w:rPr>
            <w:noProof/>
          </w:rPr>
        </w:r>
        <w:r>
          <w:rPr>
            <w:noProof/>
          </w:rPr>
          <w:fldChar w:fldCharType="separate"/>
        </w:r>
        <w:r w:rsidR="00860098">
          <w:rPr>
            <w:noProof/>
          </w:rPr>
          <w:t>2</w:t>
        </w:r>
        <w:r>
          <w:rPr>
            <w:noProof/>
          </w:rPr>
          <w:fldChar w:fldCharType="end"/>
        </w:r>
      </w:hyperlink>
    </w:p>
    <w:p w14:paraId="48ECFA75" w14:textId="00267BBB" w:rsidR="00252533" w:rsidRDefault="00000000">
      <w:pPr>
        <w:pStyle w:val="TOC1"/>
        <w:rPr>
          <w:rFonts w:eastAsiaTheme="minorEastAsia"/>
          <w:noProof/>
          <w:color w:val="auto"/>
          <w:sz w:val="21"/>
          <w:szCs w:val="22"/>
        </w:rPr>
      </w:pPr>
      <w:hyperlink w:anchor="_Toc213743333" w:history="1">
        <w:r>
          <w:rPr>
            <w:rStyle w:val="afe"/>
            <w:rFonts w:eastAsia="黑体"/>
            <w:noProof/>
          </w:rPr>
          <w:t>二、标准编制原则、主要内容及其确定依据</w:t>
        </w:r>
        <w:r>
          <w:rPr>
            <w:noProof/>
          </w:rPr>
          <w:tab/>
        </w:r>
        <w:r>
          <w:rPr>
            <w:noProof/>
          </w:rPr>
          <w:fldChar w:fldCharType="begin"/>
        </w:r>
        <w:r>
          <w:rPr>
            <w:noProof/>
          </w:rPr>
          <w:instrText xml:space="preserve"> PAGEREF _Toc213743333 \h </w:instrText>
        </w:r>
        <w:r>
          <w:rPr>
            <w:noProof/>
          </w:rPr>
        </w:r>
        <w:r>
          <w:rPr>
            <w:noProof/>
          </w:rPr>
          <w:fldChar w:fldCharType="separate"/>
        </w:r>
        <w:r w:rsidR="00860098">
          <w:rPr>
            <w:noProof/>
          </w:rPr>
          <w:t>4</w:t>
        </w:r>
        <w:r>
          <w:rPr>
            <w:noProof/>
          </w:rPr>
          <w:fldChar w:fldCharType="end"/>
        </w:r>
      </w:hyperlink>
    </w:p>
    <w:p w14:paraId="46512642" w14:textId="51F2E3D7" w:rsidR="00252533" w:rsidRDefault="00000000">
      <w:pPr>
        <w:pStyle w:val="TOC2"/>
        <w:rPr>
          <w:rFonts w:eastAsiaTheme="minorEastAsia"/>
          <w:noProof/>
          <w:szCs w:val="22"/>
        </w:rPr>
      </w:pPr>
      <w:hyperlink w:anchor="_Toc213743334" w:history="1">
        <w:r>
          <w:rPr>
            <w:rStyle w:val="afe"/>
            <w:rFonts w:eastAsia="楷体"/>
            <w:b/>
            <w:noProof/>
          </w:rPr>
          <w:t>（一）编制原则</w:t>
        </w:r>
        <w:r>
          <w:rPr>
            <w:noProof/>
          </w:rPr>
          <w:tab/>
        </w:r>
        <w:r>
          <w:rPr>
            <w:noProof/>
          </w:rPr>
          <w:fldChar w:fldCharType="begin"/>
        </w:r>
        <w:r>
          <w:rPr>
            <w:noProof/>
          </w:rPr>
          <w:instrText xml:space="preserve"> PAGEREF _Toc213743334 \h </w:instrText>
        </w:r>
        <w:r>
          <w:rPr>
            <w:noProof/>
          </w:rPr>
        </w:r>
        <w:r>
          <w:rPr>
            <w:noProof/>
          </w:rPr>
          <w:fldChar w:fldCharType="separate"/>
        </w:r>
        <w:r w:rsidR="00860098">
          <w:rPr>
            <w:noProof/>
          </w:rPr>
          <w:t>4</w:t>
        </w:r>
        <w:r>
          <w:rPr>
            <w:noProof/>
          </w:rPr>
          <w:fldChar w:fldCharType="end"/>
        </w:r>
      </w:hyperlink>
    </w:p>
    <w:p w14:paraId="32357DF4" w14:textId="33DCC102" w:rsidR="00252533" w:rsidRDefault="00000000">
      <w:pPr>
        <w:pStyle w:val="TOC2"/>
        <w:rPr>
          <w:rFonts w:eastAsiaTheme="minorEastAsia"/>
          <w:noProof/>
          <w:szCs w:val="22"/>
        </w:rPr>
      </w:pPr>
      <w:hyperlink w:anchor="_Toc213743335" w:history="1">
        <w:r>
          <w:rPr>
            <w:rStyle w:val="afe"/>
            <w:rFonts w:eastAsia="楷体"/>
            <w:b/>
            <w:noProof/>
          </w:rPr>
          <w:t>（二）主要内容及其确定依据</w:t>
        </w:r>
        <w:r>
          <w:rPr>
            <w:noProof/>
          </w:rPr>
          <w:tab/>
        </w:r>
        <w:r>
          <w:rPr>
            <w:noProof/>
          </w:rPr>
          <w:fldChar w:fldCharType="begin"/>
        </w:r>
        <w:r>
          <w:rPr>
            <w:noProof/>
          </w:rPr>
          <w:instrText xml:space="preserve"> PAGEREF _Toc213743335 \h </w:instrText>
        </w:r>
        <w:r>
          <w:rPr>
            <w:noProof/>
          </w:rPr>
        </w:r>
        <w:r>
          <w:rPr>
            <w:noProof/>
          </w:rPr>
          <w:fldChar w:fldCharType="separate"/>
        </w:r>
        <w:r w:rsidR="00860098">
          <w:rPr>
            <w:noProof/>
          </w:rPr>
          <w:t>4</w:t>
        </w:r>
        <w:r>
          <w:rPr>
            <w:noProof/>
          </w:rPr>
          <w:fldChar w:fldCharType="end"/>
        </w:r>
      </w:hyperlink>
    </w:p>
    <w:p w14:paraId="492DDA86" w14:textId="100E1503" w:rsidR="00252533" w:rsidRDefault="00000000">
      <w:pPr>
        <w:pStyle w:val="TOC1"/>
        <w:rPr>
          <w:rFonts w:eastAsiaTheme="minorEastAsia"/>
          <w:noProof/>
          <w:color w:val="auto"/>
          <w:sz w:val="21"/>
          <w:szCs w:val="22"/>
        </w:rPr>
      </w:pPr>
      <w:hyperlink w:anchor="_Toc213743336" w:history="1">
        <w:r>
          <w:rPr>
            <w:rStyle w:val="afe"/>
            <w:rFonts w:eastAsia="黑体"/>
            <w:noProof/>
          </w:rPr>
          <w:t>三、主要试验或验证的分析、综述报告，技术经济论证，预期的经济效益、社会效益和生态效益</w:t>
        </w:r>
        <w:r>
          <w:rPr>
            <w:noProof/>
          </w:rPr>
          <w:tab/>
        </w:r>
        <w:r>
          <w:rPr>
            <w:noProof/>
          </w:rPr>
          <w:fldChar w:fldCharType="begin"/>
        </w:r>
        <w:r>
          <w:rPr>
            <w:noProof/>
          </w:rPr>
          <w:instrText xml:space="preserve"> PAGEREF _Toc213743336 \h </w:instrText>
        </w:r>
        <w:r>
          <w:rPr>
            <w:noProof/>
          </w:rPr>
        </w:r>
        <w:r>
          <w:rPr>
            <w:noProof/>
          </w:rPr>
          <w:fldChar w:fldCharType="separate"/>
        </w:r>
        <w:r w:rsidR="00860098">
          <w:rPr>
            <w:noProof/>
          </w:rPr>
          <w:t>15</w:t>
        </w:r>
        <w:r>
          <w:rPr>
            <w:noProof/>
          </w:rPr>
          <w:fldChar w:fldCharType="end"/>
        </w:r>
      </w:hyperlink>
    </w:p>
    <w:p w14:paraId="7F251B32" w14:textId="0F7B8793" w:rsidR="00252533" w:rsidRDefault="00000000">
      <w:pPr>
        <w:pStyle w:val="TOC2"/>
        <w:rPr>
          <w:rFonts w:eastAsiaTheme="minorEastAsia"/>
          <w:noProof/>
          <w:szCs w:val="22"/>
        </w:rPr>
      </w:pPr>
      <w:hyperlink w:anchor="_Toc213743337" w:history="1">
        <w:r>
          <w:rPr>
            <w:rStyle w:val="afe"/>
            <w:rFonts w:eastAsia="楷体"/>
            <w:b/>
            <w:noProof/>
          </w:rPr>
          <w:t>（一）主要试验或验证的分析、综述报告，技术经济论证</w:t>
        </w:r>
        <w:r>
          <w:rPr>
            <w:noProof/>
          </w:rPr>
          <w:tab/>
        </w:r>
        <w:r>
          <w:rPr>
            <w:noProof/>
          </w:rPr>
          <w:fldChar w:fldCharType="begin"/>
        </w:r>
        <w:r>
          <w:rPr>
            <w:noProof/>
          </w:rPr>
          <w:instrText xml:space="preserve"> PAGEREF _Toc213743337 \h </w:instrText>
        </w:r>
        <w:r>
          <w:rPr>
            <w:noProof/>
          </w:rPr>
        </w:r>
        <w:r>
          <w:rPr>
            <w:noProof/>
          </w:rPr>
          <w:fldChar w:fldCharType="separate"/>
        </w:r>
        <w:r w:rsidR="00860098">
          <w:rPr>
            <w:noProof/>
          </w:rPr>
          <w:t>15</w:t>
        </w:r>
        <w:r>
          <w:rPr>
            <w:noProof/>
          </w:rPr>
          <w:fldChar w:fldCharType="end"/>
        </w:r>
      </w:hyperlink>
    </w:p>
    <w:p w14:paraId="4D91492B" w14:textId="3163A22C" w:rsidR="00252533" w:rsidRDefault="00000000">
      <w:pPr>
        <w:pStyle w:val="TOC2"/>
        <w:rPr>
          <w:rFonts w:eastAsiaTheme="minorEastAsia"/>
          <w:noProof/>
          <w:szCs w:val="22"/>
        </w:rPr>
      </w:pPr>
      <w:hyperlink w:anchor="_Toc213743338" w:history="1">
        <w:r>
          <w:rPr>
            <w:rStyle w:val="afe"/>
            <w:rFonts w:eastAsia="楷体"/>
            <w:b/>
            <w:noProof/>
          </w:rPr>
          <w:t>（二）预期的经济效益、社会效益和生态效益</w:t>
        </w:r>
        <w:r>
          <w:rPr>
            <w:noProof/>
          </w:rPr>
          <w:tab/>
        </w:r>
        <w:r>
          <w:rPr>
            <w:noProof/>
          </w:rPr>
          <w:fldChar w:fldCharType="begin"/>
        </w:r>
        <w:r>
          <w:rPr>
            <w:noProof/>
          </w:rPr>
          <w:instrText xml:space="preserve"> PAGEREF _Toc213743338 \h </w:instrText>
        </w:r>
        <w:r>
          <w:rPr>
            <w:noProof/>
          </w:rPr>
        </w:r>
        <w:r>
          <w:rPr>
            <w:noProof/>
          </w:rPr>
          <w:fldChar w:fldCharType="separate"/>
        </w:r>
        <w:r w:rsidR="00860098">
          <w:rPr>
            <w:noProof/>
          </w:rPr>
          <w:t>22</w:t>
        </w:r>
        <w:r>
          <w:rPr>
            <w:noProof/>
          </w:rPr>
          <w:fldChar w:fldCharType="end"/>
        </w:r>
      </w:hyperlink>
    </w:p>
    <w:p w14:paraId="59B0E823" w14:textId="049514D5" w:rsidR="00252533" w:rsidRDefault="00000000">
      <w:pPr>
        <w:pStyle w:val="TOC1"/>
        <w:rPr>
          <w:rFonts w:eastAsiaTheme="minorEastAsia"/>
          <w:noProof/>
          <w:color w:val="auto"/>
          <w:sz w:val="21"/>
          <w:szCs w:val="22"/>
        </w:rPr>
      </w:pPr>
      <w:hyperlink w:anchor="_Toc213743339" w:history="1">
        <w:r>
          <w:rPr>
            <w:rStyle w:val="afe"/>
            <w:rFonts w:eastAsia="黑体"/>
            <w:noProof/>
          </w:rPr>
          <w:t>四、与国际、国外同类标准技术内容的对比情况，或者与测试的国外样品、样机的有关数据对比情况</w:t>
        </w:r>
        <w:r>
          <w:rPr>
            <w:noProof/>
          </w:rPr>
          <w:tab/>
        </w:r>
        <w:r>
          <w:rPr>
            <w:noProof/>
          </w:rPr>
          <w:fldChar w:fldCharType="begin"/>
        </w:r>
        <w:r>
          <w:rPr>
            <w:noProof/>
          </w:rPr>
          <w:instrText xml:space="preserve"> PAGEREF _Toc213743339 \h </w:instrText>
        </w:r>
        <w:r>
          <w:rPr>
            <w:noProof/>
          </w:rPr>
        </w:r>
        <w:r>
          <w:rPr>
            <w:noProof/>
          </w:rPr>
          <w:fldChar w:fldCharType="separate"/>
        </w:r>
        <w:r w:rsidR="00860098">
          <w:rPr>
            <w:noProof/>
          </w:rPr>
          <w:t>24</w:t>
        </w:r>
        <w:r>
          <w:rPr>
            <w:noProof/>
          </w:rPr>
          <w:fldChar w:fldCharType="end"/>
        </w:r>
      </w:hyperlink>
    </w:p>
    <w:p w14:paraId="72C667AB" w14:textId="2F76B3EC" w:rsidR="00252533" w:rsidRDefault="00000000">
      <w:pPr>
        <w:pStyle w:val="TOC1"/>
        <w:rPr>
          <w:rFonts w:eastAsiaTheme="minorEastAsia"/>
          <w:noProof/>
          <w:color w:val="auto"/>
          <w:sz w:val="21"/>
          <w:szCs w:val="22"/>
        </w:rPr>
      </w:pPr>
      <w:hyperlink w:anchor="_Toc213743340" w:history="1">
        <w:r>
          <w:rPr>
            <w:rStyle w:val="afe"/>
            <w:rFonts w:eastAsia="黑体"/>
            <w:noProof/>
          </w:rPr>
          <w:t>五、以国际标准为基础的起草情况，以及是否合规引用或者采用国际国外标准，并说明未采用国际标准的原因</w:t>
        </w:r>
        <w:r>
          <w:rPr>
            <w:noProof/>
          </w:rPr>
          <w:tab/>
        </w:r>
        <w:r>
          <w:rPr>
            <w:noProof/>
          </w:rPr>
          <w:fldChar w:fldCharType="begin"/>
        </w:r>
        <w:r>
          <w:rPr>
            <w:noProof/>
          </w:rPr>
          <w:instrText xml:space="preserve"> PAGEREF _Toc213743340 \h </w:instrText>
        </w:r>
        <w:r>
          <w:rPr>
            <w:noProof/>
          </w:rPr>
        </w:r>
        <w:r>
          <w:rPr>
            <w:noProof/>
          </w:rPr>
          <w:fldChar w:fldCharType="separate"/>
        </w:r>
        <w:r w:rsidR="00860098">
          <w:rPr>
            <w:noProof/>
          </w:rPr>
          <w:t>24</w:t>
        </w:r>
        <w:r>
          <w:rPr>
            <w:noProof/>
          </w:rPr>
          <w:fldChar w:fldCharType="end"/>
        </w:r>
      </w:hyperlink>
    </w:p>
    <w:p w14:paraId="40840CF9" w14:textId="12E0507B" w:rsidR="00252533" w:rsidRDefault="00000000">
      <w:pPr>
        <w:pStyle w:val="TOC1"/>
        <w:rPr>
          <w:rFonts w:eastAsiaTheme="minorEastAsia"/>
          <w:noProof/>
          <w:color w:val="auto"/>
          <w:sz w:val="21"/>
          <w:szCs w:val="22"/>
        </w:rPr>
      </w:pPr>
      <w:hyperlink w:anchor="_Toc213743341" w:history="1">
        <w:r>
          <w:rPr>
            <w:rStyle w:val="afe"/>
            <w:rFonts w:eastAsia="黑体"/>
            <w:noProof/>
          </w:rPr>
          <w:t>六、与有关的现行标准、法律、法规和强制性标准的关系</w:t>
        </w:r>
        <w:r>
          <w:rPr>
            <w:noProof/>
          </w:rPr>
          <w:tab/>
        </w:r>
        <w:r>
          <w:rPr>
            <w:noProof/>
          </w:rPr>
          <w:fldChar w:fldCharType="begin"/>
        </w:r>
        <w:r>
          <w:rPr>
            <w:noProof/>
          </w:rPr>
          <w:instrText xml:space="preserve"> PAGEREF _Toc213743341 \h </w:instrText>
        </w:r>
        <w:r>
          <w:rPr>
            <w:noProof/>
          </w:rPr>
        </w:r>
        <w:r>
          <w:rPr>
            <w:noProof/>
          </w:rPr>
          <w:fldChar w:fldCharType="separate"/>
        </w:r>
        <w:r w:rsidR="00860098">
          <w:rPr>
            <w:noProof/>
          </w:rPr>
          <w:t>24</w:t>
        </w:r>
        <w:r>
          <w:rPr>
            <w:noProof/>
          </w:rPr>
          <w:fldChar w:fldCharType="end"/>
        </w:r>
      </w:hyperlink>
    </w:p>
    <w:p w14:paraId="24F27E0E" w14:textId="31BF9F04" w:rsidR="00252533" w:rsidRDefault="00000000">
      <w:pPr>
        <w:pStyle w:val="TOC1"/>
        <w:rPr>
          <w:rFonts w:eastAsiaTheme="minorEastAsia"/>
          <w:noProof/>
          <w:color w:val="auto"/>
          <w:sz w:val="21"/>
          <w:szCs w:val="22"/>
        </w:rPr>
      </w:pPr>
      <w:hyperlink w:anchor="_Toc213743342" w:history="1">
        <w:r>
          <w:rPr>
            <w:rStyle w:val="afe"/>
            <w:rFonts w:eastAsia="黑体"/>
            <w:noProof/>
          </w:rPr>
          <w:t>七、重大意见分歧的处理依据和结果</w:t>
        </w:r>
        <w:r>
          <w:rPr>
            <w:noProof/>
          </w:rPr>
          <w:tab/>
        </w:r>
        <w:r>
          <w:rPr>
            <w:noProof/>
          </w:rPr>
          <w:fldChar w:fldCharType="begin"/>
        </w:r>
        <w:r>
          <w:rPr>
            <w:noProof/>
          </w:rPr>
          <w:instrText xml:space="preserve"> PAGEREF _Toc213743342 \h </w:instrText>
        </w:r>
        <w:r>
          <w:rPr>
            <w:noProof/>
          </w:rPr>
        </w:r>
        <w:r>
          <w:rPr>
            <w:noProof/>
          </w:rPr>
          <w:fldChar w:fldCharType="separate"/>
        </w:r>
        <w:r w:rsidR="00860098">
          <w:rPr>
            <w:noProof/>
          </w:rPr>
          <w:t>24</w:t>
        </w:r>
        <w:r>
          <w:rPr>
            <w:noProof/>
          </w:rPr>
          <w:fldChar w:fldCharType="end"/>
        </w:r>
      </w:hyperlink>
    </w:p>
    <w:p w14:paraId="05DAB183" w14:textId="152900D6" w:rsidR="00252533" w:rsidRDefault="00000000">
      <w:pPr>
        <w:pStyle w:val="TOC1"/>
        <w:rPr>
          <w:rFonts w:eastAsiaTheme="minorEastAsia"/>
          <w:noProof/>
          <w:color w:val="auto"/>
          <w:sz w:val="21"/>
          <w:szCs w:val="22"/>
        </w:rPr>
      </w:pPr>
      <w:hyperlink w:anchor="_Toc213743343" w:history="1">
        <w:r>
          <w:rPr>
            <w:rStyle w:val="afe"/>
            <w:rFonts w:eastAsia="黑体"/>
            <w:noProof/>
          </w:rPr>
          <w:t>八、涉及专利的有关说明</w:t>
        </w:r>
        <w:r>
          <w:rPr>
            <w:noProof/>
          </w:rPr>
          <w:tab/>
        </w:r>
        <w:r>
          <w:rPr>
            <w:noProof/>
          </w:rPr>
          <w:fldChar w:fldCharType="begin"/>
        </w:r>
        <w:r>
          <w:rPr>
            <w:noProof/>
          </w:rPr>
          <w:instrText xml:space="preserve"> PAGEREF _Toc213743343 \h </w:instrText>
        </w:r>
        <w:r>
          <w:rPr>
            <w:noProof/>
          </w:rPr>
        </w:r>
        <w:r>
          <w:rPr>
            <w:noProof/>
          </w:rPr>
          <w:fldChar w:fldCharType="separate"/>
        </w:r>
        <w:r w:rsidR="00860098">
          <w:rPr>
            <w:noProof/>
          </w:rPr>
          <w:t>24</w:t>
        </w:r>
        <w:r>
          <w:rPr>
            <w:noProof/>
          </w:rPr>
          <w:fldChar w:fldCharType="end"/>
        </w:r>
      </w:hyperlink>
    </w:p>
    <w:p w14:paraId="31D89A93" w14:textId="04D5A3D8" w:rsidR="00252533" w:rsidRDefault="00000000">
      <w:pPr>
        <w:pStyle w:val="TOC1"/>
        <w:rPr>
          <w:rFonts w:eastAsiaTheme="minorEastAsia"/>
          <w:noProof/>
          <w:color w:val="auto"/>
          <w:sz w:val="21"/>
          <w:szCs w:val="22"/>
        </w:rPr>
      </w:pPr>
      <w:hyperlink w:anchor="_Toc213743344" w:history="1">
        <w:r>
          <w:rPr>
            <w:rStyle w:val="afe"/>
            <w:rFonts w:eastAsia="黑体"/>
            <w:noProof/>
          </w:rPr>
          <w:t>九、实施标准的要求，以及组织措施、技术措施、过渡期和实施日期的建议等措施建议</w:t>
        </w:r>
        <w:r>
          <w:rPr>
            <w:noProof/>
          </w:rPr>
          <w:tab/>
        </w:r>
        <w:r>
          <w:rPr>
            <w:noProof/>
          </w:rPr>
          <w:fldChar w:fldCharType="begin"/>
        </w:r>
        <w:r>
          <w:rPr>
            <w:noProof/>
          </w:rPr>
          <w:instrText xml:space="preserve"> PAGEREF _Toc213743344 \h </w:instrText>
        </w:r>
        <w:r>
          <w:rPr>
            <w:noProof/>
          </w:rPr>
        </w:r>
        <w:r>
          <w:rPr>
            <w:noProof/>
          </w:rPr>
          <w:fldChar w:fldCharType="separate"/>
        </w:r>
        <w:r w:rsidR="00860098">
          <w:rPr>
            <w:noProof/>
          </w:rPr>
          <w:t>24</w:t>
        </w:r>
        <w:r>
          <w:rPr>
            <w:noProof/>
          </w:rPr>
          <w:fldChar w:fldCharType="end"/>
        </w:r>
      </w:hyperlink>
    </w:p>
    <w:p w14:paraId="5DAEC4C7" w14:textId="4BD70CD9" w:rsidR="00252533" w:rsidRDefault="00000000">
      <w:pPr>
        <w:pStyle w:val="TOC1"/>
        <w:rPr>
          <w:rFonts w:eastAsiaTheme="minorEastAsia"/>
          <w:noProof/>
          <w:color w:val="auto"/>
          <w:sz w:val="21"/>
          <w:szCs w:val="22"/>
        </w:rPr>
      </w:pPr>
      <w:hyperlink w:anchor="_Toc213743345" w:history="1">
        <w:r>
          <w:rPr>
            <w:rStyle w:val="afe"/>
            <w:rFonts w:eastAsia="黑体"/>
            <w:noProof/>
          </w:rPr>
          <w:t>十、其他应予说明的事项</w:t>
        </w:r>
        <w:r>
          <w:rPr>
            <w:noProof/>
          </w:rPr>
          <w:tab/>
        </w:r>
        <w:r>
          <w:rPr>
            <w:noProof/>
          </w:rPr>
          <w:fldChar w:fldCharType="begin"/>
        </w:r>
        <w:r>
          <w:rPr>
            <w:noProof/>
          </w:rPr>
          <w:instrText xml:space="preserve"> PAGEREF _Toc213743345 \h </w:instrText>
        </w:r>
        <w:r>
          <w:rPr>
            <w:noProof/>
          </w:rPr>
        </w:r>
        <w:r>
          <w:rPr>
            <w:noProof/>
          </w:rPr>
          <w:fldChar w:fldCharType="separate"/>
        </w:r>
        <w:r w:rsidR="00860098">
          <w:rPr>
            <w:noProof/>
          </w:rPr>
          <w:t>24</w:t>
        </w:r>
        <w:r>
          <w:rPr>
            <w:noProof/>
          </w:rPr>
          <w:fldChar w:fldCharType="end"/>
        </w:r>
      </w:hyperlink>
    </w:p>
    <w:p w14:paraId="14BFFC28" w14:textId="785BC066" w:rsidR="00252533" w:rsidRDefault="00000000">
      <w:pPr>
        <w:pStyle w:val="TOC1"/>
        <w:rPr>
          <w:rFonts w:eastAsiaTheme="minorEastAsia"/>
          <w:noProof/>
          <w:color w:val="auto"/>
          <w:sz w:val="21"/>
          <w:szCs w:val="22"/>
        </w:rPr>
      </w:pPr>
      <w:hyperlink w:anchor="_Toc213743346" w:history="1">
        <w:r>
          <w:rPr>
            <w:rStyle w:val="afe"/>
            <w:rFonts w:eastAsia="黑体"/>
            <w:noProof/>
          </w:rPr>
          <w:t>参考文献</w:t>
        </w:r>
        <w:r>
          <w:rPr>
            <w:noProof/>
          </w:rPr>
          <w:tab/>
        </w:r>
        <w:r>
          <w:rPr>
            <w:noProof/>
          </w:rPr>
          <w:fldChar w:fldCharType="begin"/>
        </w:r>
        <w:r>
          <w:rPr>
            <w:noProof/>
          </w:rPr>
          <w:instrText xml:space="preserve"> PAGEREF _Toc213743346 \h </w:instrText>
        </w:r>
        <w:r>
          <w:rPr>
            <w:noProof/>
          </w:rPr>
        </w:r>
        <w:r>
          <w:rPr>
            <w:noProof/>
          </w:rPr>
          <w:fldChar w:fldCharType="separate"/>
        </w:r>
        <w:r w:rsidR="00860098">
          <w:rPr>
            <w:noProof/>
          </w:rPr>
          <w:t>24</w:t>
        </w:r>
        <w:r>
          <w:rPr>
            <w:noProof/>
          </w:rPr>
          <w:fldChar w:fldCharType="end"/>
        </w:r>
      </w:hyperlink>
    </w:p>
    <w:p w14:paraId="243959A8" w14:textId="77777777" w:rsidR="00252533" w:rsidRDefault="00000000">
      <w:pPr>
        <w:jc w:val="center"/>
        <w:rPr>
          <w:color w:val="000000" w:themeColor="text1"/>
          <w:sz w:val="28"/>
          <w:szCs w:val="28"/>
        </w:rPr>
        <w:sectPr w:rsidR="00252533">
          <w:pgSz w:w="11906" w:h="16838"/>
          <w:pgMar w:top="1440" w:right="1800" w:bottom="1440" w:left="1800" w:header="851" w:footer="992" w:gutter="0"/>
          <w:cols w:space="720"/>
          <w:docGrid w:type="lines" w:linePitch="312"/>
        </w:sectPr>
      </w:pPr>
      <w:r>
        <w:rPr>
          <w:color w:val="000000" w:themeColor="text1"/>
          <w:sz w:val="28"/>
          <w:szCs w:val="28"/>
        </w:rPr>
        <w:fldChar w:fldCharType="end"/>
      </w:r>
    </w:p>
    <w:p w14:paraId="473154AD" w14:textId="77777777" w:rsidR="00252533" w:rsidRDefault="00000000">
      <w:pPr>
        <w:pStyle w:val="1"/>
        <w:spacing w:before="0" w:after="0"/>
        <w:ind w:firstLineChars="200" w:firstLine="480"/>
        <w:rPr>
          <w:rFonts w:eastAsia="黑体"/>
          <w:b w:val="0"/>
          <w:color w:val="000000" w:themeColor="text1"/>
          <w:sz w:val="24"/>
          <w:szCs w:val="48"/>
          <w:lang w:val="en-US"/>
        </w:rPr>
      </w:pPr>
      <w:bookmarkStart w:id="4" w:name="_Toc74299219"/>
      <w:bookmarkStart w:id="5" w:name="_Toc213743329"/>
      <w:r>
        <w:rPr>
          <w:rFonts w:eastAsia="黑体"/>
          <w:b w:val="0"/>
          <w:color w:val="000000" w:themeColor="text1"/>
          <w:sz w:val="24"/>
          <w:szCs w:val="48"/>
          <w:lang w:val="en-US"/>
        </w:rPr>
        <w:t>一、</w:t>
      </w:r>
      <w:bookmarkEnd w:id="4"/>
      <w:r>
        <w:rPr>
          <w:rFonts w:eastAsia="黑体"/>
          <w:b w:val="0"/>
          <w:color w:val="000000" w:themeColor="text1"/>
          <w:sz w:val="24"/>
          <w:szCs w:val="48"/>
          <w:lang w:val="en-US"/>
        </w:rPr>
        <w:t>工作简况</w:t>
      </w:r>
      <w:bookmarkEnd w:id="5"/>
    </w:p>
    <w:p w14:paraId="4A8A5819" w14:textId="77777777" w:rsidR="00252533" w:rsidRDefault="00000000">
      <w:pPr>
        <w:spacing w:line="360" w:lineRule="auto"/>
        <w:ind w:firstLineChars="200" w:firstLine="482"/>
        <w:outlineLvl w:val="1"/>
        <w:rPr>
          <w:rFonts w:eastAsia="楷体"/>
          <w:b/>
          <w:color w:val="000000" w:themeColor="text1"/>
          <w:sz w:val="24"/>
          <w:szCs w:val="28"/>
        </w:rPr>
      </w:pPr>
      <w:bookmarkStart w:id="6" w:name="_Toc74299221"/>
      <w:bookmarkStart w:id="7" w:name="_Toc213743330"/>
      <w:bookmarkStart w:id="8" w:name="_Toc74299220"/>
      <w:r>
        <w:rPr>
          <w:rFonts w:eastAsia="楷体"/>
          <w:b/>
          <w:color w:val="000000" w:themeColor="text1"/>
          <w:sz w:val="24"/>
          <w:szCs w:val="28"/>
        </w:rPr>
        <w:t>（一）任务来源</w:t>
      </w:r>
      <w:bookmarkEnd w:id="6"/>
      <w:bookmarkEnd w:id="7"/>
    </w:p>
    <w:p w14:paraId="38629C76" w14:textId="77777777" w:rsidR="00252533" w:rsidRDefault="00000000">
      <w:pPr>
        <w:spacing w:line="360" w:lineRule="auto"/>
        <w:ind w:firstLineChars="200" w:firstLine="480"/>
        <w:rPr>
          <w:sz w:val="24"/>
        </w:rPr>
      </w:pPr>
      <w:r>
        <w:rPr>
          <w:sz w:val="24"/>
        </w:rPr>
        <w:t>本项目依据农业农村部农产品质</w:t>
      </w:r>
      <w:proofErr w:type="gramStart"/>
      <w:r>
        <w:rPr>
          <w:sz w:val="24"/>
        </w:rPr>
        <w:t>量安全</w:t>
      </w:r>
      <w:proofErr w:type="gramEnd"/>
      <w:r>
        <w:rPr>
          <w:sz w:val="24"/>
        </w:rPr>
        <w:t>监管司《关于下达</w:t>
      </w:r>
      <w:r>
        <w:rPr>
          <w:sz w:val="24"/>
        </w:rPr>
        <w:t>2025</w:t>
      </w:r>
      <w:r>
        <w:rPr>
          <w:sz w:val="24"/>
        </w:rPr>
        <w:t>年第二批农业国家和行业标准制修订项目计划的通知》（</w:t>
      </w:r>
      <w:proofErr w:type="gramStart"/>
      <w:r>
        <w:rPr>
          <w:sz w:val="24"/>
        </w:rPr>
        <w:t>农质标函</w:t>
      </w:r>
      <w:proofErr w:type="gramEnd"/>
      <w:r>
        <w:rPr>
          <w:sz w:val="24"/>
        </w:rPr>
        <w:t>〔</w:t>
      </w:r>
      <w:r>
        <w:rPr>
          <w:sz w:val="24"/>
        </w:rPr>
        <w:t>2025</w:t>
      </w:r>
      <w:r>
        <w:rPr>
          <w:sz w:val="24"/>
        </w:rPr>
        <w:t>〕</w:t>
      </w:r>
      <w:r>
        <w:rPr>
          <w:sz w:val="24"/>
        </w:rPr>
        <w:t>96</w:t>
      </w:r>
      <w:r>
        <w:rPr>
          <w:sz w:val="24"/>
        </w:rPr>
        <w:t>号）第</w:t>
      </w:r>
      <w:r>
        <w:rPr>
          <w:sz w:val="24"/>
        </w:rPr>
        <w:t>165</w:t>
      </w:r>
      <w:r>
        <w:rPr>
          <w:sz w:val="24"/>
        </w:rPr>
        <w:t>项《水稻秸秆还田技术规范</w:t>
      </w:r>
      <w:r>
        <w:rPr>
          <w:sz w:val="24"/>
        </w:rPr>
        <w:t xml:space="preserve"> </w:t>
      </w:r>
      <w:r>
        <w:rPr>
          <w:sz w:val="24"/>
        </w:rPr>
        <w:t>第</w:t>
      </w:r>
      <w:r>
        <w:rPr>
          <w:rFonts w:hint="eastAsia"/>
          <w:sz w:val="24"/>
        </w:rPr>
        <w:t>1</w:t>
      </w:r>
      <w:r>
        <w:rPr>
          <w:sz w:val="24"/>
        </w:rPr>
        <w:t>部分：北方单季稻》制定，标准主要起草单位是农业农村部农业生态与资源保护总站。本标准由农业农村部农业资源环境标准化技术委员会技术归口。</w:t>
      </w:r>
    </w:p>
    <w:p w14:paraId="3A192B7E" w14:textId="77777777" w:rsidR="00252533" w:rsidRDefault="00000000">
      <w:pPr>
        <w:spacing w:line="360" w:lineRule="auto"/>
        <w:ind w:firstLineChars="200" w:firstLine="482"/>
        <w:outlineLvl w:val="1"/>
        <w:rPr>
          <w:rFonts w:eastAsia="楷体"/>
          <w:b/>
          <w:color w:val="000000" w:themeColor="text1"/>
          <w:sz w:val="24"/>
          <w:szCs w:val="28"/>
        </w:rPr>
      </w:pPr>
      <w:bookmarkStart w:id="9" w:name="_Toc213743331"/>
      <w:bookmarkEnd w:id="8"/>
      <w:r>
        <w:rPr>
          <w:rFonts w:eastAsia="楷体"/>
          <w:b/>
          <w:color w:val="000000" w:themeColor="text1"/>
          <w:sz w:val="24"/>
          <w:szCs w:val="28"/>
        </w:rPr>
        <w:t>（二）制定背景</w:t>
      </w:r>
      <w:bookmarkEnd w:id="9"/>
    </w:p>
    <w:p w14:paraId="72A64554" w14:textId="0CC713F3" w:rsidR="00252533" w:rsidRDefault="00000000">
      <w:pPr>
        <w:spacing w:line="360" w:lineRule="auto"/>
        <w:ind w:firstLineChars="200" w:firstLine="482"/>
        <w:rPr>
          <w:b/>
          <w:bCs/>
          <w:color w:val="000000" w:themeColor="text1"/>
          <w:sz w:val="24"/>
        </w:rPr>
      </w:pPr>
      <w:bookmarkStart w:id="10" w:name="OLE_LINK2"/>
      <w:r>
        <w:rPr>
          <w:b/>
          <w:bCs/>
          <w:color w:val="000000" w:themeColor="text1"/>
          <w:sz w:val="24"/>
        </w:rPr>
        <w:t>1.</w:t>
      </w:r>
      <w:r>
        <w:rPr>
          <w:b/>
          <w:bCs/>
          <w:color w:val="000000" w:themeColor="text1"/>
          <w:sz w:val="24"/>
        </w:rPr>
        <w:t>秸秆综合利用与黑</w:t>
      </w:r>
      <w:r>
        <w:rPr>
          <w:rFonts w:hint="eastAsia"/>
          <w:b/>
          <w:bCs/>
          <w:color w:val="000000" w:themeColor="text1"/>
          <w:sz w:val="24"/>
        </w:rPr>
        <w:t>土地</w:t>
      </w:r>
      <w:r>
        <w:rPr>
          <w:b/>
          <w:bCs/>
          <w:color w:val="000000" w:themeColor="text1"/>
          <w:sz w:val="24"/>
        </w:rPr>
        <w:t>保护战略叠加引领</w:t>
      </w:r>
    </w:p>
    <w:p w14:paraId="6FBEAF6F" w14:textId="1A0D60F9" w:rsidR="00252533" w:rsidRDefault="00000000">
      <w:pPr>
        <w:spacing w:line="360" w:lineRule="auto"/>
        <w:ind w:firstLineChars="200" w:firstLine="480"/>
        <w:rPr>
          <w:color w:val="000000" w:themeColor="text1"/>
          <w:sz w:val="24"/>
        </w:rPr>
      </w:pPr>
      <w:r>
        <w:rPr>
          <w:color w:val="000000" w:themeColor="text1"/>
          <w:sz w:val="24"/>
        </w:rPr>
        <w:t>秸秆还田是提升耕地质量、保障粮食安全的重要举措。因地制宜开展秸秆直接还田，能够为耕地提供丰富的有机质、氮磷钾和微量元素，增强土壤蓄水保墒能力，巩固和提升粮食产能。国家高度重视秸秆还田工作。</w:t>
      </w:r>
      <w:r>
        <w:rPr>
          <w:color w:val="000000" w:themeColor="text1"/>
          <w:sz w:val="24"/>
        </w:rPr>
        <w:t>2021</w:t>
      </w:r>
      <w:r>
        <w:rPr>
          <w:color w:val="000000" w:themeColor="text1"/>
          <w:sz w:val="24"/>
        </w:rPr>
        <w:t>年</w:t>
      </w:r>
      <w:r>
        <w:rPr>
          <w:color w:val="000000" w:themeColor="text1"/>
          <w:sz w:val="24"/>
        </w:rPr>
        <w:t>7</w:t>
      </w:r>
      <w:r>
        <w:rPr>
          <w:color w:val="000000" w:themeColor="text1"/>
          <w:sz w:val="24"/>
        </w:rPr>
        <w:t>月，国家发展改革委印发的《</w:t>
      </w:r>
      <w:r>
        <w:rPr>
          <w:color w:val="000000" w:themeColor="text1"/>
          <w:sz w:val="24"/>
        </w:rPr>
        <w:t>“</w:t>
      </w:r>
      <w:r>
        <w:rPr>
          <w:color w:val="000000" w:themeColor="text1"/>
          <w:sz w:val="24"/>
        </w:rPr>
        <w:t>十四五</w:t>
      </w:r>
      <w:r>
        <w:rPr>
          <w:color w:val="000000" w:themeColor="text1"/>
          <w:sz w:val="24"/>
        </w:rPr>
        <w:t>”</w:t>
      </w:r>
      <w:r>
        <w:rPr>
          <w:color w:val="000000" w:themeColor="text1"/>
          <w:sz w:val="24"/>
        </w:rPr>
        <w:t>循环经济发展规划》要求，加大秸秆还田力度，发挥耕地保育功能。</w:t>
      </w:r>
      <w:r>
        <w:rPr>
          <w:color w:val="000000" w:themeColor="text1"/>
          <w:sz w:val="24"/>
        </w:rPr>
        <w:t>2021</w:t>
      </w:r>
      <w:r>
        <w:rPr>
          <w:color w:val="000000" w:themeColor="text1"/>
          <w:sz w:val="24"/>
        </w:rPr>
        <w:t>年</w:t>
      </w:r>
      <w:r>
        <w:rPr>
          <w:color w:val="000000" w:themeColor="text1"/>
          <w:sz w:val="24"/>
        </w:rPr>
        <w:t>12</w:t>
      </w:r>
      <w:r>
        <w:rPr>
          <w:color w:val="000000" w:themeColor="text1"/>
          <w:sz w:val="24"/>
        </w:rPr>
        <w:t>月，农业农村部等六部委联合印发的《</w:t>
      </w:r>
      <w:r>
        <w:rPr>
          <w:color w:val="000000" w:themeColor="text1"/>
          <w:sz w:val="24"/>
        </w:rPr>
        <w:t>“</w:t>
      </w:r>
      <w:r>
        <w:rPr>
          <w:color w:val="000000" w:themeColor="text1"/>
          <w:sz w:val="24"/>
        </w:rPr>
        <w:t>十四五</w:t>
      </w:r>
      <w:r>
        <w:rPr>
          <w:color w:val="000000" w:themeColor="text1"/>
          <w:sz w:val="24"/>
        </w:rPr>
        <w:t>”</w:t>
      </w:r>
      <w:r>
        <w:rPr>
          <w:color w:val="000000" w:themeColor="text1"/>
          <w:sz w:val="24"/>
        </w:rPr>
        <w:t>全国农业绿色发展规划》强调，集成推广秸秆还田技术，在东北平原、华北平原、长江中下游地区等粮食主产区，系统性推进秸秆粉碎还田。</w:t>
      </w:r>
      <w:r>
        <w:rPr>
          <w:color w:val="000000" w:themeColor="text1"/>
          <w:sz w:val="24"/>
        </w:rPr>
        <w:t>2023</w:t>
      </w:r>
      <w:r>
        <w:rPr>
          <w:color w:val="000000" w:themeColor="text1"/>
          <w:sz w:val="24"/>
        </w:rPr>
        <w:t>年</w:t>
      </w:r>
      <w:r>
        <w:rPr>
          <w:color w:val="000000" w:themeColor="text1"/>
          <w:sz w:val="24"/>
        </w:rPr>
        <w:t>12</w:t>
      </w:r>
      <w:r>
        <w:rPr>
          <w:color w:val="000000" w:themeColor="text1"/>
          <w:sz w:val="24"/>
        </w:rPr>
        <w:t>月，</w:t>
      </w:r>
      <w:r w:rsidR="00DB777D">
        <w:rPr>
          <w:color w:val="000000" w:themeColor="text1"/>
          <w:sz w:val="24"/>
        </w:rPr>
        <w:t>国务院印发</w:t>
      </w:r>
      <w:r>
        <w:rPr>
          <w:color w:val="000000" w:themeColor="text1"/>
          <w:sz w:val="24"/>
        </w:rPr>
        <w:t>《空气质量持续改善行动计划》（国发〔</w:t>
      </w:r>
      <w:r>
        <w:rPr>
          <w:color w:val="000000" w:themeColor="text1"/>
          <w:sz w:val="24"/>
        </w:rPr>
        <w:t>2023</w:t>
      </w:r>
      <w:r>
        <w:rPr>
          <w:color w:val="000000" w:themeColor="text1"/>
          <w:sz w:val="24"/>
        </w:rPr>
        <w:t>〕</w:t>
      </w:r>
      <w:r>
        <w:rPr>
          <w:color w:val="000000" w:themeColor="text1"/>
          <w:sz w:val="24"/>
        </w:rPr>
        <w:t>24</w:t>
      </w:r>
      <w:r>
        <w:rPr>
          <w:color w:val="000000" w:themeColor="text1"/>
          <w:sz w:val="24"/>
        </w:rPr>
        <w:t>号）要求，提高秸秆还田标准化、规范化水平。</w:t>
      </w:r>
    </w:p>
    <w:p w14:paraId="015D2259" w14:textId="0C77C779" w:rsidR="00252533" w:rsidRDefault="00000000">
      <w:pPr>
        <w:spacing w:line="360" w:lineRule="auto"/>
        <w:ind w:firstLineChars="200" w:firstLine="480"/>
        <w:rPr>
          <w:color w:val="000000" w:themeColor="text1"/>
          <w:sz w:val="24"/>
        </w:rPr>
      </w:pPr>
      <w:r>
        <w:rPr>
          <w:color w:val="000000" w:themeColor="text1"/>
          <w:sz w:val="24"/>
        </w:rPr>
        <w:t>针对北方单季稻主产区核心的东北黑土区，国家出台专项政策强化耕地保护。《东北黑土地保护规划纲要（</w:t>
      </w:r>
      <w:r>
        <w:rPr>
          <w:color w:val="000000" w:themeColor="text1"/>
          <w:sz w:val="24"/>
        </w:rPr>
        <w:t>2017</w:t>
      </w:r>
      <w:r w:rsidR="00CB2D81">
        <w:rPr>
          <w:rFonts w:hint="eastAsia"/>
          <w:color w:val="000000" w:themeColor="text1"/>
          <w:sz w:val="24"/>
        </w:rPr>
        <w:t>—</w:t>
      </w:r>
      <w:r>
        <w:rPr>
          <w:color w:val="000000" w:themeColor="text1"/>
          <w:sz w:val="24"/>
        </w:rPr>
        <w:t>2030</w:t>
      </w:r>
      <w:r>
        <w:rPr>
          <w:color w:val="000000" w:themeColor="text1"/>
          <w:sz w:val="24"/>
        </w:rPr>
        <w:t>年）》明确提出</w:t>
      </w:r>
      <w:r>
        <w:rPr>
          <w:color w:val="000000" w:themeColor="text1"/>
          <w:sz w:val="24"/>
        </w:rPr>
        <w:t>“</w:t>
      </w:r>
      <w:r>
        <w:rPr>
          <w:color w:val="000000" w:themeColor="text1"/>
          <w:sz w:val="24"/>
        </w:rPr>
        <w:t>推广秸秆还田、增施有机肥等土壤培肥技术，提升黑土地有机质含量</w:t>
      </w:r>
      <w:r>
        <w:rPr>
          <w:color w:val="000000" w:themeColor="text1"/>
          <w:sz w:val="24"/>
        </w:rPr>
        <w:t>”</w:t>
      </w:r>
      <w:r>
        <w:rPr>
          <w:color w:val="000000" w:themeColor="text1"/>
          <w:sz w:val="24"/>
        </w:rPr>
        <w:t>，将秸秆还田作为黑土退化治理的关键举措。《国家黑土地保护工程实施方案（</w:t>
      </w:r>
      <w:r>
        <w:rPr>
          <w:color w:val="000000" w:themeColor="text1"/>
          <w:sz w:val="24"/>
        </w:rPr>
        <w:t>2021</w:t>
      </w:r>
      <w:r w:rsidR="008B7353">
        <w:rPr>
          <w:rFonts w:hint="eastAsia"/>
          <w:sz w:val="24"/>
        </w:rPr>
        <w:t>—</w:t>
      </w:r>
      <w:r>
        <w:rPr>
          <w:color w:val="000000" w:themeColor="text1"/>
          <w:sz w:val="24"/>
        </w:rPr>
        <w:t>2025</w:t>
      </w:r>
      <w:r>
        <w:rPr>
          <w:color w:val="000000" w:themeColor="text1"/>
          <w:sz w:val="24"/>
        </w:rPr>
        <w:t>年）》进一步细化要求，实施免耕少耕秸秆覆盖还田、秸秆综合利用</w:t>
      </w:r>
      <w:proofErr w:type="gramStart"/>
      <w:r>
        <w:rPr>
          <w:color w:val="000000" w:themeColor="text1"/>
          <w:sz w:val="24"/>
        </w:rPr>
        <w:t>碎混翻</w:t>
      </w:r>
      <w:proofErr w:type="gramEnd"/>
      <w:r>
        <w:rPr>
          <w:color w:val="000000" w:themeColor="text1"/>
          <w:sz w:val="24"/>
        </w:rPr>
        <w:t>压还田等保护性耕作</w:t>
      </w:r>
      <w:r>
        <w:rPr>
          <w:color w:val="000000" w:themeColor="text1"/>
          <w:sz w:val="24"/>
        </w:rPr>
        <w:t>5</w:t>
      </w:r>
      <w:r>
        <w:rPr>
          <w:color w:val="000000" w:themeColor="text1"/>
          <w:sz w:val="24"/>
        </w:rPr>
        <w:t>亿亩次。这些政策的出台，为北方单季稻秸秆还田提供了政策依据和行动方向。</w:t>
      </w:r>
    </w:p>
    <w:p w14:paraId="6CFB6EE5" w14:textId="77777777" w:rsidR="00252533" w:rsidRDefault="00000000">
      <w:pPr>
        <w:spacing w:line="360" w:lineRule="auto"/>
        <w:ind w:firstLineChars="200" w:firstLine="482"/>
        <w:rPr>
          <w:b/>
          <w:bCs/>
          <w:color w:val="000000" w:themeColor="text1"/>
          <w:sz w:val="24"/>
        </w:rPr>
      </w:pPr>
      <w:r>
        <w:rPr>
          <w:b/>
          <w:bCs/>
          <w:color w:val="000000" w:themeColor="text1"/>
          <w:sz w:val="24"/>
        </w:rPr>
        <w:t>2.</w:t>
      </w:r>
      <w:r>
        <w:rPr>
          <w:b/>
          <w:bCs/>
          <w:color w:val="000000" w:themeColor="text1"/>
          <w:sz w:val="24"/>
        </w:rPr>
        <w:t>北方单季稻生产现状</w:t>
      </w:r>
    </w:p>
    <w:p w14:paraId="04DA3ABC" w14:textId="6626802F" w:rsidR="00252533" w:rsidRDefault="00000000">
      <w:pPr>
        <w:spacing w:line="360" w:lineRule="auto"/>
        <w:ind w:firstLineChars="200" w:firstLine="480"/>
        <w:rPr>
          <w:color w:val="000000" w:themeColor="text1"/>
          <w:sz w:val="24"/>
        </w:rPr>
      </w:pPr>
      <w:r>
        <w:rPr>
          <w:color w:val="000000" w:themeColor="text1"/>
          <w:sz w:val="24"/>
        </w:rPr>
        <w:t>东北黑土区是我国北方单季稻生产的</w:t>
      </w:r>
      <w:r>
        <w:rPr>
          <w:color w:val="000000" w:themeColor="text1"/>
          <w:sz w:val="24"/>
        </w:rPr>
        <w:t>“</w:t>
      </w:r>
      <w:r>
        <w:rPr>
          <w:color w:val="000000" w:themeColor="text1"/>
          <w:sz w:val="24"/>
        </w:rPr>
        <w:t>核心地带</w:t>
      </w:r>
      <w:r>
        <w:rPr>
          <w:color w:val="000000" w:themeColor="text1"/>
          <w:sz w:val="24"/>
        </w:rPr>
        <w:t>”</w:t>
      </w:r>
      <w:r>
        <w:rPr>
          <w:color w:val="000000" w:themeColor="text1"/>
          <w:sz w:val="24"/>
        </w:rPr>
        <w:t>，常年种植面积近</w:t>
      </w:r>
      <w:r>
        <w:rPr>
          <w:color w:val="000000" w:themeColor="text1"/>
          <w:sz w:val="24"/>
        </w:rPr>
        <w:t>8000</w:t>
      </w:r>
      <w:r>
        <w:rPr>
          <w:color w:val="000000" w:themeColor="text1"/>
          <w:sz w:val="24"/>
        </w:rPr>
        <w:t>万亩，稻谷产量占全国的</w:t>
      </w:r>
      <w:r>
        <w:rPr>
          <w:color w:val="000000" w:themeColor="text1"/>
          <w:sz w:val="24"/>
        </w:rPr>
        <w:t>17%</w:t>
      </w:r>
      <w:r>
        <w:rPr>
          <w:color w:val="000000" w:themeColor="text1"/>
          <w:sz w:val="24"/>
        </w:rPr>
        <w:t>。随着水稻单产水平不断提升，北方单季稻秸秆产生量进一步增长，据测算，东北稻区每亩水稻秸秆产生量约</w:t>
      </w:r>
      <w:r>
        <w:rPr>
          <w:color w:val="000000" w:themeColor="text1"/>
          <w:sz w:val="24"/>
        </w:rPr>
        <w:t>400</w:t>
      </w:r>
      <w:r w:rsidR="00CB2D81">
        <w:rPr>
          <w:rFonts w:hint="eastAsia"/>
          <w:color w:val="000000" w:themeColor="text1"/>
          <w:sz w:val="24"/>
        </w:rPr>
        <w:t>—</w:t>
      </w:r>
      <w:r>
        <w:rPr>
          <w:color w:val="000000" w:themeColor="text1"/>
          <w:sz w:val="24"/>
        </w:rPr>
        <w:t>500</w:t>
      </w:r>
      <w:r>
        <w:rPr>
          <w:color w:val="000000" w:themeColor="text1"/>
          <w:sz w:val="24"/>
        </w:rPr>
        <w:t>公斤，全年秸秆资源量达</w:t>
      </w:r>
      <w:r>
        <w:rPr>
          <w:rFonts w:hint="eastAsia"/>
          <w:color w:val="000000" w:themeColor="text1"/>
          <w:sz w:val="24"/>
        </w:rPr>
        <w:t>3200</w:t>
      </w:r>
      <w:r>
        <w:rPr>
          <w:rFonts w:hint="eastAsia"/>
          <w:color w:val="000000" w:themeColor="text1"/>
          <w:sz w:val="24"/>
        </w:rPr>
        <w:t>万—</w:t>
      </w:r>
      <w:r>
        <w:rPr>
          <w:rFonts w:hint="eastAsia"/>
          <w:color w:val="000000" w:themeColor="text1"/>
          <w:sz w:val="24"/>
        </w:rPr>
        <w:t>4000</w:t>
      </w:r>
      <w:r>
        <w:rPr>
          <w:rFonts w:hint="eastAsia"/>
          <w:color w:val="000000" w:themeColor="text1"/>
          <w:sz w:val="24"/>
        </w:rPr>
        <w:t>万</w:t>
      </w:r>
      <w:r>
        <w:rPr>
          <w:color w:val="000000" w:themeColor="text1"/>
          <w:sz w:val="24"/>
        </w:rPr>
        <w:t>吨，占全国水稻秸秆总量的</w:t>
      </w:r>
      <w:r>
        <w:rPr>
          <w:rFonts w:hint="eastAsia"/>
          <w:color w:val="000000" w:themeColor="text1"/>
          <w:sz w:val="24"/>
        </w:rPr>
        <w:t>近</w:t>
      </w:r>
      <w:r>
        <w:rPr>
          <w:rFonts w:hint="eastAsia"/>
          <w:color w:val="000000" w:themeColor="text1"/>
          <w:sz w:val="24"/>
        </w:rPr>
        <w:t>20%</w:t>
      </w:r>
      <w:r>
        <w:rPr>
          <w:color w:val="000000" w:themeColor="text1"/>
          <w:sz w:val="24"/>
        </w:rPr>
        <w:t>。东北地区冬季漫长寒冷，土壤温度低、微生物活性弱，</w:t>
      </w:r>
      <w:proofErr w:type="gramStart"/>
      <w:r>
        <w:rPr>
          <w:color w:val="000000" w:themeColor="text1"/>
          <w:sz w:val="24"/>
        </w:rPr>
        <w:t>秸秆翻埋还田</w:t>
      </w:r>
      <w:proofErr w:type="gramEnd"/>
      <w:r>
        <w:rPr>
          <w:color w:val="000000" w:themeColor="text1"/>
          <w:sz w:val="24"/>
        </w:rPr>
        <w:t>和旋耕还田作业标准不一，容易导致作业成本增加、秸秆漂浮、僵苗死苗等问题。</w:t>
      </w:r>
    </w:p>
    <w:p w14:paraId="430C00C2" w14:textId="6E107A7D" w:rsidR="00252533" w:rsidRDefault="00000000">
      <w:pPr>
        <w:spacing w:line="360" w:lineRule="auto"/>
        <w:ind w:firstLineChars="200" w:firstLine="480"/>
        <w:rPr>
          <w:color w:val="000000" w:themeColor="text1"/>
          <w:sz w:val="24"/>
        </w:rPr>
      </w:pPr>
      <w:r>
        <w:rPr>
          <w:color w:val="000000" w:themeColor="text1"/>
          <w:sz w:val="24"/>
        </w:rPr>
        <w:t>北方单季稻主产区长期</w:t>
      </w:r>
      <w:r>
        <w:rPr>
          <w:color w:val="000000" w:themeColor="text1"/>
          <w:sz w:val="24"/>
        </w:rPr>
        <w:t>“</w:t>
      </w:r>
      <w:r>
        <w:rPr>
          <w:color w:val="000000" w:themeColor="text1"/>
          <w:sz w:val="24"/>
        </w:rPr>
        <w:t>重用轻养</w:t>
      </w:r>
      <w:r>
        <w:rPr>
          <w:color w:val="000000" w:themeColor="text1"/>
          <w:sz w:val="24"/>
        </w:rPr>
        <w:t>”</w:t>
      </w:r>
      <w:r>
        <w:rPr>
          <w:color w:val="000000" w:themeColor="text1"/>
          <w:sz w:val="24"/>
        </w:rPr>
        <w:t>的生产模式，导致东北黑土区面临</w:t>
      </w:r>
      <w:r>
        <w:rPr>
          <w:color w:val="000000" w:themeColor="text1"/>
          <w:sz w:val="24"/>
        </w:rPr>
        <w:t>“</w:t>
      </w:r>
      <w:r>
        <w:rPr>
          <w:color w:val="000000" w:themeColor="text1"/>
          <w:sz w:val="24"/>
        </w:rPr>
        <w:t>瘦、薄、硬、</w:t>
      </w:r>
      <w:proofErr w:type="gramStart"/>
      <w:r>
        <w:rPr>
          <w:color w:val="000000" w:themeColor="text1"/>
          <w:sz w:val="24"/>
        </w:rPr>
        <w:t>黏</w:t>
      </w:r>
      <w:proofErr w:type="gramEnd"/>
      <w:r>
        <w:rPr>
          <w:color w:val="000000" w:themeColor="text1"/>
          <w:sz w:val="24"/>
        </w:rPr>
        <w:t>、酸</w:t>
      </w:r>
      <w:r>
        <w:rPr>
          <w:color w:val="000000" w:themeColor="text1"/>
          <w:sz w:val="24"/>
        </w:rPr>
        <w:t>”</w:t>
      </w:r>
      <w:r>
        <w:rPr>
          <w:color w:val="000000" w:themeColor="text1"/>
          <w:sz w:val="24"/>
        </w:rPr>
        <w:t>等问题，耕层厚度年均减少</w:t>
      </w:r>
      <w:r>
        <w:rPr>
          <w:color w:val="000000" w:themeColor="text1"/>
          <w:sz w:val="24"/>
        </w:rPr>
        <w:t>0.3</w:t>
      </w:r>
      <w:r w:rsidR="00CB2D81">
        <w:rPr>
          <w:rFonts w:hint="eastAsia"/>
          <w:color w:val="000000" w:themeColor="text1"/>
          <w:sz w:val="24"/>
        </w:rPr>
        <w:t>—</w:t>
      </w:r>
      <w:r>
        <w:rPr>
          <w:color w:val="000000" w:themeColor="text1"/>
          <w:sz w:val="24"/>
        </w:rPr>
        <w:t>0.5</w:t>
      </w:r>
      <w:r>
        <w:rPr>
          <w:color w:val="000000" w:themeColor="text1"/>
          <w:sz w:val="24"/>
        </w:rPr>
        <w:t>厘米，土壤有机碳含量较建国初期下降</w:t>
      </w:r>
      <w:r>
        <w:rPr>
          <w:rFonts w:hint="eastAsia"/>
          <w:color w:val="000000" w:themeColor="text1"/>
          <w:sz w:val="24"/>
        </w:rPr>
        <w:t>30%</w:t>
      </w:r>
      <w:r>
        <w:rPr>
          <w:rFonts w:hint="eastAsia"/>
          <w:color w:val="000000" w:themeColor="text1"/>
          <w:sz w:val="24"/>
        </w:rPr>
        <w:t>—</w:t>
      </w:r>
      <w:r>
        <w:rPr>
          <w:rFonts w:hint="eastAsia"/>
          <w:color w:val="000000" w:themeColor="text1"/>
          <w:sz w:val="24"/>
        </w:rPr>
        <w:t>50%</w:t>
      </w:r>
      <w:r>
        <w:rPr>
          <w:color w:val="000000" w:themeColor="text1"/>
          <w:sz w:val="24"/>
        </w:rPr>
        <w:t>，严重制约了稻田产能提升。秸秆还田是农田土壤有机质的重要来源，科学还田是黑土培肥的核心路径，但缺乏统一规范导致还田效果参差不齐，难以形成规模化、标准化的培肥效应。</w:t>
      </w:r>
    </w:p>
    <w:p w14:paraId="3E85F0BD" w14:textId="77777777" w:rsidR="00252533" w:rsidRDefault="00000000">
      <w:pPr>
        <w:spacing w:line="360" w:lineRule="auto"/>
        <w:ind w:firstLineChars="200" w:firstLine="482"/>
        <w:rPr>
          <w:b/>
          <w:bCs/>
          <w:color w:val="000000" w:themeColor="text1"/>
          <w:sz w:val="24"/>
        </w:rPr>
      </w:pPr>
      <w:r>
        <w:rPr>
          <w:b/>
          <w:bCs/>
          <w:color w:val="000000" w:themeColor="text1"/>
          <w:sz w:val="24"/>
        </w:rPr>
        <w:t>3.</w:t>
      </w:r>
      <w:r>
        <w:rPr>
          <w:b/>
          <w:bCs/>
          <w:color w:val="000000" w:themeColor="text1"/>
          <w:sz w:val="24"/>
        </w:rPr>
        <w:t>现有技术适配性与标准化需求迫切</w:t>
      </w:r>
    </w:p>
    <w:p w14:paraId="33714978" w14:textId="75553D92" w:rsidR="00252533" w:rsidRDefault="00000000">
      <w:pPr>
        <w:spacing w:line="360" w:lineRule="auto"/>
        <w:ind w:firstLineChars="200" w:firstLine="480"/>
        <w:rPr>
          <w:color w:val="000000" w:themeColor="text1"/>
          <w:sz w:val="24"/>
        </w:rPr>
      </w:pPr>
      <w:r>
        <w:rPr>
          <w:color w:val="000000" w:themeColor="text1"/>
          <w:sz w:val="24"/>
        </w:rPr>
        <w:t>北方单季稻秸秆还田技术主要</w:t>
      </w:r>
      <w:proofErr w:type="gramStart"/>
      <w:r>
        <w:rPr>
          <w:color w:val="000000" w:themeColor="text1"/>
          <w:sz w:val="24"/>
        </w:rPr>
        <w:t>包括秋旋还田</w:t>
      </w:r>
      <w:proofErr w:type="gramEnd"/>
      <w:r>
        <w:rPr>
          <w:color w:val="000000" w:themeColor="text1"/>
          <w:sz w:val="24"/>
        </w:rPr>
        <w:t>、秋翻还田、</w:t>
      </w:r>
      <w:proofErr w:type="gramStart"/>
      <w:r>
        <w:rPr>
          <w:color w:val="000000" w:themeColor="text1"/>
          <w:sz w:val="24"/>
        </w:rPr>
        <w:t>春旋还田</w:t>
      </w:r>
      <w:proofErr w:type="gramEnd"/>
      <w:r>
        <w:rPr>
          <w:color w:val="000000" w:themeColor="text1"/>
          <w:sz w:val="24"/>
        </w:rPr>
        <w:t>、</w:t>
      </w:r>
      <w:proofErr w:type="gramStart"/>
      <w:r>
        <w:rPr>
          <w:color w:val="000000" w:themeColor="text1"/>
          <w:sz w:val="24"/>
        </w:rPr>
        <w:t>秋水原茬搅</w:t>
      </w:r>
      <w:proofErr w:type="gramEnd"/>
      <w:r>
        <w:rPr>
          <w:color w:val="000000" w:themeColor="text1"/>
          <w:sz w:val="24"/>
        </w:rPr>
        <w:t>浆、</w:t>
      </w:r>
      <w:proofErr w:type="gramStart"/>
      <w:r>
        <w:rPr>
          <w:color w:val="000000" w:themeColor="text1"/>
          <w:sz w:val="24"/>
        </w:rPr>
        <w:t>春水原茬</w:t>
      </w:r>
      <w:proofErr w:type="gramEnd"/>
      <w:r>
        <w:rPr>
          <w:color w:val="000000" w:themeColor="text1"/>
          <w:sz w:val="24"/>
        </w:rPr>
        <w:t>搅浆等，但总体来看，北方单季稻秸秆还田技术仍</w:t>
      </w:r>
      <w:r>
        <w:rPr>
          <w:rFonts w:hint="eastAsia"/>
          <w:color w:val="000000" w:themeColor="text1"/>
          <w:sz w:val="24"/>
        </w:rPr>
        <w:t>存在</w:t>
      </w:r>
      <w:r>
        <w:rPr>
          <w:color w:val="000000" w:themeColor="text1"/>
          <w:sz w:val="24"/>
        </w:rPr>
        <w:t>区域适配性差、操作不规范等问题。不同地区采用的还田时间、耕作深度、配套机具及水肥管理措施差异较大，导致技术效果波动明显。例如，旋耕还田作业</w:t>
      </w:r>
      <w:proofErr w:type="gramStart"/>
      <w:r>
        <w:rPr>
          <w:color w:val="000000" w:themeColor="text1"/>
          <w:sz w:val="24"/>
        </w:rPr>
        <w:t>不</w:t>
      </w:r>
      <w:proofErr w:type="gramEnd"/>
      <w:r>
        <w:rPr>
          <w:color w:val="000000" w:themeColor="text1"/>
          <w:sz w:val="24"/>
        </w:rPr>
        <w:t>标准容易出现秸秆漂浮的问题，翻耕还田作业过深动力消耗过大、秸秆腐解过慢、过浅秸秆翻压效果不好、秸秆漂浮严重。各个生产经营主体采用同一技术由于作业标准不统一，造成严重的生产差异现象非常严重，因此，需统一标准指导农户根据实际情况采用相应的秸秆还田技术。</w:t>
      </w:r>
    </w:p>
    <w:p w14:paraId="1C1C4D06" w14:textId="455C31A4" w:rsidR="00252533" w:rsidRDefault="00000000">
      <w:pPr>
        <w:spacing w:line="360" w:lineRule="auto"/>
        <w:ind w:firstLineChars="200" w:firstLine="480"/>
        <w:rPr>
          <w:color w:val="000000" w:themeColor="text1"/>
          <w:sz w:val="24"/>
        </w:rPr>
      </w:pPr>
      <w:r>
        <w:rPr>
          <w:color w:val="000000" w:themeColor="text1"/>
          <w:sz w:val="24"/>
        </w:rPr>
        <w:t>在此背景下，制定统一的《水稻秸秆还田技术规范</w:t>
      </w:r>
      <w:r>
        <w:rPr>
          <w:color w:val="000000" w:themeColor="text1"/>
          <w:sz w:val="24"/>
        </w:rPr>
        <w:t xml:space="preserve"> </w:t>
      </w:r>
      <w:r>
        <w:rPr>
          <w:color w:val="000000" w:themeColor="text1"/>
          <w:sz w:val="24"/>
        </w:rPr>
        <w:t>第</w:t>
      </w:r>
      <w:r>
        <w:rPr>
          <w:rFonts w:hint="eastAsia"/>
          <w:color w:val="000000" w:themeColor="text1"/>
          <w:sz w:val="24"/>
        </w:rPr>
        <w:t>1</w:t>
      </w:r>
      <w:r>
        <w:rPr>
          <w:color w:val="000000" w:themeColor="text1"/>
          <w:sz w:val="24"/>
        </w:rPr>
        <w:t>部分：北方单季稻》，</w:t>
      </w:r>
      <w:proofErr w:type="gramStart"/>
      <w:r>
        <w:rPr>
          <w:color w:val="000000" w:themeColor="text1"/>
          <w:sz w:val="24"/>
        </w:rPr>
        <w:t>明确寒</w:t>
      </w:r>
      <w:proofErr w:type="gramEnd"/>
      <w:r>
        <w:rPr>
          <w:color w:val="000000" w:themeColor="text1"/>
          <w:sz w:val="24"/>
        </w:rPr>
        <w:t>地水稻秸秆还田农机具、作业参数，可实现北方单季稻秸秆高效还田</w:t>
      </w:r>
      <w:r w:rsidR="007E77CD">
        <w:rPr>
          <w:rFonts w:hint="eastAsia"/>
          <w:color w:val="000000" w:themeColor="text1"/>
          <w:sz w:val="24"/>
        </w:rPr>
        <w:t>、</w:t>
      </w:r>
      <w:r>
        <w:rPr>
          <w:color w:val="000000" w:themeColor="text1"/>
          <w:sz w:val="24"/>
        </w:rPr>
        <w:t>农业可持续发展。</w:t>
      </w:r>
    </w:p>
    <w:p w14:paraId="04C39D26" w14:textId="77777777" w:rsidR="00252533" w:rsidRDefault="00000000">
      <w:pPr>
        <w:spacing w:line="360" w:lineRule="auto"/>
        <w:ind w:firstLineChars="200" w:firstLine="482"/>
        <w:outlineLvl w:val="1"/>
        <w:rPr>
          <w:rFonts w:eastAsia="楷体"/>
          <w:b/>
          <w:color w:val="000000" w:themeColor="text1"/>
          <w:sz w:val="24"/>
          <w:szCs w:val="28"/>
        </w:rPr>
      </w:pPr>
      <w:r>
        <w:rPr>
          <w:rFonts w:eastAsia="楷体"/>
          <w:b/>
          <w:color w:val="000000" w:themeColor="text1"/>
          <w:sz w:val="24"/>
          <w:szCs w:val="28"/>
        </w:rPr>
        <w:t>（三）起草单位及协作单位</w:t>
      </w:r>
    </w:p>
    <w:p w14:paraId="5F707699" w14:textId="7CE93ED6" w:rsidR="00252533" w:rsidRDefault="00000000">
      <w:pPr>
        <w:adjustRightInd w:val="0"/>
        <w:snapToGrid w:val="0"/>
        <w:spacing w:line="360" w:lineRule="auto"/>
        <w:ind w:firstLineChars="200" w:firstLine="480"/>
        <w:rPr>
          <w:color w:val="000000" w:themeColor="text1"/>
          <w:sz w:val="24"/>
        </w:rPr>
      </w:pPr>
      <w:r>
        <w:rPr>
          <w:color w:val="000000" w:themeColor="text1"/>
          <w:sz w:val="24"/>
        </w:rPr>
        <w:t>为顺利完成标准的制定工作，结合标准制定的内容和要求，由农业农村部农业生态与资源保护总站牵头，联合东北农业大学等单位的专家组成标准编制小组，为标准制定提供技术支撑。制定了详细的起草方案，并根据标准起草小组的统一安排和部署，明确了各起草人的任务和分工。</w:t>
      </w:r>
    </w:p>
    <w:p w14:paraId="7882A378" w14:textId="77777777" w:rsidR="00252533" w:rsidRDefault="00000000">
      <w:pPr>
        <w:adjustRightInd w:val="0"/>
        <w:snapToGrid w:val="0"/>
        <w:spacing w:line="360" w:lineRule="auto"/>
        <w:ind w:firstLineChars="200" w:firstLine="482"/>
        <w:outlineLvl w:val="1"/>
        <w:rPr>
          <w:rFonts w:eastAsia="楷体"/>
          <w:b/>
          <w:color w:val="000000" w:themeColor="text1"/>
          <w:sz w:val="24"/>
          <w:szCs w:val="28"/>
        </w:rPr>
      </w:pPr>
      <w:bookmarkStart w:id="11" w:name="_Toc213743332"/>
      <w:bookmarkStart w:id="12" w:name="_Toc190855264"/>
      <w:bookmarkStart w:id="13" w:name="_Toc12726"/>
      <w:bookmarkStart w:id="14" w:name="_Toc502906054"/>
      <w:bookmarkEnd w:id="10"/>
      <w:r>
        <w:rPr>
          <w:rFonts w:eastAsia="楷体"/>
          <w:b/>
          <w:color w:val="000000" w:themeColor="text1"/>
          <w:sz w:val="24"/>
          <w:szCs w:val="28"/>
        </w:rPr>
        <w:t>（四）起草过程</w:t>
      </w:r>
      <w:bookmarkEnd w:id="11"/>
    </w:p>
    <w:p w14:paraId="46C63545" w14:textId="77777777" w:rsidR="00252533" w:rsidRDefault="00000000">
      <w:pPr>
        <w:adjustRightInd w:val="0"/>
        <w:snapToGrid w:val="0"/>
        <w:spacing w:line="360" w:lineRule="auto"/>
        <w:ind w:firstLine="420"/>
        <w:outlineLvl w:val="2"/>
        <w:rPr>
          <w:b/>
          <w:bCs/>
          <w:color w:val="000000" w:themeColor="text1"/>
          <w:sz w:val="24"/>
          <w:szCs w:val="32"/>
        </w:rPr>
      </w:pPr>
      <w:r>
        <w:rPr>
          <w:b/>
          <w:bCs/>
          <w:color w:val="000000" w:themeColor="text1"/>
          <w:sz w:val="24"/>
          <w:szCs w:val="32"/>
        </w:rPr>
        <w:t xml:space="preserve">1. </w:t>
      </w:r>
      <w:r>
        <w:rPr>
          <w:b/>
          <w:bCs/>
          <w:color w:val="000000" w:themeColor="text1"/>
          <w:sz w:val="24"/>
          <w:szCs w:val="32"/>
        </w:rPr>
        <w:t>起草阶段</w:t>
      </w:r>
      <w:bookmarkEnd w:id="12"/>
    </w:p>
    <w:p w14:paraId="3CF66984" w14:textId="77777777" w:rsidR="00252533" w:rsidRDefault="00000000">
      <w:pPr>
        <w:adjustRightInd w:val="0"/>
        <w:snapToGrid w:val="0"/>
        <w:spacing w:line="360" w:lineRule="auto"/>
        <w:ind w:firstLine="482"/>
        <w:rPr>
          <w:color w:val="000000" w:themeColor="text1"/>
          <w:sz w:val="24"/>
        </w:rPr>
      </w:pPr>
      <w:bookmarkStart w:id="15" w:name="_Toc190855265"/>
      <w:r>
        <w:rPr>
          <w:color w:val="000000" w:themeColor="text1"/>
          <w:sz w:val="24"/>
        </w:rPr>
        <w:t>2025</w:t>
      </w:r>
      <w:r>
        <w:rPr>
          <w:color w:val="000000" w:themeColor="text1"/>
          <w:sz w:val="24"/>
        </w:rPr>
        <w:t>年</w:t>
      </w:r>
      <w:r>
        <w:rPr>
          <w:color w:val="000000" w:themeColor="text1"/>
          <w:sz w:val="24"/>
        </w:rPr>
        <w:t>10</w:t>
      </w:r>
      <w:r>
        <w:rPr>
          <w:color w:val="000000" w:themeColor="text1"/>
          <w:sz w:val="24"/>
        </w:rPr>
        <w:t>月，标准编制组进行任务划分，确定由农业农村部农业生态与资源保护总站负责组织、协调，制定标准框架，起草技术内容以及审定；标准编制组成员和北方单季稻秸秆还田领域相关专家参与标准技术内容和指标、文献的收集、专家征求意见稿的收集和整理等工作。</w:t>
      </w:r>
    </w:p>
    <w:p w14:paraId="543AB170" w14:textId="09381170" w:rsidR="00252533" w:rsidRDefault="00000000">
      <w:pPr>
        <w:adjustRightInd w:val="0"/>
        <w:snapToGrid w:val="0"/>
        <w:spacing w:line="360" w:lineRule="auto"/>
        <w:ind w:firstLineChars="200" w:firstLine="480"/>
        <w:rPr>
          <w:color w:val="000000" w:themeColor="text1"/>
          <w:sz w:val="24"/>
        </w:rPr>
      </w:pPr>
      <w:r>
        <w:rPr>
          <w:color w:val="000000" w:themeColor="text1"/>
          <w:sz w:val="24"/>
        </w:rPr>
        <w:t>2025</w:t>
      </w:r>
      <w:r>
        <w:rPr>
          <w:color w:val="000000" w:themeColor="text1"/>
          <w:sz w:val="24"/>
        </w:rPr>
        <w:t>年</w:t>
      </w:r>
      <w:r>
        <w:rPr>
          <w:color w:val="000000" w:themeColor="text1"/>
          <w:sz w:val="24"/>
        </w:rPr>
        <w:t>11</w:t>
      </w:r>
      <w:r>
        <w:rPr>
          <w:color w:val="000000" w:themeColor="text1"/>
          <w:sz w:val="24"/>
        </w:rPr>
        <w:t>月，系统查阅单季稻秸秆还田技术相关文献资料，开展北方单季稻秸秆还田技术规范的应用调研，组织专家座谈和现场交流。</w:t>
      </w:r>
    </w:p>
    <w:p w14:paraId="6AB5F046" w14:textId="2613FE4F" w:rsidR="00252533" w:rsidRDefault="00000000">
      <w:pPr>
        <w:adjustRightInd w:val="0"/>
        <w:snapToGrid w:val="0"/>
        <w:spacing w:line="360" w:lineRule="auto"/>
        <w:ind w:firstLineChars="200" w:firstLine="480"/>
        <w:rPr>
          <w:color w:val="000000" w:themeColor="text1"/>
          <w:sz w:val="24"/>
        </w:rPr>
      </w:pPr>
      <w:r>
        <w:rPr>
          <w:color w:val="000000" w:themeColor="text1"/>
          <w:sz w:val="24"/>
        </w:rPr>
        <w:t>2025</w:t>
      </w:r>
      <w:r>
        <w:rPr>
          <w:color w:val="000000" w:themeColor="text1"/>
          <w:sz w:val="24"/>
        </w:rPr>
        <w:t>年</w:t>
      </w:r>
      <w:r>
        <w:rPr>
          <w:color w:val="000000" w:themeColor="text1"/>
          <w:sz w:val="24"/>
        </w:rPr>
        <w:t>12</w:t>
      </w:r>
      <w:r>
        <w:rPr>
          <w:color w:val="000000" w:themeColor="text1"/>
          <w:sz w:val="24"/>
        </w:rPr>
        <w:t>月，确定《水稻秸秆还田技术规范</w:t>
      </w:r>
      <w:r>
        <w:rPr>
          <w:color w:val="000000" w:themeColor="text1"/>
          <w:sz w:val="24"/>
        </w:rPr>
        <w:t xml:space="preserve"> </w:t>
      </w:r>
      <w:r>
        <w:rPr>
          <w:color w:val="000000" w:themeColor="text1"/>
          <w:sz w:val="24"/>
        </w:rPr>
        <w:t>第</w:t>
      </w:r>
      <w:r>
        <w:rPr>
          <w:color w:val="000000" w:themeColor="text1"/>
          <w:sz w:val="24"/>
        </w:rPr>
        <w:t>1</w:t>
      </w:r>
      <w:r>
        <w:rPr>
          <w:color w:val="000000" w:themeColor="text1"/>
          <w:sz w:val="24"/>
        </w:rPr>
        <w:t>部分：北方单季稻》编制的关键环节、基本思路，研讨确定</w:t>
      </w:r>
      <w:r w:rsidR="007E77CD">
        <w:rPr>
          <w:rFonts w:hint="eastAsia"/>
          <w:color w:val="000000" w:themeColor="text1"/>
          <w:sz w:val="24"/>
        </w:rPr>
        <w:t>北方单季</w:t>
      </w:r>
      <w:r w:rsidR="00DB777D">
        <w:rPr>
          <w:rFonts w:hint="eastAsia"/>
          <w:color w:val="000000" w:themeColor="text1"/>
          <w:sz w:val="24"/>
        </w:rPr>
        <w:t>稻</w:t>
      </w:r>
      <w:r>
        <w:rPr>
          <w:color w:val="000000" w:themeColor="text1"/>
          <w:sz w:val="24"/>
        </w:rPr>
        <w:t>秸秆还田</w:t>
      </w:r>
      <w:r w:rsidR="007E77CD">
        <w:rPr>
          <w:rFonts w:hint="eastAsia"/>
          <w:color w:val="000000" w:themeColor="text1"/>
          <w:sz w:val="24"/>
        </w:rPr>
        <w:t>主要技术流程</w:t>
      </w:r>
      <w:r>
        <w:rPr>
          <w:color w:val="000000" w:themeColor="text1"/>
          <w:sz w:val="24"/>
        </w:rPr>
        <w:t>。</w:t>
      </w:r>
    </w:p>
    <w:p w14:paraId="60CF9E6B" w14:textId="77777777" w:rsidR="00252533" w:rsidRDefault="00000000">
      <w:pPr>
        <w:adjustRightInd w:val="0"/>
        <w:snapToGrid w:val="0"/>
        <w:spacing w:line="360" w:lineRule="auto"/>
        <w:ind w:firstLineChars="200" w:firstLine="480"/>
        <w:rPr>
          <w:color w:val="000000" w:themeColor="text1"/>
          <w:sz w:val="24"/>
        </w:rPr>
      </w:pPr>
      <w:r>
        <w:rPr>
          <w:color w:val="000000" w:themeColor="text1"/>
          <w:sz w:val="24"/>
        </w:rPr>
        <w:t>2026</w:t>
      </w:r>
      <w:r>
        <w:rPr>
          <w:color w:val="000000" w:themeColor="text1"/>
          <w:sz w:val="24"/>
        </w:rPr>
        <w:t>年</w:t>
      </w:r>
      <w:r>
        <w:rPr>
          <w:color w:val="000000" w:themeColor="text1"/>
          <w:sz w:val="24"/>
        </w:rPr>
        <w:t>1</w:t>
      </w:r>
      <w:r>
        <w:rPr>
          <w:color w:val="000000" w:themeColor="text1"/>
          <w:sz w:val="24"/>
        </w:rPr>
        <w:t>月</w:t>
      </w:r>
      <w:r>
        <w:rPr>
          <w:color w:val="000000" w:themeColor="text1"/>
          <w:sz w:val="24"/>
        </w:rPr>
        <w:t>—2</w:t>
      </w:r>
      <w:r>
        <w:rPr>
          <w:color w:val="000000" w:themeColor="text1"/>
          <w:sz w:val="24"/>
        </w:rPr>
        <w:t>月，起草完成《水稻秸秆还田技术规范</w:t>
      </w:r>
      <w:r>
        <w:rPr>
          <w:color w:val="000000" w:themeColor="text1"/>
          <w:sz w:val="24"/>
        </w:rPr>
        <w:t xml:space="preserve"> </w:t>
      </w:r>
      <w:r>
        <w:rPr>
          <w:color w:val="000000" w:themeColor="text1"/>
          <w:sz w:val="24"/>
        </w:rPr>
        <w:t>第</w:t>
      </w:r>
      <w:r>
        <w:rPr>
          <w:color w:val="000000" w:themeColor="text1"/>
          <w:sz w:val="24"/>
        </w:rPr>
        <w:t>1</w:t>
      </w:r>
      <w:r>
        <w:rPr>
          <w:color w:val="000000" w:themeColor="text1"/>
          <w:sz w:val="24"/>
        </w:rPr>
        <w:t>部分：北方单季稻》初稿及其编制说明。</w:t>
      </w:r>
    </w:p>
    <w:bookmarkEnd w:id="15"/>
    <w:p w14:paraId="17FD6BC8" w14:textId="77777777" w:rsidR="00252533" w:rsidRDefault="00000000">
      <w:pPr>
        <w:widowControl/>
        <w:jc w:val="left"/>
        <w:rPr>
          <w:color w:val="000000" w:themeColor="text1"/>
          <w:sz w:val="24"/>
          <w:szCs w:val="22"/>
        </w:rPr>
      </w:pPr>
      <w:r>
        <w:rPr>
          <w:b/>
          <w:bCs/>
          <w:color w:val="000000" w:themeColor="text1"/>
          <w:szCs w:val="22"/>
        </w:rPr>
        <w:br w:type="page"/>
      </w:r>
    </w:p>
    <w:p w14:paraId="701C8343" w14:textId="77777777" w:rsidR="00252533" w:rsidRDefault="00000000">
      <w:pPr>
        <w:pStyle w:val="1"/>
        <w:adjustRightInd w:val="0"/>
        <w:snapToGrid w:val="0"/>
        <w:spacing w:before="0" w:after="0"/>
        <w:ind w:firstLineChars="200" w:firstLine="480"/>
        <w:rPr>
          <w:rFonts w:eastAsia="黑体"/>
          <w:b w:val="0"/>
          <w:color w:val="000000" w:themeColor="text1"/>
          <w:sz w:val="24"/>
          <w:szCs w:val="48"/>
        </w:rPr>
      </w:pPr>
      <w:bookmarkStart w:id="16" w:name="_Toc74299229"/>
      <w:bookmarkStart w:id="17" w:name="_Toc213743333"/>
      <w:bookmarkEnd w:id="13"/>
      <w:bookmarkEnd w:id="14"/>
      <w:r>
        <w:rPr>
          <w:rFonts w:eastAsia="黑体"/>
          <w:b w:val="0"/>
          <w:color w:val="000000" w:themeColor="text1"/>
          <w:sz w:val="24"/>
          <w:szCs w:val="48"/>
        </w:rPr>
        <w:t>二、标准编制原则、主要内容及其确定依据</w:t>
      </w:r>
      <w:bookmarkEnd w:id="16"/>
      <w:bookmarkEnd w:id="17"/>
    </w:p>
    <w:p w14:paraId="10E4969B" w14:textId="77777777" w:rsidR="00252533" w:rsidRDefault="00000000">
      <w:pPr>
        <w:adjustRightInd w:val="0"/>
        <w:snapToGrid w:val="0"/>
        <w:spacing w:line="360" w:lineRule="auto"/>
        <w:ind w:firstLineChars="200" w:firstLine="482"/>
        <w:outlineLvl w:val="1"/>
        <w:rPr>
          <w:rFonts w:eastAsia="楷体"/>
          <w:b/>
          <w:color w:val="000000" w:themeColor="text1"/>
          <w:sz w:val="24"/>
          <w:szCs w:val="28"/>
        </w:rPr>
      </w:pPr>
      <w:bookmarkStart w:id="18" w:name="_Toc213743334"/>
      <w:r>
        <w:rPr>
          <w:rFonts w:eastAsia="楷体"/>
          <w:b/>
          <w:color w:val="000000" w:themeColor="text1"/>
          <w:sz w:val="24"/>
          <w:szCs w:val="28"/>
        </w:rPr>
        <w:t>（一）编制原则</w:t>
      </w:r>
      <w:bookmarkStart w:id="19" w:name="_Toc74299231"/>
      <w:bookmarkEnd w:id="18"/>
    </w:p>
    <w:p w14:paraId="2C727620" w14:textId="2BE226ED" w:rsidR="00252533" w:rsidRDefault="00000000">
      <w:pPr>
        <w:adjustRightInd w:val="0"/>
        <w:snapToGrid w:val="0"/>
        <w:spacing w:line="360" w:lineRule="auto"/>
        <w:ind w:firstLineChars="200" w:firstLine="480"/>
        <w:rPr>
          <w:color w:val="000000" w:themeColor="text1"/>
          <w:sz w:val="24"/>
        </w:rPr>
      </w:pPr>
      <w:r>
        <w:rPr>
          <w:color w:val="000000" w:themeColor="text1"/>
          <w:sz w:val="24"/>
        </w:rPr>
        <w:t>本标准编写遵循</w:t>
      </w:r>
      <w:r>
        <w:rPr>
          <w:color w:val="000000" w:themeColor="text1"/>
          <w:sz w:val="24"/>
        </w:rPr>
        <w:t>“</w:t>
      </w:r>
      <w:r>
        <w:rPr>
          <w:color w:val="000000" w:themeColor="text1"/>
          <w:sz w:val="24"/>
        </w:rPr>
        <w:t>科学性、实用性、规范性和协调性</w:t>
      </w:r>
      <w:r>
        <w:rPr>
          <w:color w:val="000000" w:themeColor="text1"/>
          <w:sz w:val="24"/>
        </w:rPr>
        <w:t>”</w:t>
      </w:r>
      <w:r>
        <w:rPr>
          <w:color w:val="000000" w:themeColor="text1"/>
          <w:sz w:val="24"/>
        </w:rPr>
        <w:t>原则。在标准制定过程中，广泛查阅国内相关资料和权威书籍，按照</w:t>
      </w:r>
      <w:r>
        <w:rPr>
          <w:color w:val="000000" w:themeColor="text1"/>
          <w:sz w:val="24"/>
        </w:rPr>
        <w:t>GB/T 1.1</w:t>
      </w:r>
      <w:r w:rsidR="008B7353">
        <w:rPr>
          <w:rFonts w:hint="eastAsia"/>
          <w:sz w:val="24"/>
        </w:rPr>
        <w:t>—</w:t>
      </w:r>
      <w:r>
        <w:rPr>
          <w:color w:val="000000" w:themeColor="text1"/>
          <w:sz w:val="24"/>
        </w:rPr>
        <w:t>2020</w:t>
      </w:r>
      <w:r>
        <w:rPr>
          <w:color w:val="000000" w:themeColor="text1"/>
          <w:sz w:val="24"/>
        </w:rPr>
        <w:t>《标准化工作导则</w:t>
      </w:r>
      <w:r>
        <w:rPr>
          <w:color w:val="000000" w:themeColor="text1"/>
          <w:sz w:val="24"/>
        </w:rPr>
        <w:t xml:space="preserve"> </w:t>
      </w:r>
      <w:r>
        <w:rPr>
          <w:color w:val="000000" w:themeColor="text1"/>
          <w:sz w:val="24"/>
        </w:rPr>
        <w:t>第</w:t>
      </w:r>
      <w:r>
        <w:rPr>
          <w:color w:val="000000" w:themeColor="text1"/>
          <w:sz w:val="24"/>
        </w:rPr>
        <w:t>1</w:t>
      </w:r>
      <w:r>
        <w:rPr>
          <w:color w:val="000000" w:themeColor="text1"/>
          <w:sz w:val="24"/>
        </w:rPr>
        <w:t>部分：标准化文件的结构和起草规则》的要求，力求做到技术内容叙述正确无误，文字表达准确、简明、易懂，标准的构成严谨合理，内容编排符合逻辑与规定。标准的制定还特别强调了实用性，起草过程中通过调研、座谈等形式反复听取、征求农业生产一线的专家和技术推广人员的意见，使标准中相关技术及其指标能够在实际工作中适用。</w:t>
      </w:r>
    </w:p>
    <w:p w14:paraId="3E2A7DD8" w14:textId="77777777" w:rsidR="00252533" w:rsidRDefault="00000000">
      <w:pPr>
        <w:adjustRightInd w:val="0"/>
        <w:snapToGrid w:val="0"/>
        <w:spacing w:line="360" w:lineRule="auto"/>
        <w:ind w:firstLineChars="200" w:firstLine="482"/>
        <w:outlineLvl w:val="1"/>
        <w:rPr>
          <w:rFonts w:eastAsia="楷体"/>
          <w:b/>
          <w:color w:val="000000" w:themeColor="text1"/>
          <w:sz w:val="24"/>
          <w:szCs w:val="28"/>
        </w:rPr>
      </w:pPr>
      <w:bookmarkStart w:id="20" w:name="_Toc213743335"/>
      <w:r>
        <w:rPr>
          <w:rFonts w:eastAsia="楷体"/>
          <w:b/>
          <w:color w:val="000000" w:themeColor="text1"/>
          <w:sz w:val="24"/>
          <w:szCs w:val="28"/>
        </w:rPr>
        <w:t>（二）主要内容的依据</w:t>
      </w:r>
      <w:bookmarkEnd w:id="20"/>
    </w:p>
    <w:p w14:paraId="7F2AA799" w14:textId="77777777" w:rsidR="00252533" w:rsidRDefault="00000000">
      <w:pPr>
        <w:keepNext/>
        <w:keepLines/>
        <w:adjustRightInd w:val="0"/>
        <w:snapToGrid w:val="0"/>
        <w:spacing w:line="360" w:lineRule="auto"/>
        <w:ind w:firstLine="420"/>
        <w:outlineLvl w:val="2"/>
        <w:rPr>
          <w:b/>
          <w:bCs/>
          <w:color w:val="000000" w:themeColor="text1"/>
          <w:sz w:val="24"/>
          <w:szCs w:val="32"/>
        </w:rPr>
      </w:pPr>
      <w:r>
        <w:rPr>
          <w:b/>
          <w:bCs/>
          <w:color w:val="000000" w:themeColor="text1"/>
          <w:sz w:val="24"/>
          <w:szCs w:val="32"/>
        </w:rPr>
        <w:t xml:space="preserve">1. </w:t>
      </w:r>
      <w:r>
        <w:rPr>
          <w:b/>
          <w:bCs/>
          <w:color w:val="000000" w:themeColor="text1"/>
          <w:sz w:val="24"/>
          <w:szCs w:val="32"/>
        </w:rPr>
        <w:t>范围</w:t>
      </w:r>
    </w:p>
    <w:p w14:paraId="226C9A83" w14:textId="0D4389A1" w:rsidR="00252533" w:rsidRDefault="00000000">
      <w:pPr>
        <w:adjustRightInd w:val="0"/>
        <w:snapToGrid w:val="0"/>
        <w:spacing w:line="360" w:lineRule="auto"/>
        <w:ind w:firstLineChars="200" w:firstLine="480"/>
        <w:rPr>
          <w:color w:val="000000" w:themeColor="text1"/>
          <w:sz w:val="24"/>
        </w:rPr>
      </w:pPr>
      <w:bookmarkStart w:id="21" w:name="OLE_LINK6"/>
      <w:r>
        <w:rPr>
          <w:color w:val="000000" w:themeColor="text1"/>
          <w:sz w:val="24"/>
        </w:rPr>
        <w:t>本文件规定了北方单季稻秸秆还田技术规范的农机具配置与使用、</w:t>
      </w:r>
      <w:r w:rsidR="007E77CD" w:rsidRPr="007E77CD">
        <w:rPr>
          <w:color w:val="000000" w:themeColor="text1"/>
          <w:sz w:val="24"/>
        </w:rPr>
        <w:t>作业流程与作业质量、水分管理和施肥。</w:t>
      </w:r>
    </w:p>
    <w:p w14:paraId="3B7045DE" w14:textId="77777777" w:rsidR="00252533" w:rsidRDefault="00000000">
      <w:pPr>
        <w:adjustRightInd w:val="0"/>
        <w:snapToGrid w:val="0"/>
        <w:spacing w:line="360" w:lineRule="auto"/>
        <w:ind w:firstLineChars="200" w:firstLine="480"/>
        <w:rPr>
          <w:color w:val="000000" w:themeColor="text1"/>
          <w:sz w:val="24"/>
        </w:rPr>
      </w:pPr>
      <w:r>
        <w:rPr>
          <w:color w:val="000000" w:themeColor="text1"/>
          <w:sz w:val="24"/>
        </w:rPr>
        <w:t>本文件适用于北方单季稻秸秆还田。</w:t>
      </w:r>
    </w:p>
    <w:p w14:paraId="5D352AEA" w14:textId="77777777" w:rsidR="00252533" w:rsidRDefault="00000000">
      <w:pPr>
        <w:adjustRightInd w:val="0"/>
        <w:snapToGrid w:val="0"/>
        <w:spacing w:line="360" w:lineRule="auto"/>
        <w:ind w:firstLineChars="200" w:firstLine="482"/>
        <w:rPr>
          <w:b/>
          <w:color w:val="000000" w:themeColor="text1"/>
          <w:sz w:val="24"/>
        </w:rPr>
      </w:pPr>
      <w:r>
        <w:rPr>
          <w:b/>
          <w:color w:val="000000" w:themeColor="text1"/>
          <w:sz w:val="24"/>
        </w:rPr>
        <w:t>制定理由：</w:t>
      </w:r>
    </w:p>
    <w:p w14:paraId="6121E3B0" w14:textId="77777777" w:rsidR="00252533" w:rsidRDefault="00000000">
      <w:pPr>
        <w:adjustRightInd w:val="0"/>
        <w:snapToGrid w:val="0"/>
        <w:spacing w:line="360" w:lineRule="auto"/>
        <w:ind w:firstLineChars="200" w:firstLine="480"/>
        <w:rPr>
          <w:color w:val="000000" w:themeColor="text1"/>
          <w:sz w:val="24"/>
        </w:rPr>
      </w:pPr>
      <w:r>
        <w:rPr>
          <w:color w:val="000000" w:themeColor="text1"/>
          <w:sz w:val="24"/>
        </w:rPr>
        <w:t>本标准明确限定</w:t>
      </w:r>
      <w:r>
        <w:rPr>
          <w:color w:val="000000" w:themeColor="text1"/>
          <w:sz w:val="24"/>
        </w:rPr>
        <w:t>“</w:t>
      </w:r>
      <w:r>
        <w:rPr>
          <w:color w:val="000000" w:themeColor="text1"/>
          <w:sz w:val="24"/>
        </w:rPr>
        <w:t>适用于北方单季稻</w:t>
      </w:r>
      <w:r>
        <w:rPr>
          <w:color w:val="000000" w:themeColor="text1"/>
          <w:sz w:val="24"/>
        </w:rPr>
        <w:t>”</w:t>
      </w:r>
      <w:r>
        <w:rPr>
          <w:color w:val="000000" w:themeColor="text1"/>
          <w:sz w:val="24"/>
        </w:rPr>
        <w:t>，是基于北方稻区独特的气候条件（无霜期短、一年一熟）、土壤类型（主要为黑土、草甸土等）及主栽稻作品种的农艺需求。</w:t>
      </w:r>
    </w:p>
    <w:bookmarkEnd w:id="21"/>
    <w:p w14:paraId="6C28B4AC" w14:textId="77777777" w:rsidR="00252533" w:rsidRDefault="00000000">
      <w:pPr>
        <w:keepNext/>
        <w:keepLines/>
        <w:adjustRightInd w:val="0"/>
        <w:snapToGrid w:val="0"/>
        <w:spacing w:line="360" w:lineRule="auto"/>
        <w:ind w:firstLine="420"/>
        <w:outlineLvl w:val="2"/>
        <w:rPr>
          <w:b/>
          <w:bCs/>
          <w:color w:val="000000" w:themeColor="text1"/>
          <w:sz w:val="24"/>
          <w:szCs w:val="32"/>
        </w:rPr>
      </w:pPr>
      <w:r>
        <w:rPr>
          <w:b/>
          <w:bCs/>
          <w:color w:val="000000" w:themeColor="text1"/>
          <w:sz w:val="24"/>
          <w:szCs w:val="32"/>
        </w:rPr>
        <w:t xml:space="preserve">2. </w:t>
      </w:r>
      <w:r>
        <w:rPr>
          <w:b/>
          <w:bCs/>
          <w:color w:val="000000" w:themeColor="text1"/>
          <w:sz w:val="24"/>
          <w:szCs w:val="32"/>
        </w:rPr>
        <w:t>规范性引用文件</w:t>
      </w:r>
    </w:p>
    <w:p w14:paraId="70A80D3D" w14:textId="77777777" w:rsidR="00252533" w:rsidRDefault="00000000">
      <w:pPr>
        <w:adjustRightInd w:val="0"/>
        <w:snapToGrid w:val="0"/>
        <w:spacing w:line="360" w:lineRule="auto"/>
        <w:ind w:firstLineChars="200" w:firstLine="480"/>
        <w:rPr>
          <w:color w:val="000000" w:themeColor="text1"/>
          <w:sz w:val="24"/>
        </w:rPr>
      </w:pPr>
      <w:r>
        <w:rPr>
          <w:color w:val="000000" w:themeColor="text1"/>
          <w:sz w:val="24"/>
        </w:rPr>
        <w:t>本标准中引用了</w:t>
      </w:r>
      <w:r>
        <w:rPr>
          <w:rFonts w:hint="eastAsia"/>
          <w:color w:val="000000" w:themeColor="text1"/>
          <w:sz w:val="24"/>
        </w:rPr>
        <w:t>11</w:t>
      </w:r>
      <w:r>
        <w:rPr>
          <w:color w:val="000000" w:themeColor="text1"/>
          <w:sz w:val="24"/>
        </w:rPr>
        <w:t>个标准文件。</w:t>
      </w:r>
    </w:p>
    <w:p w14:paraId="7A10C695" w14:textId="77777777" w:rsidR="00252533" w:rsidRDefault="00000000">
      <w:pPr>
        <w:keepNext/>
        <w:keepLines/>
        <w:adjustRightInd w:val="0"/>
        <w:snapToGrid w:val="0"/>
        <w:spacing w:line="360" w:lineRule="auto"/>
        <w:ind w:firstLine="420"/>
        <w:outlineLvl w:val="2"/>
        <w:rPr>
          <w:b/>
          <w:bCs/>
          <w:color w:val="000000" w:themeColor="text1"/>
          <w:sz w:val="24"/>
          <w:szCs w:val="32"/>
        </w:rPr>
      </w:pPr>
      <w:r>
        <w:rPr>
          <w:b/>
          <w:bCs/>
          <w:color w:val="000000" w:themeColor="text1"/>
          <w:sz w:val="24"/>
          <w:szCs w:val="32"/>
        </w:rPr>
        <w:t xml:space="preserve">3. </w:t>
      </w:r>
      <w:r>
        <w:rPr>
          <w:b/>
          <w:bCs/>
          <w:color w:val="000000" w:themeColor="text1"/>
          <w:sz w:val="24"/>
          <w:szCs w:val="32"/>
        </w:rPr>
        <w:t>术语和定义</w:t>
      </w:r>
    </w:p>
    <w:p w14:paraId="709F31D8" w14:textId="77777777" w:rsidR="00252533" w:rsidRDefault="00000000">
      <w:pPr>
        <w:adjustRightInd w:val="0"/>
        <w:snapToGrid w:val="0"/>
        <w:spacing w:line="360" w:lineRule="auto"/>
        <w:ind w:firstLineChars="200" w:firstLine="480"/>
        <w:rPr>
          <w:color w:val="000000" w:themeColor="text1"/>
          <w:sz w:val="24"/>
        </w:rPr>
      </w:pPr>
      <w:r>
        <w:rPr>
          <w:color w:val="000000" w:themeColor="text1"/>
          <w:sz w:val="24"/>
        </w:rPr>
        <w:t>本标准共涉及</w:t>
      </w:r>
      <w:r>
        <w:rPr>
          <w:color w:val="000000" w:themeColor="text1"/>
          <w:sz w:val="24"/>
        </w:rPr>
        <w:t>3</w:t>
      </w:r>
      <w:r>
        <w:rPr>
          <w:color w:val="000000" w:themeColor="text1"/>
          <w:sz w:val="24"/>
        </w:rPr>
        <w:t>个术语：</w:t>
      </w:r>
      <w:proofErr w:type="gramStart"/>
      <w:r>
        <w:rPr>
          <w:color w:val="000000" w:themeColor="text1"/>
          <w:sz w:val="24"/>
        </w:rPr>
        <w:t>翻埋还田</w:t>
      </w:r>
      <w:proofErr w:type="gramEnd"/>
      <w:r>
        <w:rPr>
          <w:color w:val="000000" w:themeColor="text1"/>
          <w:sz w:val="24"/>
        </w:rPr>
        <w:t>、旋耕还田、搅浆还田。</w:t>
      </w:r>
    </w:p>
    <w:p w14:paraId="26482514"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3.1</w:t>
      </w:r>
      <w:r>
        <w:rPr>
          <w:rFonts w:ascii="Times New Roman"/>
          <w:color w:val="000000" w:themeColor="text1"/>
          <w:sz w:val="24"/>
          <w:szCs w:val="24"/>
        </w:rPr>
        <w:t xml:space="preserve">　</w:t>
      </w:r>
      <w:proofErr w:type="gramStart"/>
      <w:r>
        <w:rPr>
          <w:rFonts w:ascii="Times New Roman"/>
          <w:color w:val="000000" w:themeColor="text1"/>
          <w:sz w:val="24"/>
          <w:szCs w:val="24"/>
        </w:rPr>
        <w:t>翻埋还田</w:t>
      </w:r>
      <w:proofErr w:type="gramEnd"/>
      <w:r>
        <w:rPr>
          <w:rFonts w:ascii="Times New Roman"/>
          <w:color w:val="000000" w:themeColor="text1"/>
          <w:sz w:val="24"/>
          <w:szCs w:val="24"/>
        </w:rPr>
        <w:t xml:space="preserve">  </w:t>
      </w:r>
      <w:r>
        <w:rPr>
          <w:rFonts w:ascii="Times New Roman" w:hint="eastAsia"/>
          <w:color w:val="000000" w:themeColor="text1"/>
          <w:sz w:val="24"/>
          <w:szCs w:val="24"/>
        </w:rPr>
        <w:t>straw incorporation by ploughing</w:t>
      </w:r>
    </w:p>
    <w:p w14:paraId="56E04D76" w14:textId="77777777" w:rsidR="007E77CD" w:rsidRDefault="007E77CD">
      <w:pPr>
        <w:adjustRightInd w:val="0"/>
        <w:snapToGrid w:val="0"/>
        <w:spacing w:line="360" w:lineRule="auto"/>
        <w:ind w:firstLineChars="200" w:firstLine="480"/>
        <w:rPr>
          <w:color w:val="000000" w:themeColor="text1"/>
          <w:sz w:val="24"/>
        </w:rPr>
      </w:pPr>
      <w:r w:rsidRPr="007E77CD">
        <w:rPr>
          <w:color w:val="000000" w:themeColor="text1"/>
          <w:sz w:val="24"/>
        </w:rPr>
        <w:t>秸秆经粉碎后均匀抛撒覆盖于地表，采用铧式犁将秸秆翻埋到土壤中的还田方式。</w:t>
      </w:r>
    </w:p>
    <w:p w14:paraId="35DF4C6A" w14:textId="1E2A4686" w:rsidR="00252533" w:rsidRDefault="00000000">
      <w:pPr>
        <w:adjustRightInd w:val="0"/>
        <w:snapToGrid w:val="0"/>
        <w:spacing w:line="360" w:lineRule="auto"/>
        <w:ind w:firstLineChars="200" w:firstLine="482"/>
        <w:rPr>
          <w:b/>
          <w:bCs/>
          <w:color w:val="000000" w:themeColor="text1"/>
          <w:sz w:val="24"/>
        </w:rPr>
      </w:pPr>
      <w:r>
        <w:rPr>
          <w:b/>
          <w:bCs/>
          <w:color w:val="000000" w:themeColor="text1"/>
          <w:sz w:val="24"/>
        </w:rPr>
        <w:t>制定理由</w:t>
      </w:r>
      <w:r>
        <w:rPr>
          <w:rFonts w:hint="eastAsia"/>
          <w:b/>
          <w:bCs/>
          <w:color w:val="000000" w:themeColor="text1"/>
          <w:sz w:val="24"/>
        </w:rPr>
        <w:t>：</w:t>
      </w:r>
    </w:p>
    <w:p w14:paraId="52834E02" w14:textId="680FF5C9" w:rsidR="00252533" w:rsidRDefault="00000000">
      <w:pPr>
        <w:adjustRightInd w:val="0"/>
        <w:snapToGrid w:val="0"/>
        <w:spacing w:line="360" w:lineRule="auto"/>
        <w:ind w:firstLineChars="200" w:firstLine="480"/>
        <w:rPr>
          <w:color w:val="000000" w:themeColor="text1"/>
          <w:sz w:val="24"/>
          <w:lang w:val="zh-CN"/>
        </w:rPr>
      </w:pPr>
      <w:r>
        <w:rPr>
          <w:color w:val="000000" w:themeColor="text1"/>
          <w:sz w:val="24"/>
        </w:rPr>
        <w:t>农业农村部、</w:t>
      </w:r>
      <w:r>
        <w:rPr>
          <w:rFonts w:hint="eastAsia"/>
          <w:color w:val="000000" w:themeColor="text1"/>
          <w:sz w:val="24"/>
        </w:rPr>
        <w:t>国家发展改革委</w:t>
      </w:r>
      <w:r>
        <w:rPr>
          <w:color w:val="000000" w:themeColor="text1"/>
          <w:sz w:val="24"/>
        </w:rPr>
        <w:t>联合印发的《秸秆综合利用技术目录（</w:t>
      </w:r>
      <w:r>
        <w:rPr>
          <w:color w:val="000000" w:themeColor="text1"/>
          <w:sz w:val="24"/>
        </w:rPr>
        <w:t>2021</w:t>
      </w:r>
      <w:r>
        <w:rPr>
          <w:color w:val="000000" w:themeColor="text1"/>
          <w:sz w:val="24"/>
        </w:rPr>
        <w:t>）》中，界定的</w:t>
      </w:r>
      <w:r>
        <w:rPr>
          <w:color w:val="000000" w:themeColor="text1"/>
          <w:sz w:val="24"/>
          <w:lang w:val="zh-CN"/>
        </w:rPr>
        <w:t>秸秆犁耕深翻还田技术</w:t>
      </w:r>
      <w:r>
        <w:rPr>
          <w:color w:val="000000" w:themeColor="text1"/>
          <w:sz w:val="24"/>
        </w:rPr>
        <w:t>为</w:t>
      </w:r>
      <w:r>
        <w:rPr>
          <w:color w:val="000000" w:themeColor="text1"/>
          <w:sz w:val="24"/>
          <w:lang w:val="zh-CN"/>
        </w:rPr>
        <w:t>利用拖拉机牵引犁具（铧式犁或翻转犁）将粉碎（或切碎）后抛撒在耕地表面的秸秆翻埋到耕作层以下，</w:t>
      </w:r>
      <w:proofErr w:type="gramStart"/>
      <w:r>
        <w:rPr>
          <w:color w:val="000000" w:themeColor="text1"/>
          <w:sz w:val="24"/>
          <w:lang w:val="zh-CN"/>
        </w:rPr>
        <w:t>用耙将土壤</w:t>
      </w:r>
      <w:proofErr w:type="gramEnd"/>
      <w:r>
        <w:rPr>
          <w:color w:val="000000" w:themeColor="text1"/>
          <w:sz w:val="24"/>
          <w:lang w:val="zh-CN"/>
        </w:rPr>
        <w:t>耙平，秸秆在耕层以下自行腐解。</w:t>
      </w:r>
      <w:r>
        <w:rPr>
          <w:color w:val="000000" w:themeColor="text1"/>
          <w:sz w:val="24"/>
        </w:rPr>
        <w:t>本文件在此基础上进一步确定了核心技术特征</w:t>
      </w:r>
      <w:r>
        <w:rPr>
          <w:color w:val="000000" w:themeColor="text1"/>
          <w:sz w:val="24"/>
          <w:lang w:val="zh-CN"/>
        </w:rPr>
        <w:t>是将秸秆翻埋到耕层。</w:t>
      </w:r>
    </w:p>
    <w:p w14:paraId="125471DB"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3.2</w:t>
      </w:r>
      <w:r>
        <w:rPr>
          <w:rFonts w:ascii="Times New Roman"/>
          <w:color w:val="000000" w:themeColor="text1"/>
          <w:sz w:val="24"/>
          <w:szCs w:val="24"/>
        </w:rPr>
        <w:t xml:space="preserve">　旋耕还田</w:t>
      </w:r>
      <w:r>
        <w:rPr>
          <w:rFonts w:ascii="Times New Roman"/>
          <w:color w:val="000000" w:themeColor="text1"/>
          <w:sz w:val="24"/>
          <w:szCs w:val="24"/>
        </w:rPr>
        <w:t xml:space="preserve">  </w:t>
      </w:r>
      <w:r>
        <w:rPr>
          <w:rFonts w:ascii="Times New Roman" w:hint="eastAsia"/>
          <w:color w:val="000000" w:themeColor="text1"/>
          <w:sz w:val="24"/>
          <w:szCs w:val="24"/>
        </w:rPr>
        <w:t>straw incorporation by rotary tillage</w:t>
      </w:r>
    </w:p>
    <w:p w14:paraId="768ED4B4" w14:textId="77777777" w:rsidR="007E77CD" w:rsidRDefault="007E77CD">
      <w:pPr>
        <w:adjustRightInd w:val="0"/>
        <w:snapToGrid w:val="0"/>
        <w:spacing w:line="360" w:lineRule="auto"/>
        <w:ind w:firstLineChars="200" w:firstLine="480"/>
        <w:rPr>
          <w:color w:val="000000" w:themeColor="text1"/>
          <w:sz w:val="24"/>
        </w:rPr>
      </w:pPr>
      <w:r w:rsidRPr="007E77CD">
        <w:rPr>
          <w:color w:val="000000" w:themeColor="text1"/>
          <w:sz w:val="24"/>
        </w:rPr>
        <w:t>秸秆经粉碎后均匀抛撒覆盖于地表，采用旋耕机将秸秆混拌到土壤中的还田方式。</w:t>
      </w:r>
    </w:p>
    <w:p w14:paraId="45FB415B" w14:textId="2B1C44F9" w:rsidR="00252533" w:rsidRDefault="00000000">
      <w:pPr>
        <w:adjustRightInd w:val="0"/>
        <w:snapToGrid w:val="0"/>
        <w:spacing w:line="360" w:lineRule="auto"/>
        <w:ind w:firstLineChars="200" w:firstLine="482"/>
        <w:rPr>
          <w:b/>
          <w:bCs/>
          <w:color w:val="000000" w:themeColor="text1"/>
          <w:sz w:val="24"/>
        </w:rPr>
      </w:pPr>
      <w:r>
        <w:rPr>
          <w:b/>
          <w:bCs/>
          <w:color w:val="000000" w:themeColor="text1"/>
          <w:sz w:val="24"/>
        </w:rPr>
        <w:t>制定理由</w:t>
      </w:r>
      <w:r>
        <w:rPr>
          <w:rFonts w:hint="eastAsia"/>
          <w:b/>
          <w:bCs/>
          <w:color w:val="000000" w:themeColor="text1"/>
          <w:sz w:val="24"/>
        </w:rPr>
        <w:t>：</w:t>
      </w:r>
    </w:p>
    <w:p w14:paraId="53072570" w14:textId="47551F19" w:rsidR="00252533" w:rsidRDefault="00000000">
      <w:pPr>
        <w:adjustRightInd w:val="0"/>
        <w:snapToGrid w:val="0"/>
        <w:spacing w:line="360" w:lineRule="auto"/>
        <w:ind w:firstLineChars="200" w:firstLine="480"/>
        <w:rPr>
          <w:color w:val="000000" w:themeColor="text1"/>
          <w:sz w:val="24"/>
        </w:rPr>
      </w:pPr>
      <w:r>
        <w:rPr>
          <w:color w:val="000000" w:themeColor="text1"/>
          <w:sz w:val="24"/>
        </w:rPr>
        <w:t>农业农村部、</w:t>
      </w:r>
      <w:r>
        <w:rPr>
          <w:rFonts w:hint="eastAsia"/>
          <w:color w:val="000000" w:themeColor="text1"/>
          <w:sz w:val="24"/>
        </w:rPr>
        <w:t>国家发展改革委</w:t>
      </w:r>
      <w:r>
        <w:rPr>
          <w:color w:val="000000" w:themeColor="text1"/>
          <w:sz w:val="24"/>
        </w:rPr>
        <w:t>联合印发的《秸秆综合利用技术目录（</w:t>
      </w:r>
      <w:r>
        <w:rPr>
          <w:color w:val="000000" w:themeColor="text1"/>
          <w:sz w:val="24"/>
        </w:rPr>
        <w:t>2021</w:t>
      </w:r>
      <w:r>
        <w:rPr>
          <w:color w:val="000000" w:themeColor="text1"/>
          <w:sz w:val="24"/>
        </w:rPr>
        <w:t>）》中，界定的</w:t>
      </w:r>
      <w:r>
        <w:rPr>
          <w:color w:val="000000" w:themeColor="text1"/>
          <w:sz w:val="24"/>
          <w:lang w:val="zh-CN"/>
        </w:rPr>
        <w:t>秸秆</w:t>
      </w:r>
      <w:proofErr w:type="gramStart"/>
      <w:r>
        <w:rPr>
          <w:color w:val="000000" w:themeColor="text1"/>
          <w:sz w:val="24"/>
          <w:lang w:val="zh-CN"/>
        </w:rPr>
        <w:t>旋耕混埋还田</w:t>
      </w:r>
      <w:proofErr w:type="gramEnd"/>
      <w:r>
        <w:rPr>
          <w:color w:val="000000" w:themeColor="text1"/>
          <w:sz w:val="24"/>
          <w:lang w:val="zh-CN"/>
        </w:rPr>
        <w:t>技术以秸秆粉碎、破茬、旋耕、耙压等机械作业为主，将秸秆直接混埋在耕作层土壤中。秸秆</w:t>
      </w:r>
      <w:proofErr w:type="gramStart"/>
      <w:r>
        <w:rPr>
          <w:color w:val="000000" w:themeColor="text1"/>
          <w:sz w:val="24"/>
          <w:lang w:val="zh-CN"/>
        </w:rPr>
        <w:t>旋耕混埋还田</w:t>
      </w:r>
      <w:proofErr w:type="gramEnd"/>
      <w:r>
        <w:rPr>
          <w:color w:val="000000" w:themeColor="text1"/>
          <w:sz w:val="24"/>
          <w:lang w:val="zh-CN"/>
        </w:rPr>
        <w:t>一般需要进行两遍秸秆粉碎，即在农作物收获时将秸秆粉碎一次，然后利用秸秆还田机将抛撒在耕地表面的秸秆再粉碎一次。</w:t>
      </w:r>
      <w:r>
        <w:rPr>
          <w:color w:val="000000" w:themeColor="text1"/>
          <w:sz w:val="24"/>
        </w:rPr>
        <w:t>本文件中界定的核心技术要点适合中小型拖拉机旋耕作业，也适宜大马力拖拉机旋耕或耙耕作业。</w:t>
      </w:r>
    </w:p>
    <w:p w14:paraId="54340A4F"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3.3</w:t>
      </w:r>
      <w:r>
        <w:rPr>
          <w:rFonts w:ascii="Times New Roman"/>
          <w:color w:val="000000" w:themeColor="text1"/>
          <w:sz w:val="24"/>
          <w:szCs w:val="24"/>
        </w:rPr>
        <w:t xml:space="preserve">　搅浆还田</w:t>
      </w:r>
      <w:r>
        <w:rPr>
          <w:rFonts w:ascii="Times New Roman"/>
          <w:color w:val="000000" w:themeColor="text1"/>
          <w:sz w:val="24"/>
          <w:szCs w:val="24"/>
        </w:rPr>
        <w:t xml:space="preserve">  </w:t>
      </w:r>
      <w:r>
        <w:rPr>
          <w:rFonts w:ascii="Times New Roman" w:hint="eastAsia"/>
          <w:color w:val="000000" w:themeColor="text1"/>
          <w:sz w:val="24"/>
          <w:szCs w:val="24"/>
        </w:rPr>
        <w:t>straw incorporation by puddling</w:t>
      </w:r>
    </w:p>
    <w:p w14:paraId="6B7C639F" w14:textId="3D3D0E0B" w:rsidR="00252533" w:rsidRDefault="007E77CD">
      <w:pPr>
        <w:adjustRightInd w:val="0"/>
        <w:snapToGrid w:val="0"/>
        <w:spacing w:line="360" w:lineRule="auto"/>
        <w:ind w:firstLineChars="200" w:firstLine="480"/>
        <w:rPr>
          <w:color w:val="000000" w:themeColor="text1"/>
          <w:sz w:val="24"/>
        </w:rPr>
      </w:pPr>
      <w:r w:rsidRPr="007E77CD">
        <w:rPr>
          <w:color w:val="000000" w:themeColor="text1"/>
          <w:sz w:val="24"/>
        </w:rPr>
        <w:t>秸秆经粉碎后均匀抛撒覆盖于地表，直接灌水泡田，采用水田平地搅浆机进行搅浆平地作业，将秸秆混拌到土壤中的还田方式</w:t>
      </w:r>
      <w:r w:rsidR="00000000">
        <w:rPr>
          <w:rFonts w:hint="eastAsia"/>
          <w:color w:val="000000" w:themeColor="text1"/>
          <w:sz w:val="24"/>
        </w:rPr>
        <w:t>。</w:t>
      </w:r>
    </w:p>
    <w:p w14:paraId="1E06AC52" w14:textId="77777777" w:rsidR="00252533" w:rsidRDefault="00000000">
      <w:pPr>
        <w:adjustRightInd w:val="0"/>
        <w:snapToGrid w:val="0"/>
        <w:spacing w:line="360" w:lineRule="auto"/>
        <w:ind w:firstLineChars="200" w:firstLine="482"/>
        <w:rPr>
          <w:b/>
          <w:color w:val="000000" w:themeColor="text1"/>
          <w:sz w:val="24"/>
        </w:rPr>
      </w:pPr>
      <w:r>
        <w:rPr>
          <w:b/>
          <w:color w:val="000000" w:themeColor="text1"/>
          <w:sz w:val="24"/>
        </w:rPr>
        <w:t>制定理由：</w:t>
      </w:r>
    </w:p>
    <w:p w14:paraId="010D8C73" w14:textId="728CB5C6" w:rsidR="00252533" w:rsidRDefault="00000000">
      <w:pPr>
        <w:widowControl/>
        <w:adjustRightInd w:val="0"/>
        <w:snapToGrid w:val="0"/>
        <w:spacing w:line="360" w:lineRule="auto"/>
        <w:ind w:firstLineChars="200" w:firstLine="480"/>
        <w:rPr>
          <w:color w:val="000000" w:themeColor="text1"/>
          <w:sz w:val="24"/>
          <w:lang w:bidi="ar"/>
        </w:rPr>
      </w:pPr>
      <w:r>
        <w:rPr>
          <w:color w:val="000000" w:themeColor="text1"/>
          <w:sz w:val="24"/>
          <w:lang w:bidi="ar"/>
        </w:rPr>
        <w:t>DB23/T 3160</w:t>
      </w:r>
      <w:r w:rsidR="008B7353">
        <w:rPr>
          <w:rFonts w:hint="eastAsia"/>
          <w:sz w:val="24"/>
        </w:rPr>
        <w:t>—</w:t>
      </w:r>
      <w:r>
        <w:rPr>
          <w:color w:val="000000" w:themeColor="text1"/>
          <w:sz w:val="24"/>
          <w:lang w:bidi="ar"/>
        </w:rPr>
        <w:t>2022</w:t>
      </w:r>
      <w:r>
        <w:rPr>
          <w:color w:val="000000" w:themeColor="text1"/>
          <w:sz w:val="24"/>
          <w:lang w:bidi="ar"/>
        </w:rPr>
        <w:t>《水稻秸秆还田原茬搅浆整地技术</w:t>
      </w:r>
      <w:r>
        <w:rPr>
          <w:rFonts w:hint="eastAsia"/>
          <w:color w:val="000000" w:themeColor="text1"/>
          <w:sz w:val="24"/>
          <w:lang w:bidi="ar"/>
        </w:rPr>
        <w:t>规范</w:t>
      </w:r>
      <w:r>
        <w:rPr>
          <w:color w:val="000000" w:themeColor="text1"/>
          <w:sz w:val="24"/>
          <w:lang w:bidi="ar"/>
        </w:rPr>
        <w:t>》中定义</w:t>
      </w:r>
      <w:proofErr w:type="gramStart"/>
      <w:r>
        <w:rPr>
          <w:color w:val="000000" w:themeColor="text1"/>
          <w:sz w:val="24"/>
          <w:lang w:bidi="ar"/>
        </w:rPr>
        <w:t>的原茬搅</w:t>
      </w:r>
      <w:proofErr w:type="gramEnd"/>
      <w:r>
        <w:rPr>
          <w:color w:val="000000" w:themeColor="text1"/>
          <w:sz w:val="24"/>
          <w:lang w:bidi="ar"/>
        </w:rPr>
        <w:t>浆：水稻机械收获后，秸秆粉碎均匀抛撒地表，直接放水泡田，采用水田平地搅浆机直接进行搅浆平地作业。</w:t>
      </w:r>
      <w:r>
        <w:rPr>
          <w:color w:val="000000" w:themeColor="text1"/>
          <w:sz w:val="24"/>
          <w:lang w:bidi="ar"/>
        </w:rPr>
        <w:t>DB22/T 3514</w:t>
      </w:r>
      <w:r w:rsidR="008B7353">
        <w:rPr>
          <w:rFonts w:hint="eastAsia"/>
          <w:sz w:val="24"/>
        </w:rPr>
        <w:t>—</w:t>
      </w:r>
      <w:r>
        <w:rPr>
          <w:color w:val="000000" w:themeColor="text1"/>
          <w:sz w:val="24"/>
          <w:lang w:bidi="ar"/>
        </w:rPr>
        <w:t>2023</w:t>
      </w:r>
      <w:r>
        <w:rPr>
          <w:color w:val="000000" w:themeColor="text1"/>
          <w:sz w:val="24"/>
          <w:lang w:bidi="ar"/>
        </w:rPr>
        <w:t>《水稻秸秆秋季水耙浆还田技术规程》定义的水稻秸秆秋季水耙浆还田：水稻秋季收获后，将粉碎后的秸秆均匀散布于田间，在耕层冻结前泡田后用搅</w:t>
      </w:r>
      <w:proofErr w:type="gramStart"/>
      <w:r>
        <w:rPr>
          <w:color w:val="000000" w:themeColor="text1"/>
          <w:sz w:val="24"/>
          <w:lang w:bidi="ar"/>
        </w:rPr>
        <w:t>浆埋茬</w:t>
      </w:r>
      <w:proofErr w:type="gramEnd"/>
      <w:r>
        <w:rPr>
          <w:color w:val="000000" w:themeColor="text1"/>
          <w:sz w:val="24"/>
          <w:lang w:bidi="ar"/>
        </w:rPr>
        <w:t>整地机一次或多次作业，将</w:t>
      </w:r>
      <w:r>
        <w:rPr>
          <w:color w:val="000000" w:themeColor="text1"/>
          <w:sz w:val="24"/>
          <w:lang w:bidi="ar"/>
        </w:rPr>
        <w:t>90%</w:t>
      </w:r>
      <w:r>
        <w:rPr>
          <w:color w:val="000000" w:themeColor="text1"/>
          <w:sz w:val="24"/>
          <w:lang w:bidi="ar"/>
        </w:rPr>
        <w:t>以上的秸秆</w:t>
      </w:r>
      <w:proofErr w:type="gramStart"/>
      <w:r>
        <w:rPr>
          <w:color w:val="000000" w:themeColor="text1"/>
          <w:sz w:val="24"/>
          <w:lang w:bidi="ar"/>
        </w:rPr>
        <w:t>翻旋混</w:t>
      </w:r>
      <w:proofErr w:type="gramEnd"/>
      <w:r>
        <w:rPr>
          <w:color w:val="000000" w:themeColor="text1"/>
          <w:sz w:val="24"/>
          <w:lang w:bidi="ar"/>
        </w:rPr>
        <w:t>埋入泥浆深度</w:t>
      </w:r>
      <w:r>
        <w:rPr>
          <w:color w:val="000000" w:themeColor="text1"/>
          <w:sz w:val="24"/>
          <w:lang w:bidi="ar"/>
        </w:rPr>
        <w:t>10</w:t>
      </w:r>
      <w:r w:rsidR="008B7353">
        <w:rPr>
          <w:rFonts w:hint="eastAsia"/>
          <w:color w:val="000000" w:themeColor="text1"/>
          <w:sz w:val="24"/>
          <w:lang w:bidi="ar"/>
        </w:rPr>
        <w:t xml:space="preserve"> </w:t>
      </w:r>
      <w:r>
        <w:rPr>
          <w:color w:val="000000" w:themeColor="text1"/>
          <w:sz w:val="24"/>
          <w:lang w:bidi="ar"/>
        </w:rPr>
        <w:t>cm</w:t>
      </w:r>
      <w:r>
        <w:rPr>
          <w:color w:val="000000" w:themeColor="text1"/>
          <w:sz w:val="24"/>
          <w:lang w:bidi="ar"/>
        </w:rPr>
        <w:t>以上的作业方式。</w:t>
      </w:r>
      <w:r>
        <w:rPr>
          <w:color w:val="000000" w:themeColor="text1"/>
          <w:sz w:val="24"/>
          <w:lang w:bidi="ar"/>
        </w:rPr>
        <w:t>DB21/T 3483</w:t>
      </w:r>
      <w:r w:rsidR="008B7353">
        <w:rPr>
          <w:rFonts w:hint="eastAsia"/>
          <w:sz w:val="24"/>
        </w:rPr>
        <w:t>—</w:t>
      </w:r>
      <w:r>
        <w:rPr>
          <w:color w:val="000000" w:themeColor="text1"/>
          <w:sz w:val="24"/>
          <w:lang w:bidi="ar"/>
        </w:rPr>
        <w:t>2021</w:t>
      </w:r>
      <w:r>
        <w:rPr>
          <w:color w:val="000000" w:themeColor="text1"/>
          <w:sz w:val="24"/>
          <w:lang w:bidi="ar"/>
        </w:rPr>
        <w:t>《水稻秸秆秋季湿耙还田丰产栽培技术规程》水稻秸秆</w:t>
      </w:r>
      <w:proofErr w:type="gramStart"/>
      <w:r>
        <w:rPr>
          <w:color w:val="000000" w:themeColor="text1"/>
          <w:sz w:val="24"/>
          <w:lang w:bidi="ar"/>
        </w:rPr>
        <w:t>秋季湿耙</w:t>
      </w:r>
      <w:proofErr w:type="gramEnd"/>
      <w:r>
        <w:rPr>
          <w:color w:val="000000" w:themeColor="text1"/>
          <w:sz w:val="24"/>
          <w:lang w:bidi="ar"/>
        </w:rPr>
        <w:t>还田的定义为：水稻秋季机械收获时，用具备秸秆粉碎和抛撒装置的联合收割机将粉碎的秸秆均匀抛撒于田间，在耕层土壤冻结前适时用旋耕机一次或多次带</w:t>
      </w:r>
      <w:proofErr w:type="gramStart"/>
      <w:r>
        <w:rPr>
          <w:color w:val="000000" w:themeColor="text1"/>
          <w:sz w:val="24"/>
          <w:lang w:bidi="ar"/>
        </w:rPr>
        <w:t>浆湿耙</w:t>
      </w:r>
      <w:proofErr w:type="gramEnd"/>
      <w:r>
        <w:rPr>
          <w:color w:val="000000" w:themeColor="text1"/>
          <w:sz w:val="24"/>
          <w:lang w:bidi="ar"/>
        </w:rPr>
        <w:t>作业，将秸秆和根茬</w:t>
      </w:r>
      <w:proofErr w:type="gramStart"/>
      <w:r>
        <w:rPr>
          <w:color w:val="000000" w:themeColor="text1"/>
          <w:sz w:val="24"/>
          <w:lang w:bidi="ar"/>
        </w:rPr>
        <w:t>翻旋混</w:t>
      </w:r>
      <w:proofErr w:type="gramEnd"/>
      <w:r>
        <w:rPr>
          <w:color w:val="000000" w:themeColor="text1"/>
          <w:sz w:val="24"/>
          <w:lang w:bidi="ar"/>
        </w:rPr>
        <w:t>埋入泥浆中的一种秸秆还田作业方式。本文件关于原位搅浆</w:t>
      </w:r>
      <w:r>
        <w:rPr>
          <w:rFonts w:hint="eastAsia"/>
          <w:color w:val="000000" w:themeColor="text1"/>
          <w:sz w:val="24"/>
          <w:lang w:bidi="ar"/>
        </w:rPr>
        <w:t>还田</w:t>
      </w:r>
      <w:r>
        <w:rPr>
          <w:color w:val="000000" w:themeColor="text1"/>
          <w:sz w:val="24"/>
          <w:lang w:bidi="ar"/>
        </w:rPr>
        <w:t>的定义，主要参考上述文件，结合北方单季稻生产实际凝练而成。</w:t>
      </w:r>
    </w:p>
    <w:p w14:paraId="7FD1D644" w14:textId="77777777" w:rsidR="00252533" w:rsidRDefault="00252533">
      <w:pPr>
        <w:widowControl/>
        <w:adjustRightInd w:val="0"/>
        <w:snapToGrid w:val="0"/>
        <w:spacing w:line="360" w:lineRule="auto"/>
        <w:ind w:firstLineChars="200" w:firstLine="480"/>
        <w:jc w:val="left"/>
        <w:rPr>
          <w:color w:val="000000" w:themeColor="text1"/>
          <w:sz w:val="24"/>
          <w:lang w:bidi="ar"/>
        </w:rPr>
      </w:pPr>
    </w:p>
    <w:p w14:paraId="3015DB47" w14:textId="77777777" w:rsidR="00252533" w:rsidRDefault="00000000">
      <w:pPr>
        <w:adjustRightInd w:val="0"/>
        <w:snapToGrid w:val="0"/>
        <w:spacing w:line="360" w:lineRule="auto"/>
        <w:ind w:firstLineChars="200" w:firstLine="482"/>
        <w:rPr>
          <w:b/>
          <w:bCs/>
          <w:color w:val="000000" w:themeColor="text1"/>
          <w:sz w:val="24"/>
          <w:szCs w:val="32"/>
        </w:rPr>
      </w:pPr>
      <w:bookmarkStart w:id="22" w:name="OLE_LINK8"/>
      <w:r>
        <w:rPr>
          <w:b/>
          <w:bCs/>
          <w:color w:val="000000" w:themeColor="text1"/>
          <w:sz w:val="24"/>
          <w:szCs w:val="32"/>
        </w:rPr>
        <w:t xml:space="preserve">4. </w:t>
      </w:r>
      <w:r>
        <w:rPr>
          <w:b/>
          <w:bCs/>
          <w:color w:val="000000" w:themeColor="text1"/>
          <w:sz w:val="24"/>
          <w:szCs w:val="32"/>
        </w:rPr>
        <w:t>机具配置与使用</w:t>
      </w:r>
    </w:p>
    <w:p w14:paraId="5189F973" w14:textId="7E8A416D"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本文件包含水稻秸秆还田整地所需要的多种农机具，包括：秸秆粉碎还田机具、翻</w:t>
      </w:r>
      <w:r w:rsidR="007E77CD">
        <w:rPr>
          <w:rFonts w:ascii="Times New Roman" w:hint="eastAsia"/>
          <w:color w:val="000000" w:themeColor="text1"/>
          <w:sz w:val="24"/>
          <w:szCs w:val="24"/>
        </w:rPr>
        <w:t>耕机</w:t>
      </w:r>
      <w:r>
        <w:rPr>
          <w:rFonts w:ascii="Times New Roman"/>
          <w:color w:val="000000" w:themeColor="text1"/>
          <w:sz w:val="24"/>
          <w:szCs w:val="24"/>
        </w:rPr>
        <w:t>具、旋</w:t>
      </w:r>
      <w:r w:rsidR="007E77CD">
        <w:rPr>
          <w:rFonts w:ascii="Times New Roman" w:hint="eastAsia"/>
          <w:color w:val="000000" w:themeColor="text1"/>
          <w:sz w:val="24"/>
          <w:szCs w:val="24"/>
        </w:rPr>
        <w:t>耕</w:t>
      </w:r>
      <w:r w:rsidR="007E77CD">
        <w:rPr>
          <w:rFonts w:ascii="Times New Roman" w:hint="eastAsia"/>
          <w:color w:val="000000" w:themeColor="text1"/>
          <w:sz w:val="24"/>
          <w:szCs w:val="24"/>
        </w:rPr>
        <w:t>机</w:t>
      </w:r>
      <w:r>
        <w:rPr>
          <w:rFonts w:ascii="Times New Roman"/>
          <w:color w:val="000000" w:themeColor="text1"/>
          <w:sz w:val="24"/>
          <w:szCs w:val="24"/>
        </w:rPr>
        <w:t>具、搅浆</w:t>
      </w:r>
      <w:r w:rsidR="007E77CD">
        <w:rPr>
          <w:rFonts w:ascii="Times New Roman" w:hint="eastAsia"/>
          <w:color w:val="000000" w:themeColor="text1"/>
          <w:sz w:val="24"/>
          <w:szCs w:val="24"/>
        </w:rPr>
        <w:t>机</w:t>
      </w:r>
      <w:r>
        <w:rPr>
          <w:rFonts w:ascii="Times New Roman"/>
          <w:color w:val="000000" w:themeColor="text1"/>
          <w:sz w:val="24"/>
          <w:szCs w:val="24"/>
        </w:rPr>
        <w:t>具和动力农机。具体农机具的要求如下：</w:t>
      </w:r>
    </w:p>
    <w:p w14:paraId="353395A2"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4.1</w:t>
      </w:r>
      <w:r>
        <w:rPr>
          <w:rFonts w:ascii="Times New Roman"/>
          <w:color w:val="000000" w:themeColor="text1"/>
          <w:sz w:val="24"/>
          <w:szCs w:val="24"/>
        </w:rPr>
        <w:t xml:space="preserve">　秸秆粉碎还田机具</w:t>
      </w:r>
    </w:p>
    <w:p w14:paraId="17002E10"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hint="eastAsia"/>
          <w:color w:val="000000" w:themeColor="text1"/>
          <w:sz w:val="24"/>
          <w:szCs w:val="24"/>
        </w:rPr>
        <w:t>采用具有秸秆粉碎、抛撒功能的谷物联合收割机或秸秆粉碎还田机，谷物联合收割机的选用应符合</w:t>
      </w:r>
      <w:r>
        <w:rPr>
          <w:rFonts w:ascii="Times New Roman" w:hint="eastAsia"/>
          <w:color w:val="000000" w:themeColor="text1"/>
          <w:sz w:val="24"/>
          <w:szCs w:val="24"/>
        </w:rPr>
        <w:t>NY/T 995</w:t>
      </w:r>
      <w:r>
        <w:rPr>
          <w:rFonts w:ascii="Times New Roman" w:hint="eastAsia"/>
          <w:color w:val="000000" w:themeColor="text1"/>
          <w:sz w:val="24"/>
          <w:szCs w:val="24"/>
        </w:rPr>
        <w:t>的规定，秸秆粉碎还田机的选用应符合</w:t>
      </w:r>
      <w:r>
        <w:rPr>
          <w:rFonts w:ascii="Times New Roman" w:hint="eastAsia"/>
          <w:color w:val="000000" w:themeColor="text1"/>
          <w:sz w:val="24"/>
          <w:szCs w:val="24"/>
        </w:rPr>
        <w:t>NY/T 1004</w:t>
      </w:r>
      <w:r>
        <w:rPr>
          <w:rFonts w:ascii="Times New Roman" w:hint="eastAsia"/>
          <w:color w:val="000000" w:themeColor="text1"/>
          <w:sz w:val="24"/>
          <w:szCs w:val="24"/>
        </w:rPr>
        <w:t>的规定。</w:t>
      </w:r>
    </w:p>
    <w:p w14:paraId="7CF3D6DA" w14:textId="046B02EB"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4.2</w:t>
      </w:r>
      <w:r>
        <w:rPr>
          <w:rFonts w:ascii="Times New Roman"/>
          <w:color w:val="000000" w:themeColor="text1"/>
          <w:sz w:val="24"/>
          <w:szCs w:val="24"/>
        </w:rPr>
        <w:t xml:space="preserve">　翻</w:t>
      </w:r>
      <w:r>
        <w:rPr>
          <w:rFonts w:ascii="Times New Roman" w:hint="eastAsia"/>
          <w:color w:val="000000" w:themeColor="text1"/>
          <w:sz w:val="24"/>
          <w:szCs w:val="24"/>
        </w:rPr>
        <w:t>耕</w:t>
      </w:r>
      <w:r w:rsidR="007E77CD">
        <w:rPr>
          <w:rFonts w:ascii="Times New Roman" w:hint="eastAsia"/>
          <w:color w:val="000000" w:themeColor="text1"/>
          <w:sz w:val="24"/>
          <w:szCs w:val="24"/>
        </w:rPr>
        <w:t>机</w:t>
      </w:r>
      <w:r>
        <w:rPr>
          <w:rFonts w:ascii="Times New Roman"/>
          <w:color w:val="000000" w:themeColor="text1"/>
          <w:sz w:val="24"/>
          <w:szCs w:val="24"/>
        </w:rPr>
        <w:t>具</w:t>
      </w:r>
    </w:p>
    <w:p w14:paraId="31866E7E"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与牵引拖拉机配套的铧式犁，铧式犁的选用应符合</w:t>
      </w:r>
      <w:r>
        <w:rPr>
          <w:rFonts w:ascii="Times New Roman"/>
          <w:color w:val="000000" w:themeColor="text1"/>
          <w:sz w:val="24"/>
          <w:szCs w:val="24"/>
        </w:rPr>
        <w:t>GB/T 14225</w:t>
      </w:r>
      <w:r>
        <w:rPr>
          <w:rFonts w:ascii="Times New Roman"/>
          <w:color w:val="000000" w:themeColor="text1"/>
          <w:sz w:val="24"/>
          <w:szCs w:val="24"/>
        </w:rPr>
        <w:t>的规定。</w:t>
      </w:r>
    </w:p>
    <w:p w14:paraId="0D49B703" w14:textId="7D1C34BF"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4.3</w:t>
      </w:r>
      <w:r>
        <w:rPr>
          <w:rFonts w:ascii="Times New Roman"/>
          <w:color w:val="000000" w:themeColor="text1"/>
          <w:sz w:val="24"/>
          <w:szCs w:val="24"/>
        </w:rPr>
        <w:t xml:space="preserve">　旋</w:t>
      </w:r>
      <w:r>
        <w:rPr>
          <w:rFonts w:ascii="Times New Roman" w:hint="eastAsia"/>
          <w:color w:val="000000" w:themeColor="text1"/>
          <w:sz w:val="24"/>
          <w:szCs w:val="24"/>
        </w:rPr>
        <w:t>耕</w:t>
      </w:r>
      <w:r w:rsidR="007E77CD">
        <w:rPr>
          <w:rFonts w:ascii="Times New Roman" w:hint="eastAsia"/>
          <w:color w:val="000000" w:themeColor="text1"/>
          <w:sz w:val="24"/>
          <w:szCs w:val="24"/>
        </w:rPr>
        <w:t>机</w:t>
      </w:r>
      <w:r>
        <w:rPr>
          <w:rFonts w:ascii="Times New Roman"/>
          <w:color w:val="000000" w:themeColor="text1"/>
          <w:sz w:val="24"/>
          <w:szCs w:val="24"/>
        </w:rPr>
        <w:t>具</w:t>
      </w:r>
    </w:p>
    <w:p w14:paraId="5FFE9C65"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与牵引拖拉机配套的旋耕机，旋耕机的选用应符合</w:t>
      </w:r>
      <w:r>
        <w:rPr>
          <w:rFonts w:ascii="Times New Roman"/>
          <w:color w:val="000000" w:themeColor="text1"/>
          <w:sz w:val="24"/>
          <w:szCs w:val="24"/>
        </w:rPr>
        <w:t>GB/T 5668</w:t>
      </w:r>
      <w:r>
        <w:rPr>
          <w:rFonts w:ascii="Times New Roman"/>
          <w:color w:val="000000" w:themeColor="text1"/>
          <w:sz w:val="24"/>
          <w:szCs w:val="24"/>
        </w:rPr>
        <w:t>的规定。</w:t>
      </w:r>
    </w:p>
    <w:p w14:paraId="45C2B245" w14:textId="246F74D9"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4.4</w:t>
      </w:r>
      <w:r>
        <w:rPr>
          <w:rFonts w:ascii="Times New Roman"/>
          <w:color w:val="000000" w:themeColor="text1"/>
          <w:sz w:val="24"/>
          <w:szCs w:val="24"/>
        </w:rPr>
        <w:t xml:space="preserve">　搅浆</w:t>
      </w:r>
      <w:r w:rsidR="007E77CD">
        <w:rPr>
          <w:rFonts w:ascii="Times New Roman" w:hint="eastAsia"/>
          <w:color w:val="000000" w:themeColor="text1"/>
          <w:sz w:val="24"/>
          <w:szCs w:val="24"/>
        </w:rPr>
        <w:t>机</w:t>
      </w:r>
      <w:r>
        <w:rPr>
          <w:rFonts w:ascii="Times New Roman"/>
          <w:color w:val="000000" w:themeColor="text1"/>
          <w:sz w:val="24"/>
          <w:szCs w:val="24"/>
        </w:rPr>
        <w:t>具</w:t>
      </w:r>
    </w:p>
    <w:p w14:paraId="593DEA44"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与牵引拖拉机配套的水田平地搅浆机，水田平地搅浆机的选用应符合</w:t>
      </w:r>
      <w:r>
        <w:rPr>
          <w:rFonts w:ascii="Times New Roman"/>
          <w:color w:val="000000" w:themeColor="text1"/>
          <w:sz w:val="24"/>
          <w:szCs w:val="24"/>
        </w:rPr>
        <w:t>GB/T 24685</w:t>
      </w:r>
      <w:r>
        <w:rPr>
          <w:rFonts w:ascii="Times New Roman"/>
          <w:color w:val="000000" w:themeColor="text1"/>
          <w:sz w:val="24"/>
          <w:szCs w:val="24"/>
        </w:rPr>
        <w:t>的规定。</w:t>
      </w:r>
    </w:p>
    <w:p w14:paraId="37510D71" w14:textId="77777777"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4.5</w:t>
      </w:r>
      <w:r>
        <w:rPr>
          <w:rFonts w:ascii="Times New Roman"/>
          <w:color w:val="000000" w:themeColor="text1"/>
          <w:sz w:val="24"/>
          <w:szCs w:val="24"/>
        </w:rPr>
        <w:t xml:space="preserve">　动力农机</w:t>
      </w:r>
    </w:p>
    <w:p w14:paraId="3B7D809E" w14:textId="10211033" w:rsidR="00252533" w:rsidRDefault="00000000">
      <w:pPr>
        <w:pStyle w:val="aff0"/>
        <w:adjustRightInd w:val="0"/>
        <w:snapToGrid w:val="0"/>
        <w:spacing w:line="360" w:lineRule="auto"/>
        <w:ind w:firstLine="480"/>
        <w:rPr>
          <w:rFonts w:ascii="Times New Roman"/>
          <w:color w:val="000000" w:themeColor="text1"/>
          <w:sz w:val="24"/>
          <w:szCs w:val="24"/>
        </w:rPr>
      </w:pPr>
      <w:r>
        <w:rPr>
          <w:rFonts w:ascii="Times New Roman"/>
          <w:color w:val="000000" w:themeColor="text1"/>
          <w:sz w:val="24"/>
          <w:szCs w:val="24"/>
        </w:rPr>
        <w:t>与整地农具所需动力相配套的轮式或履带式拖拉机</w:t>
      </w:r>
      <w:r>
        <w:rPr>
          <w:rFonts w:ascii="Times New Roman" w:hint="eastAsia"/>
          <w:color w:val="000000" w:themeColor="text1"/>
          <w:sz w:val="24"/>
          <w:szCs w:val="24"/>
        </w:rPr>
        <w:t>，拖拉机的选用应符合</w:t>
      </w:r>
      <w:r>
        <w:rPr>
          <w:rFonts w:ascii="Times New Roman"/>
          <w:color w:val="000000" w:themeColor="text1"/>
          <w:sz w:val="24"/>
          <w:szCs w:val="24"/>
        </w:rPr>
        <w:t>GB/T 15370</w:t>
      </w:r>
      <w:r>
        <w:rPr>
          <w:rFonts w:ascii="Times New Roman" w:hint="eastAsia"/>
          <w:color w:val="000000" w:themeColor="text1"/>
          <w:sz w:val="24"/>
          <w:szCs w:val="24"/>
        </w:rPr>
        <w:t>的规定。</w:t>
      </w:r>
    </w:p>
    <w:bookmarkEnd w:id="22"/>
    <w:p w14:paraId="58BBFBB3" w14:textId="77777777" w:rsidR="00252533" w:rsidRDefault="00000000">
      <w:pPr>
        <w:adjustRightInd w:val="0"/>
        <w:snapToGrid w:val="0"/>
        <w:spacing w:line="360" w:lineRule="auto"/>
        <w:ind w:firstLineChars="200" w:firstLine="482"/>
        <w:rPr>
          <w:b/>
          <w:kern w:val="0"/>
          <w:sz w:val="24"/>
        </w:rPr>
      </w:pPr>
      <w:r>
        <w:rPr>
          <w:b/>
          <w:kern w:val="0"/>
          <w:sz w:val="24"/>
        </w:rPr>
        <w:t>制定理由：</w:t>
      </w:r>
    </w:p>
    <w:p w14:paraId="3EB3D4C0" w14:textId="77777777" w:rsidR="00252533" w:rsidRDefault="00000000">
      <w:pPr>
        <w:adjustRightInd w:val="0"/>
        <w:snapToGrid w:val="0"/>
        <w:spacing w:line="360" w:lineRule="auto"/>
        <w:ind w:firstLineChars="200" w:firstLine="480"/>
        <w:rPr>
          <w:kern w:val="0"/>
          <w:sz w:val="24"/>
        </w:rPr>
      </w:pPr>
      <w:r>
        <w:rPr>
          <w:kern w:val="0"/>
          <w:sz w:val="24"/>
        </w:rPr>
        <w:t>本章节</w:t>
      </w:r>
      <w:r>
        <w:rPr>
          <w:kern w:val="0"/>
          <w:sz w:val="24"/>
        </w:rPr>
        <w:t>“</w:t>
      </w:r>
      <w:r>
        <w:rPr>
          <w:kern w:val="0"/>
          <w:sz w:val="24"/>
        </w:rPr>
        <w:t>农机具配置与使用</w:t>
      </w:r>
      <w:r>
        <w:rPr>
          <w:kern w:val="0"/>
          <w:sz w:val="24"/>
        </w:rPr>
        <w:t>”</w:t>
      </w:r>
      <w:r>
        <w:rPr>
          <w:kern w:val="0"/>
          <w:sz w:val="24"/>
        </w:rPr>
        <w:t>的制定，旨在明确北方单季稻秸秆还田技术的装备基础和标准，确保技术规范的实践可重复、可检验。其核心理由如下：</w:t>
      </w:r>
    </w:p>
    <w:p w14:paraId="13F5919C" w14:textId="37FAAF6D" w:rsidR="00252533" w:rsidRDefault="00000000">
      <w:pPr>
        <w:adjustRightInd w:val="0"/>
        <w:snapToGrid w:val="0"/>
        <w:spacing w:line="360" w:lineRule="auto"/>
        <w:ind w:firstLineChars="200" w:firstLine="480"/>
        <w:rPr>
          <w:kern w:val="0"/>
          <w:sz w:val="24"/>
        </w:rPr>
      </w:pPr>
      <w:r>
        <w:rPr>
          <w:kern w:val="0"/>
          <w:sz w:val="24"/>
        </w:rPr>
        <w:t>本章节系统性地规定了完成秸秆还田全程作业所必需的核心装备序列，包括秸秆粉碎、翻耕整地、旋耕整地、搅浆平地及动力牵引装置。本章节对每类关键农具的选用均指明了应遵循的现行国家标准或行业标准（如</w:t>
      </w:r>
      <w:r>
        <w:rPr>
          <w:kern w:val="0"/>
          <w:sz w:val="24"/>
        </w:rPr>
        <w:t>GB/T 14225</w:t>
      </w:r>
      <w:r>
        <w:rPr>
          <w:kern w:val="0"/>
          <w:sz w:val="24"/>
        </w:rPr>
        <w:t>、</w:t>
      </w:r>
      <w:r>
        <w:rPr>
          <w:kern w:val="0"/>
          <w:sz w:val="24"/>
        </w:rPr>
        <w:t>GB/T 5668</w:t>
      </w:r>
      <w:r>
        <w:rPr>
          <w:kern w:val="0"/>
          <w:sz w:val="24"/>
        </w:rPr>
        <w:t>、</w:t>
      </w:r>
      <w:r>
        <w:rPr>
          <w:kern w:val="0"/>
          <w:sz w:val="24"/>
        </w:rPr>
        <w:t>NY/T 1004</w:t>
      </w:r>
      <w:r>
        <w:rPr>
          <w:kern w:val="0"/>
          <w:sz w:val="24"/>
        </w:rPr>
        <w:t>等）。通过引用产品标准，确保了所用农</w:t>
      </w:r>
      <w:r w:rsidR="007E77CD">
        <w:rPr>
          <w:rFonts w:hint="eastAsia"/>
          <w:kern w:val="0"/>
          <w:sz w:val="24"/>
        </w:rPr>
        <w:t>机</w:t>
      </w:r>
      <w:r>
        <w:rPr>
          <w:kern w:val="0"/>
          <w:sz w:val="24"/>
        </w:rPr>
        <w:t>具在结构强度、工作幅宽、刀片（</w:t>
      </w:r>
      <w:proofErr w:type="gramStart"/>
      <w:r>
        <w:rPr>
          <w:kern w:val="0"/>
          <w:sz w:val="24"/>
        </w:rPr>
        <w:t>铧</w:t>
      </w:r>
      <w:proofErr w:type="gramEnd"/>
      <w:r>
        <w:rPr>
          <w:kern w:val="0"/>
          <w:sz w:val="24"/>
        </w:rPr>
        <w:t>）材质等基本性能上满足秸秆还田这一特定作业的强度与效果要求；合</w:t>
      </w:r>
      <w:proofErr w:type="gramStart"/>
      <w:r>
        <w:rPr>
          <w:kern w:val="0"/>
          <w:sz w:val="24"/>
        </w:rPr>
        <w:t>规</w:t>
      </w:r>
      <w:proofErr w:type="gramEnd"/>
      <w:r>
        <w:rPr>
          <w:kern w:val="0"/>
          <w:sz w:val="24"/>
        </w:rPr>
        <w:t>的机具是安全生产的基础，降低了因装备质量缺陷导致的作业风险；使本技术规范与国家既有的农机装备标准体系相衔接，提升了规范的权威性和兼容性。专门列出</w:t>
      </w:r>
      <w:r>
        <w:rPr>
          <w:kern w:val="0"/>
          <w:sz w:val="24"/>
        </w:rPr>
        <w:t>“</w:t>
      </w:r>
      <w:r>
        <w:rPr>
          <w:kern w:val="0"/>
          <w:sz w:val="24"/>
        </w:rPr>
        <w:t>动力农机</w:t>
      </w:r>
      <w:r>
        <w:rPr>
          <w:kern w:val="0"/>
          <w:sz w:val="24"/>
        </w:rPr>
        <w:t>”</w:t>
      </w:r>
      <w:r>
        <w:rPr>
          <w:kern w:val="0"/>
          <w:sz w:val="24"/>
        </w:rPr>
        <w:t>条款，强调拖拉</w:t>
      </w:r>
      <w:proofErr w:type="gramStart"/>
      <w:r>
        <w:rPr>
          <w:kern w:val="0"/>
          <w:sz w:val="24"/>
        </w:rPr>
        <w:t>机动力需与</w:t>
      </w:r>
      <w:proofErr w:type="gramEnd"/>
      <w:r>
        <w:rPr>
          <w:kern w:val="0"/>
          <w:sz w:val="24"/>
        </w:rPr>
        <w:t>整地农具</w:t>
      </w:r>
      <w:r>
        <w:rPr>
          <w:kern w:val="0"/>
          <w:sz w:val="24"/>
        </w:rPr>
        <w:t>“</w:t>
      </w:r>
      <w:r>
        <w:rPr>
          <w:kern w:val="0"/>
          <w:sz w:val="24"/>
        </w:rPr>
        <w:t>相配套</w:t>
      </w:r>
      <w:r>
        <w:rPr>
          <w:kern w:val="0"/>
          <w:sz w:val="24"/>
        </w:rPr>
        <w:t>”</w:t>
      </w:r>
      <w:r>
        <w:rPr>
          <w:kern w:val="0"/>
          <w:sz w:val="24"/>
        </w:rPr>
        <w:t>，这是针对实践中因</w:t>
      </w:r>
      <w:r>
        <w:rPr>
          <w:kern w:val="0"/>
          <w:sz w:val="24"/>
        </w:rPr>
        <w:t>“</w:t>
      </w:r>
      <w:r>
        <w:rPr>
          <w:kern w:val="0"/>
          <w:sz w:val="24"/>
        </w:rPr>
        <w:t>小马拉大车</w:t>
      </w:r>
      <w:r>
        <w:rPr>
          <w:kern w:val="0"/>
          <w:sz w:val="24"/>
        </w:rPr>
        <w:t>”</w:t>
      </w:r>
      <w:r>
        <w:rPr>
          <w:kern w:val="0"/>
          <w:sz w:val="24"/>
        </w:rPr>
        <w:t>或动力过剩导致作业深度不足、质量</w:t>
      </w:r>
      <w:r>
        <w:rPr>
          <w:rFonts w:hint="eastAsia"/>
          <w:kern w:val="0"/>
          <w:sz w:val="24"/>
        </w:rPr>
        <w:t>不均</w:t>
      </w:r>
      <w:r>
        <w:rPr>
          <w:kern w:val="0"/>
          <w:sz w:val="24"/>
        </w:rPr>
        <w:t>或效率低下等常见问题提出的关键约束。</w:t>
      </w:r>
    </w:p>
    <w:p w14:paraId="4EDFC891" w14:textId="6A5B7520" w:rsidR="00252533" w:rsidRDefault="00000000">
      <w:pPr>
        <w:adjustRightInd w:val="0"/>
        <w:snapToGrid w:val="0"/>
        <w:spacing w:line="360" w:lineRule="auto"/>
        <w:ind w:firstLineChars="200" w:firstLine="480"/>
        <w:rPr>
          <w:kern w:val="0"/>
          <w:sz w:val="24"/>
        </w:rPr>
      </w:pPr>
      <w:r>
        <w:rPr>
          <w:kern w:val="0"/>
          <w:sz w:val="24"/>
        </w:rPr>
        <w:t>农业行业标准《秸秆粉碎还田机质量评价技术规范》（</w:t>
      </w:r>
      <w:r>
        <w:rPr>
          <w:kern w:val="0"/>
          <w:sz w:val="24"/>
        </w:rPr>
        <w:t>NY/T 1004</w:t>
      </w:r>
      <w:r w:rsidR="007C720D">
        <w:rPr>
          <w:rFonts w:hint="eastAsia"/>
          <w:kern w:val="0"/>
          <w:sz w:val="24"/>
        </w:rPr>
        <w:t>—</w:t>
      </w:r>
      <w:r>
        <w:rPr>
          <w:kern w:val="0"/>
          <w:sz w:val="24"/>
        </w:rPr>
        <w:t>2020</w:t>
      </w:r>
      <w:r>
        <w:rPr>
          <w:kern w:val="0"/>
          <w:sz w:val="24"/>
        </w:rPr>
        <w:t>）规定，秸秆粉碎还田机装配后，应在</w:t>
      </w:r>
      <w:proofErr w:type="gramStart"/>
      <w:r>
        <w:rPr>
          <w:kern w:val="0"/>
          <w:sz w:val="24"/>
        </w:rPr>
        <w:t>刀轴设计</w:t>
      </w:r>
      <w:proofErr w:type="gramEnd"/>
      <w:r>
        <w:rPr>
          <w:kern w:val="0"/>
          <w:sz w:val="24"/>
        </w:rPr>
        <w:t>转速范围内进行</w:t>
      </w:r>
      <w:r>
        <w:rPr>
          <w:kern w:val="0"/>
          <w:sz w:val="24"/>
        </w:rPr>
        <w:t>30</w:t>
      </w:r>
      <w:r>
        <w:rPr>
          <w:rFonts w:hint="eastAsia"/>
          <w:kern w:val="0"/>
          <w:sz w:val="24"/>
        </w:rPr>
        <w:t xml:space="preserve"> </w:t>
      </w:r>
      <w:r>
        <w:rPr>
          <w:kern w:val="0"/>
          <w:sz w:val="24"/>
        </w:rPr>
        <w:t>min</w:t>
      </w:r>
      <w:r>
        <w:rPr>
          <w:kern w:val="0"/>
          <w:sz w:val="24"/>
        </w:rPr>
        <w:t>空运转试验，应符合以下要求：</w:t>
      </w:r>
    </w:p>
    <w:p w14:paraId="7A1E33AC" w14:textId="77777777" w:rsidR="00252533" w:rsidRDefault="00000000">
      <w:pPr>
        <w:adjustRightInd w:val="0"/>
        <w:snapToGrid w:val="0"/>
        <w:spacing w:line="360" w:lineRule="auto"/>
        <w:ind w:firstLineChars="200" w:firstLine="480"/>
        <w:rPr>
          <w:kern w:val="0"/>
          <w:sz w:val="24"/>
        </w:rPr>
      </w:pPr>
      <w:r>
        <w:rPr>
          <w:kern w:val="0"/>
          <w:sz w:val="24"/>
        </w:rPr>
        <w:t>a</w:t>
      </w:r>
      <w:r>
        <w:rPr>
          <w:rFonts w:hint="eastAsia"/>
          <w:kern w:val="0"/>
          <w:sz w:val="24"/>
        </w:rPr>
        <w:t>）</w:t>
      </w:r>
      <w:r>
        <w:rPr>
          <w:kern w:val="0"/>
          <w:sz w:val="24"/>
        </w:rPr>
        <w:t>运转应平稳，传动系统不应有卡、碰和异常响声；</w:t>
      </w:r>
    </w:p>
    <w:p w14:paraId="73B134E2" w14:textId="77777777" w:rsidR="00252533" w:rsidRDefault="00000000">
      <w:pPr>
        <w:adjustRightInd w:val="0"/>
        <w:snapToGrid w:val="0"/>
        <w:spacing w:line="360" w:lineRule="auto"/>
        <w:ind w:firstLineChars="200" w:firstLine="480"/>
        <w:rPr>
          <w:kern w:val="0"/>
          <w:sz w:val="24"/>
        </w:rPr>
      </w:pPr>
      <w:r>
        <w:rPr>
          <w:kern w:val="0"/>
          <w:sz w:val="24"/>
        </w:rPr>
        <w:t>b</w:t>
      </w:r>
      <w:r>
        <w:rPr>
          <w:kern w:val="0"/>
          <w:sz w:val="24"/>
        </w:rPr>
        <w:t>）各连接件、紧固件不应松动；</w:t>
      </w:r>
    </w:p>
    <w:p w14:paraId="7046B56A" w14:textId="77777777" w:rsidR="00252533" w:rsidRDefault="00000000">
      <w:pPr>
        <w:adjustRightInd w:val="0"/>
        <w:snapToGrid w:val="0"/>
        <w:spacing w:line="360" w:lineRule="auto"/>
        <w:ind w:firstLineChars="200" w:firstLine="480"/>
        <w:rPr>
          <w:kern w:val="0"/>
          <w:sz w:val="24"/>
        </w:rPr>
      </w:pPr>
      <w:r>
        <w:rPr>
          <w:kern w:val="0"/>
          <w:sz w:val="24"/>
        </w:rPr>
        <w:t>c</w:t>
      </w:r>
      <w:r>
        <w:rPr>
          <w:kern w:val="0"/>
          <w:sz w:val="24"/>
        </w:rPr>
        <w:t>）在规定油液位置范围内，齿轮箱内润滑油的温升应不大于</w:t>
      </w:r>
      <w:r>
        <w:rPr>
          <w:kern w:val="0"/>
          <w:sz w:val="24"/>
        </w:rPr>
        <w:t>25℃</w:t>
      </w:r>
      <w:r>
        <w:rPr>
          <w:kern w:val="0"/>
          <w:sz w:val="24"/>
        </w:rPr>
        <w:t>；</w:t>
      </w:r>
    </w:p>
    <w:p w14:paraId="63AA9253" w14:textId="77777777" w:rsidR="00252533" w:rsidRDefault="00000000">
      <w:pPr>
        <w:adjustRightInd w:val="0"/>
        <w:snapToGrid w:val="0"/>
        <w:spacing w:line="360" w:lineRule="auto"/>
        <w:ind w:firstLineChars="200" w:firstLine="480"/>
        <w:rPr>
          <w:kern w:val="0"/>
          <w:sz w:val="24"/>
        </w:rPr>
      </w:pPr>
      <w:r>
        <w:rPr>
          <w:kern w:val="0"/>
          <w:sz w:val="24"/>
        </w:rPr>
        <w:t>d</w:t>
      </w:r>
      <w:r>
        <w:rPr>
          <w:kern w:val="0"/>
          <w:sz w:val="24"/>
        </w:rPr>
        <w:t>）轴承座、轴承部位温升应不大于</w:t>
      </w:r>
      <w:r>
        <w:rPr>
          <w:kern w:val="0"/>
          <w:sz w:val="24"/>
        </w:rPr>
        <w:t>20℃</w:t>
      </w:r>
      <w:r>
        <w:rPr>
          <w:kern w:val="0"/>
          <w:sz w:val="24"/>
        </w:rPr>
        <w:t>；</w:t>
      </w:r>
    </w:p>
    <w:p w14:paraId="21BC6CDF" w14:textId="77777777" w:rsidR="00252533" w:rsidRDefault="00000000">
      <w:pPr>
        <w:adjustRightInd w:val="0"/>
        <w:snapToGrid w:val="0"/>
        <w:spacing w:line="360" w:lineRule="auto"/>
        <w:ind w:firstLineChars="200" w:firstLine="480"/>
        <w:rPr>
          <w:kern w:val="0"/>
          <w:sz w:val="24"/>
        </w:rPr>
      </w:pPr>
      <w:r>
        <w:rPr>
          <w:kern w:val="0"/>
          <w:sz w:val="24"/>
        </w:rPr>
        <w:t>e</w:t>
      </w:r>
      <w:r>
        <w:rPr>
          <w:kern w:val="0"/>
          <w:sz w:val="24"/>
        </w:rPr>
        <w:t>）各密封部位不应渗、漏油。</w:t>
      </w:r>
    </w:p>
    <w:p w14:paraId="54A95E02" w14:textId="77777777" w:rsidR="00252533" w:rsidRDefault="00000000">
      <w:pPr>
        <w:adjustRightInd w:val="0"/>
        <w:snapToGrid w:val="0"/>
        <w:spacing w:line="360" w:lineRule="auto"/>
        <w:ind w:firstLineChars="200" w:firstLine="480"/>
        <w:rPr>
          <w:kern w:val="0"/>
          <w:sz w:val="24"/>
        </w:rPr>
      </w:pPr>
      <w:r>
        <w:rPr>
          <w:kern w:val="0"/>
          <w:sz w:val="24"/>
        </w:rPr>
        <w:t>铧式犁总装技术要求参考</w:t>
      </w:r>
      <w:r>
        <w:rPr>
          <w:kern w:val="0"/>
          <w:sz w:val="24"/>
        </w:rPr>
        <w:t>GB/T 14225</w:t>
      </w:r>
      <w:r>
        <w:rPr>
          <w:kern w:val="0"/>
          <w:sz w:val="24"/>
        </w:rPr>
        <w:t>《</w:t>
      </w:r>
      <w:r>
        <w:rPr>
          <w:kern w:val="0"/>
          <w:sz w:val="24"/>
          <w:lang w:bidi="ar"/>
        </w:rPr>
        <w:t>铧式犁</w:t>
      </w:r>
      <w:r>
        <w:rPr>
          <w:kern w:val="0"/>
          <w:sz w:val="24"/>
        </w:rPr>
        <w:t>》的规定，具体包括：</w:t>
      </w:r>
    </w:p>
    <w:p w14:paraId="00885902" w14:textId="77777777" w:rsidR="00252533" w:rsidRDefault="00000000">
      <w:pPr>
        <w:adjustRightInd w:val="0"/>
        <w:snapToGrid w:val="0"/>
        <w:spacing w:line="360" w:lineRule="auto"/>
        <w:ind w:firstLineChars="200" w:firstLine="480"/>
        <w:rPr>
          <w:kern w:val="0"/>
          <w:sz w:val="24"/>
          <w:lang w:bidi="ar"/>
        </w:rPr>
      </w:pPr>
      <w:r>
        <w:rPr>
          <w:kern w:val="0"/>
          <w:sz w:val="24"/>
        </w:rPr>
        <w:t>a</w:t>
      </w:r>
      <w:r>
        <w:rPr>
          <w:kern w:val="0"/>
          <w:sz w:val="24"/>
        </w:rPr>
        <w:t>）</w:t>
      </w:r>
      <w:r>
        <w:rPr>
          <w:kern w:val="0"/>
          <w:sz w:val="24"/>
          <w:lang w:bidi="ar"/>
        </w:rPr>
        <w:t>铧式犁处于工作状态时，犁的总工作幅宽偏差不大于设计幅宽的</w:t>
      </w:r>
      <w:r>
        <w:rPr>
          <w:kern w:val="0"/>
          <w:sz w:val="24"/>
          <w:lang w:bidi="ar"/>
        </w:rPr>
        <w:t>2.5%</w:t>
      </w:r>
      <w:r>
        <w:rPr>
          <w:kern w:val="0"/>
          <w:sz w:val="24"/>
          <w:lang w:bidi="ar"/>
        </w:rPr>
        <w:t>，</w:t>
      </w:r>
      <w:proofErr w:type="gramStart"/>
      <w:r>
        <w:rPr>
          <w:kern w:val="0"/>
          <w:sz w:val="24"/>
          <w:lang w:bidi="ar"/>
        </w:rPr>
        <w:t>调幅犁应达到</w:t>
      </w:r>
      <w:proofErr w:type="gramEnd"/>
      <w:r>
        <w:rPr>
          <w:kern w:val="0"/>
          <w:sz w:val="24"/>
          <w:lang w:bidi="ar"/>
        </w:rPr>
        <w:t>最大、最小幅宽，其偏差不大于设计值的</w:t>
      </w:r>
      <w:r>
        <w:rPr>
          <w:kern w:val="0"/>
          <w:sz w:val="24"/>
          <w:lang w:bidi="ar"/>
        </w:rPr>
        <w:t>2.5%</w:t>
      </w:r>
      <w:r>
        <w:rPr>
          <w:kern w:val="0"/>
          <w:sz w:val="24"/>
          <w:lang w:bidi="ar"/>
        </w:rPr>
        <w:t>，</w:t>
      </w:r>
      <w:proofErr w:type="gramStart"/>
      <w:r>
        <w:rPr>
          <w:kern w:val="0"/>
          <w:sz w:val="24"/>
          <w:lang w:bidi="ar"/>
        </w:rPr>
        <w:t>各犁体水平</w:t>
      </w:r>
      <w:proofErr w:type="gramEnd"/>
      <w:r>
        <w:rPr>
          <w:kern w:val="0"/>
          <w:sz w:val="24"/>
          <w:lang w:bidi="ar"/>
        </w:rPr>
        <w:t>基面</w:t>
      </w:r>
      <w:proofErr w:type="gramStart"/>
      <w:r>
        <w:rPr>
          <w:kern w:val="0"/>
          <w:sz w:val="24"/>
          <w:lang w:bidi="ar"/>
        </w:rPr>
        <w:t>到犁梁底面</w:t>
      </w:r>
      <w:proofErr w:type="gramEnd"/>
      <w:r>
        <w:rPr>
          <w:kern w:val="0"/>
          <w:sz w:val="24"/>
          <w:lang w:bidi="ar"/>
        </w:rPr>
        <w:t>高度与设计值之差不大于</w:t>
      </w:r>
      <w:r>
        <w:rPr>
          <w:kern w:val="0"/>
          <w:sz w:val="24"/>
          <w:lang w:bidi="ar"/>
        </w:rPr>
        <w:t>1%</w:t>
      </w:r>
      <w:r>
        <w:rPr>
          <w:kern w:val="0"/>
          <w:sz w:val="24"/>
          <w:lang w:bidi="ar"/>
        </w:rPr>
        <w:t>，各相邻犁体铧尖</w:t>
      </w:r>
      <w:proofErr w:type="gramStart"/>
      <w:r>
        <w:rPr>
          <w:kern w:val="0"/>
          <w:sz w:val="24"/>
          <w:lang w:bidi="ar"/>
        </w:rPr>
        <w:t>沿前进</w:t>
      </w:r>
      <w:proofErr w:type="gramEnd"/>
      <w:r>
        <w:rPr>
          <w:kern w:val="0"/>
          <w:sz w:val="24"/>
          <w:lang w:bidi="ar"/>
        </w:rPr>
        <w:t>方向的水平距离值与设计值之差不大于</w:t>
      </w:r>
      <w:r>
        <w:rPr>
          <w:kern w:val="0"/>
          <w:sz w:val="24"/>
          <w:lang w:bidi="ar"/>
        </w:rPr>
        <w:t>1%</w:t>
      </w:r>
      <w:r>
        <w:rPr>
          <w:kern w:val="0"/>
          <w:sz w:val="24"/>
          <w:lang w:bidi="ar"/>
        </w:rPr>
        <w:t>；</w:t>
      </w:r>
    </w:p>
    <w:p w14:paraId="09CB52E2" w14:textId="2728BACC" w:rsidR="00252533" w:rsidRDefault="00000000">
      <w:pPr>
        <w:adjustRightInd w:val="0"/>
        <w:snapToGrid w:val="0"/>
        <w:spacing w:line="360" w:lineRule="auto"/>
        <w:ind w:firstLineChars="200" w:firstLine="480"/>
        <w:rPr>
          <w:kern w:val="0"/>
          <w:sz w:val="24"/>
          <w:lang w:bidi="ar"/>
        </w:rPr>
      </w:pPr>
      <w:r>
        <w:rPr>
          <w:kern w:val="0"/>
          <w:sz w:val="24"/>
          <w:lang w:bidi="ar"/>
        </w:rPr>
        <w:t>b</w:t>
      </w:r>
      <w:r>
        <w:rPr>
          <w:kern w:val="0"/>
          <w:sz w:val="24"/>
          <w:lang w:bidi="ar"/>
        </w:rPr>
        <w:t>）小前犁、圆犁刀、覆草板的安装位置应保证在最大和最小</w:t>
      </w:r>
      <w:proofErr w:type="gramStart"/>
      <w:r>
        <w:rPr>
          <w:kern w:val="0"/>
          <w:sz w:val="24"/>
          <w:lang w:bidi="ar"/>
        </w:rPr>
        <w:t>设计耕深时</w:t>
      </w:r>
      <w:proofErr w:type="gramEnd"/>
      <w:r>
        <w:rPr>
          <w:kern w:val="0"/>
          <w:sz w:val="24"/>
          <w:lang w:bidi="ar"/>
        </w:rPr>
        <w:t>能正常工作。圆犁刀盘平面在犁体垂直基面未耕地侧的横向调节量不小于</w:t>
      </w:r>
      <w:r>
        <w:rPr>
          <w:kern w:val="0"/>
          <w:sz w:val="24"/>
          <w:lang w:bidi="ar"/>
        </w:rPr>
        <w:t>30</w:t>
      </w:r>
      <w:r w:rsidR="007E77CD">
        <w:rPr>
          <w:rFonts w:hint="eastAsia"/>
          <w:kern w:val="0"/>
          <w:sz w:val="24"/>
          <w:lang w:bidi="ar"/>
        </w:rPr>
        <w:t xml:space="preserve"> </w:t>
      </w:r>
      <w:r>
        <w:rPr>
          <w:kern w:val="0"/>
          <w:sz w:val="24"/>
          <w:lang w:bidi="ar"/>
        </w:rPr>
        <w:t>mm</w:t>
      </w:r>
      <w:r>
        <w:rPr>
          <w:kern w:val="0"/>
          <w:sz w:val="24"/>
          <w:lang w:bidi="ar"/>
        </w:rPr>
        <w:t>；</w:t>
      </w:r>
    </w:p>
    <w:p w14:paraId="58376192" w14:textId="77777777" w:rsidR="00252533" w:rsidRDefault="00000000">
      <w:pPr>
        <w:adjustRightInd w:val="0"/>
        <w:snapToGrid w:val="0"/>
        <w:spacing w:line="360" w:lineRule="auto"/>
        <w:ind w:firstLineChars="200" w:firstLine="480"/>
        <w:rPr>
          <w:kern w:val="0"/>
          <w:sz w:val="24"/>
          <w:lang w:bidi="ar"/>
        </w:rPr>
      </w:pPr>
      <w:r>
        <w:rPr>
          <w:kern w:val="0"/>
          <w:sz w:val="24"/>
          <w:lang w:bidi="ar"/>
        </w:rPr>
        <w:t>c</w:t>
      </w:r>
      <w:r>
        <w:rPr>
          <w:kern w:val="0"/>
          <w:sz w:val="24"/>
          <w:lang w:bidi="ar"/>
        </w:rPr>
        <w:t>）</w:t>
      </w:r>
      <w:proofErr w:type="gramStart"/>
      <w:r>
        <w:rPr>
          <w:kern w:val="0"/>
          <w:sz w:val="24"/>
          <w:lang w:bidi="ar"/>
        </w:rPr>
        <w:t>有限深轮的</w:t>
      </w:r>
      <w:proofErr w:type="gramEnd"/>
      <w:r>
        <w:rPr>
          <w:kern w:val="0"/>
          <w:sz w:val="24"/>
          <w:lang w:bidi="ar"/>
        </w:rPr>
        <w:t>犁，</w:t>
      </w:r>
      <w:proofErr w:type="gramStart"/>
      <w:r>
        <w:rPr>
          <w:kern w:val="0"/>
          <w:sz w:val="24"/>
          <w:lang w:bidi="ar"/>
        </w:rPr>
        <w:t>限深轮</w:t>
      </w:r>
      <w:proofErr w:type="gramEnd"/>
      <w:r>
        <w:rPr>
          <w:kern w:val="0"/>
          <w:sz w:val="24"/>
          <w:lang w:bidi="ar"/>
        </w:rPr>
        <w:t>的调节范围应能</w:t>
      </w:r>
      <w:proofErr w:type="gramStart"/>
      <w:r>
        <w:rPr>
          <w:kern w:val="0"/>
          <w:sz w:val="24"/>
          <w:lang w:bidi="ar"/>
        </w:rPr>
        <w:t>保证耕深调节范围</w:t>
      </w:r>
      <w:proofErr w:type="gramEnd"/>
      <w:r>
        <w:rPr>
          <w:kern w:val="0"/>
          <w:sz w:val="24"/>
          <w:lang w:bidi="ar"/>
        </w:rPr>
        <w:t>；</w:t>
      </w:r>
    </w:p>
    <w:p w14:paraId="5FA70F97" w14:textId="77777777" w:rsidR="00252533" w:rsidRDefault="00000000">
      <w:pPr>
        <w:adjustRightInd w:val="0"/>
        <w:snapToGrid w:val="0"/>
        <w:spacing w:line="360" w:lineRule="auto"/>
        <w:ind w:firstLineChars="200" w:firstLine="480"/>
        <w:rPr>
          <w:kern w:val="0"/>
          <w:sz w:val="24"/>
          <w:lang w:bidi="ar"/>
        </w:rPr>
      </w:pPr>
      <w:r>
        <w:rPr>
          <w:kern w:val="0"/>
          <w:sz w:val="24"/>
          <w:lang w:bidi="ar"/>
        </w:rPr>
        <w:t>d</w:t>
      </w:r>
      <w:r>
        <w:rPr>
          <w:kern w:val="0"/>
          <w:sz w:val="24"/>
          <w:lang w:bidi="ar"/>
        </w:rPr>
        <w:t>）铧式犁工作与运输位置的变换，应由拖拉机液压机构来实现。</w:t>
      </w:r>
      <w:proofErr w:type="gramStart"/>
      <w:r>
        <w:rPr>
          <w:kern w:val="0"/>
          <w:sz w:val="24"/>
          <w:lang w:bidi="ar"/>
        </w:rPr>
        <w:t>犁上自</w:t>
      </w:r>
      <w:proofErr w:type="gramEnd"/>
      <w:r>
        <w:rPr>
          <w:kern w:val="0"/>
          <w:sz w:val="24"/>
          <w:lang w:bidi="ar"/>
        </w:rPr>
        <w:t>带的油路系统（油缸、阀、油管及接头等）应经过耐压试验，并应有单独的耐压试验合格证；</w:t>
      </w:r>
    </w:p>
    <w:p w14:paraId="270E0B71" w14:textId="77777777" w:rsidR="00252533" w:rsidRDefault="00000000">
      <w:pPr>
        <w:adjustRightInd w:val="0"/>
        <w:snapToGrid w:val="0"/>
        <w:spacing w:line="360" w:lineRule="auto"/>
        <w:ind w:firstLineChars="200" w:firstLine="480"/>
        <w:rPr>
          <w:kern w:val="0"/>
          <w:sz w:val="24"/>
          <w:lang w:bidi="ar"/>
        </w:rPr>
      </w:pPr>
      <w:r>
        <w:rPr>
          <w:kern w:val="0"/>
          <w:sz w:val="24"/>
          <w:lang w:bidi="ar"/>
        </w:rPr>
        <w:t>e</w:t>
      </w:r>
      <w:r>
        <w:rPr>
          <w:kern w:val="0"/>
          <w:sz w:val="24"/>
          <w:lang w:bidi="ar"/>
        </w:rPr>
        <w:t>）翻转犁的翻转机构及摆式犁的换向机构应工作可靠。机构到位率：空运转不低于</w:t>
      </w:r>
      <w:r>
        <w:rPr>
          <w:kern w:val="0"/>
          <w:sz w:val="24"/>
          <w:lang w:bidi="ar"/>
        </w:rPr>
        <w:t>98%</w:t>
      </w:r>
      <w:r>
        <w:rPr>
          <w:kern w:val="0"/>
          <w:sz w:val="24"/>
          <w:lang w:bidi="ar"/>
        </w:rPr>
        <w:t>，生产查定不低于</w:t>
      </w:r>
      <w:r>
        <w:rPr>
          <w:kern w:val="0"/>
          <w:sz w:val="24"/>
          <w:lang w:bidi="ar"/>
        </w:rPr>
        <w:t>96%</w:t>
      </w:r>
      <w:r>
        <w:rPr>
          <w:kern w:val="0"/>
          <w:sz w:val="24"/>
          <w:lang w:bidi="ar"/>
        </w:rPr>
        <w:t>（连续作业不少于</w:t>
      </w:r>
      <w:r>
        <w:rPr>
          <w:kern w:val="0"/>
          <w:sz w:val="24"/>
          <w:lang w:bidi="ar"/>
        </w:rPr>
        <w:t>50</w:t>
      </w:r>
      <w:r>
        <w:rPr>
          <w:kern w:val="0"/>
          <w:sz w:val="24"/>
          <w:lang w:bidi="ar"/>
        </w:rPr>
        <w:t>次）；</w:t>
      </w:r>
    </w:p>
    <w:p w14:paraId="60D9C3FE" w14:textId="77777777" w:rsidR="00252533" w:rsidRDefault="00000000">
      <w:pPr>
        <w:adjustRightInd w:val="0"/>
        <w:snapToGrid w:val="0"/>
        <w:spacing w:line="360" w:lineRule="auto"/>
        <w:ind w:firstLineChars="200" w:firstLine="480"/>
        <w:rPr>
          <w:kern w:val="0"/>
          <w:sz w:val="24"/>
        </w:rPr>
      </w:pPr>
      <w:r>
        <w:rPr>
          <w:kern w:val="0"/>
          <w:sz w:val="24"/>
          <w:lang w:bidi="ar"/>
        </w:rPr>
        <w:t>f</w:t>
      </w:r>
      <w:r>
        <w:rPr>
          <w:kern w:val="0"/>
          <w:sz w:val="24"/>
          <w:lang w:bidi="ar"/>
        </w:rPr>
        <w:t>）有单体安全装置的犁，每个犁体在脱解力作用下应能抬起到位，采用剪切螺栓安全装置的犁，在规定</w:t>
      </w:r>
      <w:proofErr w:type="gramStart"/>
      <w:r>
        <w:rPr>
          <w:kern w:val="0"/>
          <w:sz w:val="24"/>
          <w:lang w:bidi="ar"/>
        </w:rPr>
        <w:t>外载作用</w:t>
      </w:r>
      <w:proofErr w:type="gramEnd"/>
      <w:r>
        <w:rPr>
          <w:kern w:val="0"/>
          <w:sz w:val="24"/>
          <w:lang w:bidi="ar"/>
        </w:rPr>
        <w:t>下，剪切螺栓应能剪断，起到安全作用；</w:t>
      </w:r>
    </w:p>
    <w:p w14:paraId="1D40CE3A" w14:textId="77777777" w:rsidR="00252533" w:rsidRDefault="00000000">
      <w:pPr>
        <w:adjustRightInd w:val="0"/>
        <w:snapToGrid w:val="0"/>
        <w:spacing w:line="360" w:lineRule="auto"/>
        <w:ind w:firstLineChars="200" w:firstLine="480"/>
        <w:rPr>
          <w:kern w:val="0"/>
          <w:sz w:val="24"/>
        </w:rPr>
      </w:pPr>
      <w:r>
        <w:rPr>
          <w:kern w:val="0"/>
          <w:sz w:val="24"/>
        </w:rPr>
        <w:t>依据</w:t>
      </w:r>
      <w:r>
        <w:rPr>
          <w:kern w:val="0"/>
          <w:sz w:val="24"/>
        </w:rPr>
        <w:t>GB/T 5668</w:t>
      </w:r>
      <w:r>
        <w:rPr>
          <w:kern w:val="0"/>
          <w:sz w:val="24"/>
        </w:rPr>
        <w:t>《旋耕机》的规定，旋耕机空运</w:t>
      </w:r>
      <w:proofErr w:type="gramStart"/>
      <w:r>
        <w:rPr>
          <w:kern w:val="0"/>
          <w:sz w:val="24"/>
        </w:rPr>
        <w:t>转试验</w:t>
      </w:r>
      <w:proofErr w:type="gramEnd"/>
      <w:r>
        <w:rPr>
          <w:kern w:val="0"/>
          <w:sz w:val="24"/>
        </w:rPr>
        <w:t>后，应符合下列要求：</w:t>
      </w:r>
    </w:p>
    <w:p w14:paraId="5A345093" w14:textId="77777777" w:rsidR="00252533" w:rsidRDefault="00000000">
      <w:pPr>
        <w:adjustRightInd w:val="0"/>
        <w:snapToGrid w:val="0"/>
        <w:spacing w:line="360" w:lineRule="auto"/>
        <w:ind w:firstLineChars="200" w:firstLine="480"/>
        <w:rPr>
          <w:kern w:val="0"/>
          <w:sz w:val="24"/>
        </w:rPr>
      </w:pPr>
      <w:r>
        <w:rPr>
          <w:kern w:val="0"/>
          <w:sz w:val="24"/>
        </w:rPr>
        <w:t>a</w:t>
      </w:r>
      <w:r>
        <w:rPr>
          <w:kern w:val="0"/>
          <w:sz w:val="24"/>
        </w:rPr>
        <w:t>）运转中传动系统不得有异常响声；</w:t>
      </w:r>
    </w:p>
    <w:p w14:paraId="2403F883" w14:textId="77777777" w:rsidR="00252533" w:rsidRDefault="00000000">
      <w:pPr>
        <w:adjustRightInd w:val="0"/>
        <w:snapToGrid w:val="0"/>
        <w:spacing w:line="360" w:lineRule="auto"/>
        <w:ind w:firstLineChars="200" w:firstLine="480"/>
        <w:rPr>
          <w:kern w:val="0"/>
          <w:sz w:val="24"/>
        </w:rPr>
      </w:pPr>
      <w:r>
        <w:rPr>
          <w:kern w:val="0"/>
          <w:sz w:val="24"/>
        </w:rPr>
        <w:t>b</w:t>
      </w:r>
      <w:r>
        <w:rPr>
          <w:kern w:val="0"/>
          <w:sz w:val="24"/>
        </w:rPr>
        <w:t>）空运转扭矩：侧边传动不大于</w:t>
      </w:r>
      <w:r>
        <w:rPr>
          <w:kern w:val="0"/>
          <w:sz w:val="24"/>
        </w:rPr>
        <w:t>15N·m</w:t>
      </w:r>
      <w:r>
        <w:rPr>
          <w:kern w:val="0"/>
          <w:sz w:val="24"/>
        </w:rPr>
        <w:t>，中间传动不大于</w:t>
      </w:r>
      <w:r>
        <w:rPr>
          <w:kern w:val="0"/>
          <w:sz w:val="24"/>
        </w:rPr>
        <w:t>20N·m</w:t>
      </w:r>
      <w:r>
        <w:rPr>
          <w:kern w:val="0"/>
          <w:sz w:val="24"/>
        </w:rPr>
        <w:t>；</w:t>
      </w:r>
    </w:p>
    <w:p w14:paraId="47617CA7" w14:textId="77777777" w:rsidR="00252533" w:rsidRDefault="00000000">
      <w:pPr>
        <w:adjustRightInd w:val="0"/>
        <w:snapToGrid w:val="0"/>
        <w:spacing w:line="360" w:lineRule="auto"/>
        <w:ind w:firstLineChars="200" w:firstLine="480"/>
        <w:rPr>
          <w:kern w:val="0"/>
          <w:sz w:val="24"/>
        </w:rPr>
      </w:pPr>
      <w:r>
        <w:rPr>
          <w:kern w:val="0"/>
          <w:sz w:val="24"/>
        </w:rPr>
        <w:t>c</w:t>
      </w:r>
      <w:r>
        <w:rPr>
          <w:kern w:val="0"/>
          <w:sz w:val="24"/>
        </w:rPr>
        <w:t>）油温：箱体内润滑油的温升不得超过</w:t>
      </w:r>
      <w:r>
        <w:rPr>
          <w:kern w:val="0"/>
          <w:sz w:val="24"/>
        </w:rPr>
        <w:t>25℃</w:t>
      </w:r>
      <w:r>
        <w:rPr>
          <w:kern w:val="0"/>
          <w:sz w:val="24"/>
        </w:rPr>
        <w:t>；</w:t>
      </w:r>
    </w:p>
    <w:p w14:paraId="01F7DBF4" w14:textId="77777777" w:rsidR="00252533" w:rsidRDefault="00000000">
      <w:pPr>
        <w:adjustRightInd w:val="0"/>
        <w:snapToGrid w:val="0"/>
        <w:spacing w:line="360" w:lineRule="auto"/>
        <w:ind w:firstLineChars="200" w:firstLine="480"/>
        <w:rPr>
          <w:kern w:val="0"/>
          <w:sz w:val="24"/>
        </w:rPr>
      </w:pPr>
      <w:r>
        <w:rPr>
          <w:kern w:val="0"/>
          <w:sz w:val="24"/>
        </w:rPr>
        <w:t>d</w:t>
      </w:r>
      <w:r>
        <w:rPr>
          <w:kern w:val="0"/>
          <w:sz w:val="24"/>
        </w:rPr>
        <w:t>）密封性：箱体静结合面和动结合面均不得漏油；</w:t>
      </w:r>
    </w:p>
    <w:p w14:paraId="1CBDC57B" w14:textId="77777777" w:rsidR="00252533" w:rsidRDefault="00000000">
      <w:pPr>
        <w:adjustRightInd w:val="0"/>
        <w:snapToGrid w:val="0"/>
        <w:spacing w:line="360" w:lineRule="auto"/>
        <w:ind w:firstLineChars="200" w:firstLine="480"/>
        <w:rPr>
          <w:kern w:val="0"/>
          <w:sz w:val="24"/>
        </w:rPr>
      </w:pPr>
      <w:r>
        <w:rPr>
          <w:kern w:val="0"/>
          <w:sz w:val="24"/>
        </w:rPr>
        <w:t>e</w:t>
      </w:r>
      <w:r>
        <w:rPr>
          <w:kern w:val="0"/>
          <w:sz w:val="24"/>
        </w:rPr>
        <w:t>）传动箱清洁度：传动箱中铁屑等杂物干重不应超过</w:t>
      </w:r>
      <w:r>
        <w:rPr>
          <w:kern w:val="0"/>
          <w:sz w:val="24"/>
        </w:rPr>
        <w:t>200mg</w:t>
      </w:r>
      <w:r>
        <w:rPr>
          <w:kern w:val="0"/>
          <w:sz w:val="24"/>
        </w:rPr>
        <w:t>。</w:t>
      </w:r>
    </w:p>
    <w:p w14:paraId="374DCF1C" w14:textId="77777777" w:rsidR="00252533" w:rsidRDefault="00000000">
      <w:pPr>
        <w:adjustRightInd w:val="0"/>
        <w:snapToGrid w:val="0"/>
        <w:spacing w:line="360" w:lineRule="auto"/>
        <w:ind w:firstLineChars="200" w:firstLine="480"/>
        <w:rPr>
          <w:kern w:val="0"/>
          <w:sz w:val="24"/>
        </w:rPr>
      </w:pPr>
      <w:r>
        <w:rPr>
          <w:kern w:val="0"/>
          <w:sz w:val="24"/>
        </w:rPr>
        <w:t>依据</w:t>
      </w:r>
      <w:r>
        <w:rPr>
          <w:kern w:val="0"/>
          <w:sz w:val="24"/>
        </w:rPr>
        <w:t>GB/T 24685</w:t>
      </w:r>
      <w:r>
        <w:rPr>
          <w:kern w:val="0"/>
          <w:sz w:val="24"/>
        </w:rPr>
        <w:t>《水田平地施肥搅浆机》的规定，整机装配后，进行</w:t>
      </w:r>
      <w:r>
        <w:rPr>
          <w:kern w:val="0"/>
          <w:sz w:val="24"/>
        </w:rPr>
        <w:t>30min</w:t>
      </w:r>
      <w:r>
        <w:rPr>
          <w:kern w:val="0"/>
          <w:sz w:val="24"/>
        </w:rPr>
        <w:t>空运转试验。运转应平稳，系统不应有卡、碰及异常响声。空运</w:t>
      </w:r>
      <w:proofErr w:type="gramStart"/>
      <w:r>
        <w:rPr>
          <w:kern w:val="0"/>
          <w:sz w:val="24"/>
        </w:rPr>
        <w:t>转结束</w:t>
      </w:r>
      <w:proofErr w:type="gramEnd"/>
      <w:r>
        <w:rPr>
          <w:kern w:val="0"/>
          <w:sz w:val="24"/>
        </w:rPr>
        <w:t>后，应符合下列要求：</w:t>
      </w:r>
    </w:p>
    <w:p w14:paraId="3F0F4455" w14:textId="77777777" w:rsidR="00252533" w:rsidRDefault="00000000">
      <w:pPr>
        <w:adjustRightInd w:val="0"/>
        <w:snapToGrid w:val="0"/>
        <w:spacing w:line="360" w:lineRule="auto"/>
        <w:ind w:firstLineChars="200" w:firstLine="480"/>
        <w:rPr>
          <w:kern w:val="0"/>
          <w:sz w:val="24"/>
        </w:rPr>
      </w:pPr>
      <w:r>
        <w:rPr>
          <w:kern w:val="0"/>
          <w:sz w:val="24"/>
        </w:rPr>
        <w:t>a</w:t>
      </w:r>
      <w:r>
        <w:rPr>
          <w:kern w:val="0"/>
          <w:sz w:val="24"/>
        </w:rPr>
        <w:t>）轴承座温升不应超过</w:t>
      </w:r>
      <w:r>
        <w:rPr>
          <w:kern w:val="0"/>
          <w:sz w:val="24"/>
        </w:rPr>
        <w:t>25℃</w:t>
      </w:r>
      <w:r>
        <w:rPr>
          <w:kern w:val="0"/>
          <w:sz w:val="24"/>
        </w:rPr>
        <w:t>；</w:t>
      </w:r>
    </w:p>
    <w:p w14:paraId="47BD3E94" w14:textId="77777777" w:rsidR="00252533" w:rsidRDefault="00000000">
      <w:pPr>
        <w:adjustRightInd w:val="0"/>
        <w:snapToGrid w:val="0"/>
        <w:spacing w:line="360" w:lineRule="auto"/>
        <w:ind w:firstLineChars="200" w:firstLine="480"/>
        <w:rPr>
          <w:kern w:val="0"/>
          <w:sz w:val="24"/>
        </w:rPr>
      </w:pPr>
      <w:r>
        <w:rPr>
          <w:kern w:val="0"/>
          <w:sz w:val="24"/>
        </w:rPr>
        <w:t>b</w:t>
      </w:r>
      <w:r>
        <w:rPr>
          <w:kern w:val="0"/>
          <w:sz w:val="24"/>
        </w:rPr>
        <w:t>）箱体动结合和静结合面均不应漏油和渗油；</w:t>
      </w:r>
    </w:p>
    <w:p w14:paraId="42169B77" w14:textId="77777777" w:rsidR="00252533" w:rsidRDefault="00000000">
      <w:pPr>
        <w:adjustRightInd w:val="0"/>
        <w:snapToGrid w:val="0"/>
        <w:spacing w:line="360" w:lineRule="auto"/>
        <w:ind w:firstLineChars="200" w:firstLine="480"/>
        <w:rPr>
          <w:kern w:val="0"/>
          <w:sz w:val="24"/>
        </w:rPr>
      </w:pPr>
      <w:r>
        <w:rPr>
          <w:kern w:val="0"/>
          <w:sz w:val="24"/>
        </w:rPr>
        <w:t>c</w:t>
      </w:r>
      <w:r>
        <w:rPr>
          <w:kern w:val="0"/>
          <w:sz w:val="24"/>
        </w:rPr>
        <w:t>）各紧固件不应有松动现象；</w:t>
      </w:r>
    </w:p>
    <w:p w14:paraId="78570D0D" w14:textId="77777777" w:rsidR="00252533" w:rsidRDefault="00000000">
      <w:pPr>
        <w:adjustRightInd w:val="0"/>
        <w:snapToGrid w:val="0"/>
        <w:spacing w:line="360" w:lineRule="auto"/>
        <w:ind w:firstLineChars="200" w:firstLine="480"/>
        <w:rPr>
          <w:kern w:val="0"/>
          <w:sz w:val="24"/>
        </w:rPr>
      </w:pPr>
      <w:r>
        <w:rPr>
          <w:kern w:val="0"/>
          <w:sz w:val="24"/>
        </w:rPr>
        <w:t>d</w:t>
      </w:r>
      <w:r>
        <w:rPr>
          <w:kern w:val="0"/>
          <w:sz w:val="24"/>
        </w:rPr>
        <w:t>）动力输入轴空运转扭矩：侧边传动不大于</w:t>
      </w:r>
      <w:r>
        <w:rPr>
          <w:kern w:val="0"/>
          <w:sz w:val="24"/>
        </w:rPr>
        <w:t>15N·m</w:t>
      </w:r>
      <w:r>
        <w:rPr>
          <w:kern w:val="0"/>
          <w:sz w:val="24"/>
        </w:rPr>
        <w:t>，中间传动不大于</w:t>
      </w:r>
      <w:r>
        <w:rPr>
          <w:kern w:val="0"/>
          <w:sz w:val="24"/>
        </w:rPr>
        <w:t>20N·m</w:t>
      </w:r>
      <w:r>
        <w:rPr>
          <w:kern w:val="0"/>
          <w:sz w:val="24"/>
        </w:rPr>
        <w:t>；</w:t>
      </w:r>
    </w:p>
    <w:p w14:paraId="3E9CB059" w14:textId="51A9457C" w:rsidR="00252533" w:rsidRDefault="00000000">
      <w:pPr>
        <w:adjustRightInd w:val="0"/>
        <w:snapToGrid w:val="0"/>
        <w:spacing w:line="360" w:lineRule="auto"/>
        <w:ind w:firstLineChars="200" w:firstLine="480"/>
        <w:rPr>
          <w:kern w:val="0"/>
          <w:sz w:val="24"/>
        </w:rPr>
      </w:pPr>
      <w:r>
        <w:rPr>
          <w:kern w:val="0"/>
          <w:sz w:val="24"/>
        </w:rPr>
        <w:t>e</w:t>
      </w:r>
      <w:r>
        <w:rPr>
          <w:kern w:val="0"/>
          <w:sz w:val="24"/>
        </w:rPr>
        <w:t>）传动箱清洁度：传动箱中铁屑等杂物干重不应超过</w:t>
      </w:r>
      <w:r>
        <w:rPr>
          <w:kern w:val="0"/>
          <w:sz w:val="24"/>
        </w:rPr>
        <w:t>200</w:t>
      </w:r>
      <w:r w:rsidR="007C720D">
        <w:rPr>
          <w:rFonts w:hint="eastAsia"/>
          <w:kern w:val="0"/>
          <w:sz w:val="24"/>
        </w:rPr>
        <w:t xml:space="preserve"> </w:t>
      </w:r>
      <w:r>
        <w:rPr>
          <w:kern w:val="0"/>
          <w:sz w:val="24"/>
        </w:rPr>
        <w:t>mg</w:t>
      </w:r>
      <w:r>
        <w:rPr>
          <w:kern w:val="0"/>
          <w:sz w:val="24"/>
        </w:rPr>
        <w:t>。</w:t>
      </w:r>
    </w:p>
    <w:p w14:paraId="1C260D4B" w14:textId="77777777" w:rsidR="00252533" w:rsidRDefault="00000000">
      <w:pPr>
        <w:widowControl/>
        <w:adjustRightInd w:val="0"/>
        <w:snapToGrid w:val="0"/>
        <w:spacing w:line="360" w:lineRule="auto"/>
        <w:ind w:firstLineChars="200" w:firstLine="480"/>
        <w:rPr>
          <w:kern w:val="0"/>
          <w:sz w:val="24"/>
        </w:rPr>
      </w:pPr>
      <w:r>
        <w:rPr>
          <w:kern w:val="0"/>
          <w:sz w:val="24"/>
          <w:lang w:bidi="ar"/>
        </w:rPr>
        <w:t>依据</w:t>
      </w:r>
      <w:r>
        <w:rPr>
          <w:kern w:val="0"/>
          <w:sz w:val="24"/>
          <w:lang w:bidi="ar"/>
        </w:rPr>
        <w:t>GB/T15370.2—2025</w:t>
      </w:r>
      <w:r>
        <w:rPr>
          <w:kern w:val="0"/>
          <w:sz w:val="24"/>
          <w:lang w:bidi="ar"/>
        </w:rPr>
        <w:t>《农业拖拉机</w:t>
      </w:r>
      <w:r>
        <w:rPr>
          <w:kern w:val="0"/>
          <w:sz w:val="24"/>
          <w:lang w:bidi="ar"/>
        </w:rPr>
        <w:t xml:space="preserve"> </w:t>
      </w:r>
      <w:r>
        <w:rPr>
          <w:kern w:val="0"/>
          <w:sz w:val="24"/>
          <w:lang w:bidi="ar"/>
        </w:rPr>
        <w:t>通用技术条件</w:t>
      </w:r>
      <w:r>
        <w:rPr>
          <w:rFonts w:hint="eastAsia"/>
          <w:kern w:val="0"/>
          <w:sz w:val="24"/>
          <w:lang w:bidi="ar"/>
        </w:rPr>
        <w:t xml:space="preserve"> </w:t>
      </w:r>
      <w:r>
        <w:rPr>
          <w:rFonts w:hint="eastAsia"/>
          <w:kern w:val="0"/>
          <w:sz w:val="24"/>
          <w:lang w:bidi="ar"/>
        </w:rPr>
        <w:t>第</w:t>
      </w:r>
      <w:r>
        <w:rPr>
          <w:rFonts w:hint="eastAsia"/>
          <w:kern w:val="0"/>
          <w:sz w:val="24"/>
          <w:lang w:bidi="ar"/>
        </w:rPr>
        <w:t>2</w:t>
      </w:r>
      <w:r>
        <w:rPr>
          <w:rFonts w:hint="eastAsia"/>
          <w:kern w:val="0"/>
          <w:sz w:val="24"/>
          <w:lang w:bidi="ar"/>
        </w:rPr>
        <w:t>部分：</w:t>
      </w:r>
      <w:r>
        <w:rPr>
          <w:rFonts w:hint="eastAsia"/>
          <w:kern w:val="0"/>
          <w:sz w:val="24"/>
          <w:lang w:bidi="ar"/>
        </w:rPr>
        <w:t>50kW~130kW</w:t>
      </w:r>
      <w:r>
        <w:rPr>
          <w:rFonts w:hint="eastAsia"/>
          <w:kern w:val="0"/>
          <w:sz w:val="24"/>
          <w:lang w:bidi="ar"/>
        </w:rPr>
        <w:t>轮式拖拉机》</w:t>
      </w:r>
      <w:r>
        <w:rPr>
          <w:kern w:val="0"/>
          <w:sz w:val="24"/>
          <w:lang w:bidi="ar"/>
        </w:rPr>
        <w:t>》的规定，拖拉机的使用应具备以下基本要求</w:t>
      </w:r>
      <w:r>
        <w:rPr>
          <w:rFonts w:hint="eastAsia"/>
          <w:kern w:val="0"/>
          <w:sz w:val="24"/>
          <w:lang w:bidi="ar"/>
        </w:rPr>
        <w:t>：</w:t>
      </w:r>
    </w:p>
    <w:p w14:paraId="7AD8AA3E" w14:textId="3A7B1E0A" w:rsidR="00252533" w:rsidRDefault="00000000">
      <w:pPr>
        <w:widowControl/>
        <w:adjustRightInd w:val="0"/>
        <w:snapToGrid w:val="0"/>
        <w:spacing w:line="360" w:lineRule="auto"/>
        <w:ind w:firstLineChars="200" w:firstLine="480"/>
        <w:rPr>
          <w:kern w:val="0"/>
          <w:sz w:val="24"/>
        </w:rPr>
      </w:pPr>
      <w:r>
        <w:rPr>
          <w:rFonts w:hint="eastAsia"/>
          <w:kern w:val="0"/>
          <w:sz w:val="24"/>
          <w:lang w:bidi="ar"/>
        </w:rPr>
        <w:t>a</w:t>
      </w:r>
      <w:r>
        <w:rPr>
          <w:rFonts w:hint="eastAsia"/>
          <w:kern w:val="0"/>
          <w:sz w:val="24"/>
          <w:lang w:bidi="ar"/>
        </w:rPr>
        <w:t>）</w:t>
      </w:r>
      <w:r>
        <w:rPr>
          <w:kern w:val="0"/>
          <w:sz w:val="24"/>
          <w:lang w:bidi="ar"/>
        </w:rPr>
        <w:t>拖拉机上用紧固件连接的零件、部件应按要求连接牢靠</w:t>
      </w:r>
      <w:r w:rsidR="007C720D">
        <w:rPr>
          <w:rFonts w:hint="eastAsia"/>
          <w:kern w:val="0"/>
          <w:sz w:val="24"/>
          <w:lang w:bidi="ar"/>
        </w:rPr>
        <w:t>，</w:t>
      </w:r>
      <w:r>
        <w:rPr>
          <w:kern w:val="0"/>
          <w:sz w:val="24"/>
          <w:lang w:bidi="ar"/>
        </w:rPr>
        <w:t>不应有松动现象。外露紧固件应进行防锈处理。</w:t>
      </w:r>
    </w:p>
    <w:p w14:paraId="65080EF9" w14:textId="3EB88088" w:rsidR="00252533" w:rsidRDefault="00000000">
      <w:pPr>
        <w:widowControl/>
        <w:adjustRightInd w:val="0"/>
        <w:snapToGrid w:val="0"/>
        <w:spacing w:line="360" w:lineRule="auto"/>
        <w:ind w:firstLineChars="200" w:firstLine="480"/>
        <w:rPr>
          <w:kern w:val="0"/>
          <w:sz w:val="24"/>
        </w:rPr>
      </w:pPr>
      <w:r>
        <w:rPr>
          <w:rFonts w:hint="eastAsia"/>
          <w:kern w:val="0"/>
          <w:sz w:val="24"/>
          <w:lang w:bidi="ar"/>
        </w:rPr>
        <w:t>b</w:t>
      </w:r>
      <w:r>
        <w:rPr>
          <w:rFonts w:hint="eastAsia"/>
          <w:kern w:val="0"/>
          <w:sz w:val="24"/>
          <w:lang w:bidi="ar"/>
        </w:rPr>
        <w:t>）</w:t>
      </w:r>
      <w:r>
        <w:rPr>
          <w:kern w:val="0"/>
          <w:sz w:val="24"/>
          <w:lang w:bidi="ar"/>
        </w:rPr>
        <w:t>拖拉机正常工作时各系统不应有异常响声</w:t>
      </w:r>
      <w:r w:rsidR="007C720D">
        <w:rPr>
          <w:rFonts w:hint="eastAsia"/>
          <w:kern w:val="0"/>
          <w:sz w:val="24"/>
          <w:lang w:bidi="ar"/>
        </w:rPr>
        <w:t>，</w:t>
      </w:r>
      <w:r>
        <w:rPr>
          <w:kern w:val="0"/>
          <w:sz w:val="24"/>
          <w:lang w:bidi="ar"/>
        </w:rPr>
        <w:t>不应有漏液、漏气、漏电现象。</w:t>
      </w:r>
    </w:p>
    <w:p w14:paraId="01334971" w14:textId="77777777" w:rsidR="00252533" w:rsidRDefault="00000000">
      <w:pPr>
        <w:widowControl/>
        <w:adjustRightInd w:val="0"/>
        <w:snapToGrid w:val="0"/>
        <w:spacing w:line="360" w:lineRule="auto"/>
        <w:ind w:firstLineChars="200" w:firstLine="480"/>
        <w:rPr>
          <w:kern w:val="0"/>
          <w:sz w:val="24"/>
        </w:rPr>
      </w:pPr>
      <w:r>
        <w:rPr>
          <w:kern w:val="0"/>
          <w:sz w:val="24"/>
        </w:rPr>
        <w:t>c</w:t>
      </w:r>
      <w:r>
        <w:rPr>
          <w:kern w:val="0"/>
          <w:sz w:val="24"/>
        </w:rPr>
        <w:t>）</w:t>
      </w:r>
      <w:r>
        <w:rPr>
          <w:kern w:val="0"/>
          <w:sz w:val="24"/>
          <w:lang w:bidi="ar"/>
        </w:rPr>
        <w:t>拖拉机正常工作时不应有泥水渗入机体现象。</w:t>
      </w:r>
    </w:p>
    <w:p w14:paraId="27952581" w14:textId="4462E19D" w:rsidR="00252533" w:rsidRDefault="00000000">
      <w:pPr>
        <w:widowControl/>
        <w:adjustRightInd w:val="0"/>
        <w:snapToGrid w:val="0"/>
        <w:spacing w:line="360" w:lineRule="auto"/>
        <w:ind w:firstLineChars="200" w:firstLine="480"/>
        <w:rPr>
          <w:kern w:val="0"/>
          <w:sz w:val="24"/>
        </w:rPr>
      </w:pPr>
      <w:r>
        <w:rPr>
          <w:kern w:val="0"/>
          <w:sz w:val="24"/>
        </w:rPr>
        <w:t>d</w:t>
      </w:r>
      <w:r>
        <w:rPr>
          <w:kern w:val="0"/>
          <w:sz w:val="24"/>
        </w:rPr>
        <w:t>）</w:t>
      </w:r>
      <w:r>
        <w:rPr>
          <w:kern w:val="0"/>
          <w:sz w:val="24"/>
          <w:lang w:bidi="ar"/>
        </w:rPr>
        <w:t>发动机在全程调速范围内应能稳定运转</w:t>
      </w:r>
      <w:r w:rsidR="007C720D">
        <w:rPr>
          <w:rFonts w:hint="eastAsia"/>
          <w:kern w:val="0"/>
          <w:sz w:val="24"/>
          <w:lang w:bidi="ar"/>
        </w:rPr>
        <w:t>，</w:t>
      </w:r>
      <w:r>
        <w:rPr>
          <w:kern w:val="0"/>
          <w:sz w:val="24"/>
          <w:lang w:bidi="ar"/>
        </w:rPr>
        <w:t>并能直接通过</w:t>
      </w:r>
      <w:proofErr w:type="gramStart"/>
      <w:r>
        <w:rPr>
          <w:kern w:val="0"/>
          <w:sz w:val="24"/>
          <w:lang w:bidi="ar"/>
        </w:rPr>
        <w:t>指令停油使</w:t>
      </w:r>
      <w:proofErr w:type="gramEnd"/>
      <w:r>
        <w:rPr>
          <w:kern w:val="0"/>
          <w:sz w:val="24"/>
          <w:lang w:bidi="ar"/>
        </w:rPr>
        <w:t>发动机停止运转。手油门操纵装置应能可靠停在任何位置</w:t>
      </w:r>
      <w:r w:rsidR="007C720D">
        <w:rPr>
          <w:rFonts w:hint="eastAsia"/>
          <w:kern w:val="0"/>
          <w:sz w:val="24"/>
          <w:lang w:bidi="ar"/>
        </w:rPr>
        <w:t>，</w:t>
      </w:r>
      <w:r>
        <w:rPr>
          <w:kern w:val="0"/>
          <w:sz w:val="24"/>
          <w:lang w:bidi="ar"/>
        </w:rPr>
        <w:t>不受脚油门操纵的影响。</w:t>
      </w:r>
    </w:p>
    <w:p w14:paraId="1FCC9B36" w14:textId="77777777" w:rsidR="00252533" w:rsidRDefault="00000000">
      <w:pPr>
        <w:widowControl/>
        <w:adjustRightInd w:val="0"/>
        <w:snapToGrid w:val="0"/>
        <w:spacing w:line="360" w:lineRule="auto"/>
        <w:ind w:firstLineChars="200" w:firstLine="480"/>
        <w:rPr>
          <w:kern w:val="0"/>
          <w:sz w:val="24"/>
        </w:rPr>
      </w:pPr>
      <w:r>
        <w:rPr>
          <w:kern w:val="0"/>
          <w:sz w:val="24"/>
        </w:rPr>
        <w:t>e</w:t>
      </w:r>
      <w:r>
        <w:rPr>
          <w:kern w:val="0"/>
          <w:sz w:val="24"/>
        </w:rPr>
        <w:t>）</w:t>
      </w:r>
      <w:r>
        <w:rPr>
          <w:kern w:val="0"/>
          <w:sz w:val="24"/>
          <w:lang w:bidi="ar"/>
        </w:rPr>
        <w:t>拖拉机最大不透光排气烟度值应不大于</w:t>
      </w:r>
      <w:r>
        <w:rPr>
          <w:kern w:val="0"/>
          <w:sz w:val="24"/>
          <w:lang w:bidi="ar"/>
        </w:rPr>
        <w:t>0.5m</w:t>
      </w:r>
      <w:r>
        <w:rPr>
          <w:kern w:val="0"/>
          <w:sz w:val="24"/>
          <w:vertAlign w:val="superscript"/>
          <w:lang w:bidi="ar"/>
        </w:rPr>
        <w:t>-1</w:t>
      </w:r>
      <w:r>
        <w:rPr>
          <w:kern w:val="0"/>
          <w:sz w:val="24"/>
          <w:lang w:bidi="ar"/>
        </w:rPr>
        <w:t>。</w:t>
      </w:r>
    </w:p>
    <w:p w14:paraId="076B2154" w14:textId="59167F44" w:rsidR="00252533" w:rsidRDefault="00000000">
      <w:pPr>
        <w:widowControl/>
        <w:adjustRightInd w:val="0"/>
        <w:snapToGrid w:val="0"/>
        <w:spacing w:line="360" w:lineRule="auto"/>
        <w:ind w:firstLineChars="200" w:firstLine="480"/>
        <w:rPr>
          <w:kern w:val="0"/>
          <w:sz w:val="24"/>
        </w:rPr>
      </w:pPr>
      <w:r>
        <w:rPr>
          <w:rFonts w:hint="eastAsia"/>
          <w:kern w:val="0"/>
          <w:sz w:val="24"/>
          <w:lang w:bidi="ar"/>
        </w:rPr>
        <w:t>f</w:t>
      </w:r>
      <w:r>
        <w:rPr>
          <w:rFonts w:hint="eastAsia"/>
          <w:kern w:val="0"/>
          <w:sz w:val="24"/>
          <w:lang w:bidi="ar"/>
        </w:rPr>
        <w:t>）</w:t>
      </w:r>
      <w:r>
        <w:rPr>
          <w:kern w:val="0"/>
          <w:sz w:val="24"/>
          <w:lang w:bidi="ar"/>
        </w:rPr>
        <w:t>拖拉机各操纵机构的运转应轻便灵活、松紧适度</w:t>
      </w:r>
      <w:r w:rsidR="007C720D">
        <w:rPr>
          <w:rFonts w:hint="eastAsia"/>
          <w:kern w:val="0"/>
          <w:sz w:val="24"/>
          <w:lang w:bidi="ar"/>
        </w:rPr>
        <w:t>，</w:t>
      </w:r>
      <w:r>
        <w:rPr>
          <w:kern w:val="0"/>
          <w:sz w:val="24"/>
          <w:lang w:bidi="ar"/>
        </w:rPr>
        <w:t>各机构行程调整应符合使用说明书的规定。所有可自动回位的操纵件</w:t>
      </w:r>
      <w:r w:rsidR="007C720D">
        <w:rPr>
          <w:rFonts w:hint="eastAsia"/>
          <w:kern w:val="0"/>
          <w:sz w:val="24"/>
          <w:lang w:bidi="ar"/>
        </w:rPr>
        <w:t>，</w:t>
      </w:r>
      <w:r>
        <w:rPr>
          <w:kern w:val="0"/>
          <w:sz w:val="24"/>
          <w:lang w:bidi="ar"/>
        </w:rPr>
        <w:t>在操纵力去除后应能自动复位</w:t>
      </w:r>
      <w:r w:rsidR="007C720D">
        <w:rPr>
          <w:rFonts w:hint="eastAsia"/>
          <w:kern w:val="0"/>
          <w:sz w:val="24"/>
          <w:lang w:bidi="ar"/>
        </w:rPr>
        <w:t>；</w:t>
      </w:r>
      <w:r>
        <w:rPr>
          <w:kern w:val="0"/>
          <w:sz w:val="24"/>
          <w:lang w:bidi="ar"/>
        </w:rPr>
        <w:t>非自动回位的操纵件应能可靠地停在选定位置。各操纵机构的最大操纵力应符合</w:t>
      </w:r>
      <w:r>
        <w:rPr>
          <w:kern w:val="0"/>
          <w:sz w:val="24"/>
          <w:lang w:bidi="ar"/>
        </w:rPr>
        <w:t>GB/T19407</w:t>
      </w:r>
      <w:r>
        <w:rPr>
          <w:kern w:val="0"/>
          <w:sz w:val="24"/>
          <w:lang w:bidi="ar"/>
        </w:rPr>
        <w:t>的规定</w:t>
      </w:r>
      <w:r w:rsidR="007C720D">
        <w:rPr>
          <w:rFonts w:hint="eastAsia"/>
          <w:kern w:val="0"/>
          <w:sz w:val="24"/>
          <w:lang w:bidi="ar"/>
        </w:rPr>
        <w:t>，</w:t>
      </w:r>
      <w:r>
        <w:rPr>
          <w:kern w:val="0"/>
          <w:sz w:val="24"/>
          <w:lang w:bidi="ar"/>
        </w:rPr>
        <w:t>操纵方向应符合</w:t>
      </w:r>
      <w:r>
        <w:rPr>
          <w:kern w:val="0"/>
          <w:sz w:val="24"/>
          <w:lang w:bidi="ar"/>
        </w:rPr>
        <w:t xml:space="preserve"> GB/T20341</w:t>
      </w:r>
      <w:r>
        <w:rPr>
          <w:kern w:val="0"/>
          <w:sz w:val="24"/>
          <w:lang w:bidi="ar"/>
        </w:rPr>
        <w:t>的规定。</w:t>
      </w:r>
    </w:p>
    <w:p w14:paraId="33EA3FE9" w14:textId="14FD60BA" w:rsidR="00252533" w:rsidRDefault="00000000">
      <w:pPr>
        <w:widowControl/>
        <w:adjustRightInd w:val="0"/>
        <w:snapToGrid w:val="0"/>
        <w:spacing w:line="360" w:lineRule="auto"/>
        <w:ind w:firstLineChars="200" w:firstLine="480"/>
        <w:rPr>
          <w:kern w:val="0"/>
          <w:sz w:val="24"/>
        </w:rPr>
      </w:pPr>
      <w:r>
        <w:rPr>
          <w:rFonts w:hint="eastAsia"/>
          <w:kern w:val="0"/>
          <w:sz w:val="24"/>
          <w:lang w:bidi="ar"/>
        </w:rPr>
        <w:t>g</w:t>
      </w:r>
      <w:r>
        <w:rPr>
          <w:rFonts w:hint="eastAsia"/>
          <w:kern w:val="0"/>
          <w:sz w:val="24"/>
          <w:lang w:bidi="ar"/>
        </w:rPr>
        <w:t>）</w:t>
      </w:r>
      <w:r>
        <w:rPr>
          <w:kern w:val="0"/>
          <w:sz w:val="24"/>
          <w:lang w:bidi="ar"/>
        </w:rPr>
        <w:t>离合器应接合平稳</w:t>
      </w:r>
      <w:r w:rsidR="007C720D">
        <w:rPr>
          <w:rFonts w:hint="eastAsia"/>
          <w:kern w:val="0"/>
          <w:sz w:val="24"/>
          <w:lang w:bidi="ar"/>
        </w:rPr>
        <w:t>，</w:t>
      </w:r>
      <w:r>
        <w:rPr>
          <w:kern w:val="0"/>
          <w:sz w:val="24"/>
          <w:lang w:bidi="ar"/>
        </w:rPr>
        <w:t>分离彻底。</w:t>
      </w:r>
    </w:p>
    <w:p w14:paraId="3CA2AC2B" w14:textId="6BFAF106" w:rsidR="00252533" w:rsidRDefault="00000000">
      <w:pPr>
        <w:widowControl/>
        <w:adjustRightInd w:val="0"/>
        <w:snapToGrid w:val="0"/>
        <w:spacing w:line="360" w:lineRule="auto"/>
        <w:ind w:firstLineChars="200" w:firstLine="480"/>
        <w:rPr>
          <w:kern w:val="0"/>
          <w:sz w:val="24"/>
        </w:rPr>
      </w:pPr>
      <w:r>
        <w:rPr>
          <w:rFonts w:hint="eastAsia"/>
          <w:kern w:val="0"/>
          <w:sz w:val="24"/>
          <w:lang w:bidi="ar"/>
        </w:rPr>
        <w:t>h</w:t>
      </w:r>
      <w:r>
        <w:rPr>
          <w:rFonts w:hint="eastAsia"/>
          <w:kern w:val="0"/>
          <w:sz w:val="24"/>
          <w:lang w:bidi="ar"/>
        </w:rPr>
        <w:t>）</w:t>
      </w:r>
      <w:r>
        <w:rPr>
          <w:kern w:val="0"/>
          <w:sz w:val="24"/>
          <w:lang w:bidi="ar"/>
        </w:rPr>
        <w:t>拖拉机变速箱工作时</w:t>
      </w:r>
      <w:r w:rsidR="007C720D">
        <w:rPr>
          <w:rFonts w:hint="eastAsia"/>
          <w:kern w:val="0"/>
          <w:sz w:val="24"/>
          <w:lang w:bidi="ar"/>
        </w:rPr>
        <w:t>，</w:t>
      </w:r>
      <w:r>
        <w:rPr>
          <w:kern w:val="0"/>
          <w:sz w:val="24"/>
          <w:lang w:bidi="ar"/>
        </w:rPr>
        <w:t>变速箱不应有乱档、脱档等换档失效现象。</w:t>
      </w:r>
    </w:p>
    <w:p w14:paraId="47B3B9A3" w14:textId="77777777" w:rsidR="00252533" w:rsidRDefault="00000000">
      <w:pPr>
        <w:widowControl/>
        <w:adjustRightInd w:val="0"/>
        <w:snapToGrid w:val="0"/>
        <w:spacing w:line="360" w:lineRule="auto"/>
        <w:ind w:firstLineChars="200" w:firstLine="480"/>
        <w:rPr>
          <w:kern w:val="0"/>
          <w:sz w:val="24"/>
        </w:rPr>
      </w:pPr>
      <w:proofErr w:type="spellStart"/>
      <w:r>
        <w:rPr>
          <w:rFonts w:hint="eastAsia"/>
          <w:kern w:val="0"/>
          <w:sz w:val="24"/>
          <w:lang w:bidi="ar"/>
        </w:rPr>
        <w:t>i</w:t>
      </w:r>
      <w:proofErr w:type="spellEnd"/>
      <w:r>
        <w:rPr>
          <w:rFonts w:hint="eastAsia"/>
          <w:kern w:val="0"/>
          <w:sz w:val="24"/>
          <w:lang w:bidi="ar"/>
        </w:rPr>
        <w:t>）</w:t>
      </w:r>
      <w:r>
        <w:rPr>
          <w:kern w:val="0"/>
          <w:sz w:val="24"/>
          <w:lang w:bidi="ar"/>
        </w:rPr>
        <w:t>后置式液压悬挂装置应符合</w:t>
      </w:r>
      <w:r>
        <w:rPr>
          <w:kern w:val="0"/>
          <w:sz w:val="24"/>
          <w:lang w:bidi="ar"/>
        </w:rPr>
        <w:t xml:space="preserve"> GB/T1593</w:t>
      </w:r>
      <w:r>
        <w:rPr>
          <w:kern w:val="0"/>
          <w:sz w:val="24"/>
          <w:lang w:bidi="ar"/>
        </w:rPr>
        <w:t>的规定。前置悬挂装置应符合</w:t>
      </w:r>
      <w:r>
        <w:rPr>
          <w:kern w:val="0"/>
          <w:sz w:val="24"/>
          <w:lang w:bidi="ar"/>
        </w:rPr>
        <w:t xml:space="preserve"> GB/T10916(</w:t>
      </w:r>
      <w:r>
        <w:rPr>
          <w:kern w:val="0"/>
          <w:sz w:val="24"/>
          <w:lang w:bidi="ar"/>
        </w:rPr>
        <w:t>所有部分</w:t>
      </w:r>
      <w:r>
        <w:rPr>
          <w:kern w:val="0"/>
          <w:sz w:val="24"/>
          <w:lang w:bidi="ar"/>
        </w:rPr>
        <w:t>)</w:t>
      </w:r>
      <w:r>
        <w:rPr>
          <w:kern w:val="0"/>
          <w:sz w:val="24"/>
          <w:lang w:bidi="ar"/>
        </w:rPr>
        <w:t>的规定。</w:t>
      </w:r>
    </w:p>
    <w:p w14:paraId="54E57370" w14:textId="77777777" w:rsidR="00252533" w:rsidRDefault="00000000">
      <w:pPr>
        <w:widowControl/>
        <w:adjustRightInd w:val="0"/>
        <w:snapToGrid w:val="0"/>
        <w:spacing w:line="360" w:lineRule="auto"/>
        <w:ind w:firstLineChars="200" w:firstLine="480"/>
        <w:rPr>
          <w:kern w:val="0"/>
          <w:sz w:val="24"/>
        </w:rPr>
      </w:pPr>
      <w:r>
        <w:rPr>
          <w:rFonts w:hint="eastAsia"/>
          <w:kern w:val="0"/>
          <w:sz w:val="24"/>
          <w:lang w:bidi="ar"/>
        </w:rPr>
        <w:t>j</w:t>
      </w:r>
      <w:r>
        <w:rPr>
          <w:rFonts w:hint="eastAsia"/>
          <w:kern w:val="0"/>
          <w:sz w:val="24"/>
          <w:lang w:bidi="ar"/>
        </w:rPr>
        <w:t>）</w:t>
      </w:r>
      <w:r>
        <w:rPr>
          <w:kern w:val="0"/>
          <w:sz w:val="24"/>
          <w:lang w:bidi="ar"/>
        </w:rPr>
        <w:t>拖拉机牵引拖挂装置应符合</w:t>
      </w:r>
      <w:r>
        <w:rPr>
          <w:kern w:val="0"/>
          <w:sz w:val="24"/>
          <w:lang w:bidi="ar"/>
        </w:rPr>
        <w:t xml:space="preserve"> GB/T19408(</w:t>
      </w:r>
      <w:r>
        <w:rPr>
          <w:kern w:val="0"/>
          <w:sz w:val="24"/>
          <w:lang w:bidi="ar"/>
        </w:rPr>
        <w:t>所有部分</w:t>
      </w:r>
      <w:r>
        <w:rPr>
          <w:kern w:val="0"/>
          <w:sz w:val="24"/>
          <w:lang w:bidi="ar"/>
        </w:rPr>
        <w:t>)</w:t>
      </w:r>
      <w:r>
        <w:rPr>
          <w:kern w:val="0"/>
          <w:sz w:val="24"/>
          <w:lang w:bidi="ar"/>
        </w:rPr>
        <w:t>相应部分的规定。液压快换接头应符合</w:t>
      </w:r>
      <w:r>
        <w:rPr>
          <w:kern w:val="0"/>
          <w:sz w:val="24"/>
          <w:lang w:bidi="ar"/>
        </w:rPr>
        <w:t>GB/T5862</w:t>
      </w:r>
      <w:r>
        <w:rPr>
          <w:kern w:val="0"/>
          <w:sz w:val="24"/>
          <w:lang w:bidi="ar"/>
        </w:rPr>
        <w:t>的规定。</w:t>
      </w:r>
    </w:p>
    <w:p w14:paraId="018A65A2" w14:textId="77777777" w:rsidR="00252533" w:rsidRDefault="00000000">
      <w:pPr>
        <w:widowControl/>
        <w:adjustRightInd w:val="0"/>
        <w:snapToGrid w:val="0"/>
        <w:spacing w:line="360" w:lineRule="auto"/>
        <w:ind w:firstLineChars="200" w:firstLine="480"/>
        <w:rPr>
          <w:kern w:val="0"/>
          <w:sz w:val="24"/>
        </w:rPr>
      </w:pPr>
      <w:r>
        <w:rPr>
          <w:rFonts w:hint="eastAsia"/>
          <w:kern w:val="0"/>
          <w:sz w:val="24"/>
          <w:lang w:bidi="ar"/>
        </w:rPr>
        <w:t>k</w:t>
      </w:r>
      <w:r>
        <w:rPr>
          <w:rFonts w:hint="eastAsia"/>
          <w:kern w:val="0"/>
          <w:sz w:val="24"/>
          <w:lang w:bidi="ar"/>
        </w:rPr>
        <w:t>）</w:t>
      </w:r>
      <w:r>
        <w:rPr>
          <w:kern w:val="0"/>
          <w:sz w:val="24"/>
          <w:lang w:bidi="ar"/>
        </w:rPr>
        <w:t>液压系统安全阀全开压力应和使用说明书规定值一致。</w:t>
      </w:r>
    </w:p>
    <w:p w14:paraId="3569B871" w14:textId="2CAA3FC9" w:rsidR="00252533" w:rsidRDefault="00000000">
      <w:pPr>
        <w:widowControl/>
        <w:adjustRightInd w:val="0"/>
        <w:snapToGrid w:val="0"/>
        <w:spacing w:line="360" w:lineRule="auto"/>
        <w:ind w:firstLineChars="200" w:firstLine="480"/>
        <w:rPr>
          <w:kern w:val="0"/>
          <w:sz w:val="24"/>
        </w:rPr>
      </w:pPr>
      <w:r>
        <w:rPr>
          <w:rFonts w:hint="eastAsia"/>
          <w:kern w:val="0"/>
          <w:sz w:val="24"/>
          <w:lang w:bidi="ar"/>
        </w:rPr>
        <w:t>l</w:t>
      </w:r>
      <w:r>
        <w:rPr>
          <w:rFonts w:hint="eastAsia"/>
          <w:kern w:val="0"/>
          <w:sz w:val="24"/>
          <w:lang w:bidi="ar"/>
        </w:rPr>
        <w:t>）</w:t>
      </w:r>
      <w:r>
        <w:rPr>
          <w:kern w:val="0"/>
          <w:sz w:val="24"/>
          <w:lang w:bidi="ar"/>
        </w:rPr>
        <w:t>拖拉机的电气设备应工作正常</w:t>
      </w:r>
      <w:r w:rsidR="007C720D">
        <w:rPr>
          <w:rFonts w:hint="eastAsia"/>
          <w:kern w:val="0"/>
          <w:sz w:val="24"/>
          <w:lang w:bidi="ar"/>
        </w:rPr>
        <w:t>，</w:t>
      </w:r>
      <w:r>
        <w:rPr>
          <w:kern w:val="0"/>
          <w:sz w:val="24"/>
          <w:lang w:bidi="ar"/>
        </w:rPr>
        <w:t>电气设备应符合</w:t>
      </w:r>
      <w:r>
        <w:rPr>
          <w:kern w:val="0"/>
          <w:sz w:val="24"/>
          <w:lang w:bidi="ar"/>
        </w:rPr>
        <w:t>JB/T6697</w:t>
      </w:r>
      <w:r>
        <w:rPr>
          <w:kern w:val="0"/>
          <w:sz w:val="24"/>
          <w:lang w:bidi="ar"/>
        </w:rPr>
        <w:t>的规定。</w:t>
      </w:r>
    </w:p>
    <w:p w14:paraId="33D5908F" w14:textId="3A51D6E0" w:rsidR="00252533" w:rsidRDefault="00000000">
      <w:pPr>
        <w:widowControl/>
        <w:adjustRightInd w:val="0"/>
        <w:snapToGrid w:val="0"/>
        <w:spacing w:line="360" w:lineRule="auto"/>
        <w:ind w:firstLineChars="200" w:firstLine="480"/>
        <w:rPr>
          <w:kern w:val="0"/>
          <w:sz w:val="24"/>
        </w:rPr>
      </w:pPr>
      <w:r>
        <w:rPr>
          <w:rFonts w:hint="eastAsia"/>
          <w:kern w:val="0"/>
          <w:sz w:val="24"/>
          <w:lang w:bidi="ar"/>
        </w:rPr>
        <w:t>m</w:t>
      </w:r>
      <w:r>
        <w:rPr>
          <w:rFonts w:hint="eastAsia"/>
          <w:kern w:val="0"/>
          <w:sz w:val="24"/>
          <w:lang w:bidi="ar"/>
        </w:rPr>
        <w:t>）</w:t>
      </w:r>
      <w:r>
        <w:rPr>
          <w:kern w:val="0"/>
          <w:sz w:val="24"/>
          <w:lang w:bidi="ar"/>
        </w:rPr>
        <w:t>拖拉机的电子控制系统应工作正常</w:t>
      </w:r>
      <w:r w:rsidR="007C720D">
        <w:rPr>
          <w:rFonts w:hint="eastAsia"/>
          <w:kern w:val="0"/>
          <w:sz w:val="24"/>
          <w:lang w:bidi="ar"/>
        </w:rPr>
        <w:t>，</w:t>
      </w:r>
      <w:r>
        <w:rPr>
          <w:kern w:val="0"/>
          <w:sz w:val="24"/>
          <w:lang w:bidi="ar"/>
        </w:rPr>
        <w:t>电子控制系统应具有控制器局域网</w:t>
      </w:r>
      <w:r>
        <w:rPr>
          <w:kern w:val="0"/>
          <w:sz w:val="24"/>
          <w:lang w:bidi="ar"/>
        </w:rPr>
        <w:t>(CAN)</w:t>
      </w:r>
      <w:r>
        <w:rPr>
          <w:kern w:val="0"/>
          <w:sz w:val="24"/>
          <w:lang w:bidi="ar"/>
        </w:rPr>
        <w:t>总线通信功能</w:t>
      </w:r>
      <w:r w:rsidR="007C720D">
        <w:rPr>
          <w:rFonts w:hint="eastAsia"/>
          <w:kern w:val="0"/>
          <w:sz w:val="24"/>
          <w:lang w:bidi="ar"/>
        </w:rPr>
        <w:t>，</w:t>
      </w:r>
      <w:r>
        <w:rPr>
          <w:kern w:val="0"/>
          <w:sz w:val="24"/>
          <w:lang w:bidi="ar"/>
        </w:rPr>
        <w:t>拖拉机的动力传动消息应符合</w:t>
      </w:r>
      <w:r>
        <w:rPr>
          <w:kern w:val="0"/>
          <w:sz w:val="24"/>
          <w:lang w:bidi="ar"/>
        </w:rPr>
        <w:t xml:space="preserve"> GB/T35381.8</w:t>
      </w:r>
      <w:r>
        <w:rPr>
          <w:kern w:val="0"/>
          <w:sz w:val="24"/>
          <w:lang w:bidi="ar"/>
        </w:rPr>
        <w:t>的规定</w:t>
      </w:r>
      <w:r w:rsidR="007C720D">
        <w:rPr>
          <w:rFonts w:hint="eastAsia"/>
          <w:kern w:val="0"/>
          <w:sz w:val="24"/>
          <w:lang w:bidi="ar"/>
        </w:rPr>
        <w:t>，</w:t>
      </w:r>
      <w:r>
        <w:rPr>
          <w:kern w:val="0"/>
          <w:sz w:val="24"/>
          <w:lang w:bidi="ar"/>
        </w:rPr>
        <w:t>拖拉机控制机具的总线应符合</w:t>
      </w:r>
      <w:r>
        <w:rPr>
          <w:kern w:val="0"/>
          <w:sz w:val="24"/>
          <w:lang w:bidi="ar"/>
        </w:rPr>
        <w:t xml:space="preserve"> GB/T35381(</w:t>
      </w:r>
      <w:r>
        <w:rPr>
          <w:kern w:val="0"/>
          <w:sz w:val="24"/>
          <w:lang w:bidi="ar"/>
        </w:rPr>
        <w:t>所有部分</w:t>
      </w:r>
      <w:r>
        <w:rPr>
          <w:kern w:val="0"/>
          <w:sz w:val="24"/>
          <w:lang w:bidi="ar"/>
        </w:rPr>
        <w:t>)</w:t>
      </w:r>
      <w:r>
        <w:rPr>
          <w:kern w:val="0"/>
          <w:sz w:val="24"/>
          <w:lang w:bidi="ar"/>
        </w:rPr>
        <w:t>的规定。</w:t>
      </w:r>
    </w:p>
    <w:p w14:paraId="23178429" w14:textId="77777777" w:rsidR="00252533" w:rsidRDefault="00000000">
      <w:pPr>
        <w:widowControl/>
        <w:adjustRightInd w:val="0"/>
        <w:snapToGrid w:val="0"/>
        <w:spacing w:line="360" w:lineRule="auto"/>
        <w:ind w:firstLineChars="200" w:firstLine="480"/>
        <w:rPr>
          <w:kern w:val="0"/>
          <w:sz w:val="24"/>
        </w:rPr>
      </w:pPr>
      <w:r>
        <w:rPr>
          <w:rFonts w:hint="eastAsia"/>
          <w:kern w:val="0"/>
          <w:sz w:val="24"/>
          <w:lang w:bidi="ar"/>
        </w:rPr>
        <w:t>n</w:t>
      </w:r>
      <w:r>
        <w:rPr>
          <w:rFonts w:hint="eastAsia"/>
          <w:kern w:val="0"/>
          <w:sz w:val="24"/>
          <w:lang w:bidi="ar"/>
        </w:rPr>
        <w:t>）</w:t>
      </w:r>
      <w:r>
        <w:rPr>
          <w:kern w:val="0"/>
          <w:sz w:val="24"/>
          <w:lang w:bidi="ar"/>
        </w:rPr>
        <w:t>拖拉机应至少配备对发动机转速、发动机冷却液温度、发动机工作小时、燃油箱油量、发动机控制系统故障、后处理再生状态和后处理故障以及车载终端状态显示的装置。车载终端应符合</w:t>
      </w:r>
      <w:r>
        <w:rPr>
          <w:kern w:val="0"/>
          <w:sz w:val="24"/>
          <w:lang w:bidi="ar"/>
        </w:rPr>
        <w:t xml:space="preserve"> HJ1322</w:t>
      </w:r>
      <w:r>
        <w:rPr>
          <w:kern w:val="0"/>
          <w:sz w:val="24"/>
          <w:lang w:bidi="ar"/>
        </w:rPr>
        <w:t>的规定。</w:t>
      </w:r>
    </w:p>
    <w:p w14:paraId="5835D3F0" w14:textId="77777777" w:rsidR="00252533" w:rsidRDefault="00252533">
      <w:pPr>
        <w:pStyle w:val="aff0"/>
        <w:widowControl w:val="0"/>
        <w:adjustRightInd w:val="0"/>
        <w:snapToGrid w:val="0"/>
        <w:spacing w:line="360" w:lineRule="auto"/>
        <w:ind w:firstLine="480"/>
        <w:rPr>
          <w:rFonts w:ascii="Times New Roman"/>
          <w:sz w:val="24"/>
        </w:rPr>
      </w:pPr>
    </w:p>
    <w:p w14:paraId="24107D20" w14:textId="7F490B33" w:rsidR="00252533" w:rsidRDefault="00000000">
      <w:pPr>
        <w:adjustRightInd w:val="0"/>
        <w:snapToGrid w:val="0"/>
        <w:spacing w:line="360" w:lineRule="auto"/>
        <w:ind w:firstLineChars="200" w:firstLine="480"/>
        <w:outlineLvl w:val="3"/>
        <w:rPr>
          <w:rFonts w:eastAsia="黑体"/>
          <w:color w:val="000000" w:themeColor="text1"/>
          <w:sz w:val="24"/>
        </w:rPr>
      </w:pPr>
      <w:r>
        <w:rPr>
          <w:rFonts w:eastAsia="黑体" w:hint="eastAsia"/>
          <w:color w:val="000000" w:themeColor="text1"/>
          <w:sz w:val="24"/>
        </w:rPr>
        <w:t>5</w:t>
      </w:r>
      <w:r>
        <w:rPr>
          <w:rFonts w:eastAsia="黑体"/>
          <w:color w:val="000000" w:themeColor="text1"/>
          <w:sz w:val="24"/>
        </w:rPr>
        <w:t xml:space="preserve">　</w:t>
      </w:r>
      <w:r w:rsidR="007E77CD">
        <w:rPr>
          <w:rFonts w:eastAsia="黑体" w:hint="eastAsia"/>
          <w:color w:val="000000" w:themeColor="text1"/>
          <w:sz w:val="24"/>
        </w:rPr>
        <w:t>作业流程</w:t>
      </w:r>
      <w:r>
        <w:rPr>
          <w:rFonts w:eastAsia="黑体"/>
          <w:color w:val="000000" w:themeColor="text1"/>
          <w:sz w:val="24"/>
        </w:rPr>
        <w:t>与作业质量</w:t>
      </w:r>
    </w:p>
    <w:p w14:paraId="279CED6C" w14:textId="77777777" w:rsidR="00252533" w:rsidRDefault="00000000">
      <w:pPr>
        <w:adjustRightInd w:val="0"/>
        <w:snapToGrid w:val="0"/>
        <w:spacing w:line="360" w:lineRule="auto"/>
        <w:ind w:firstLineChars="200" w:firstLine="480"/>
        <w:outlineLvl w:val="3"/>
        <w:rPr>
          <w:rFonts w:eastAsia="黑体"/>
          <w:color w:val="000000" w:themeColor="text1"/>
          <w:sz w:val="24"/>
        </w:rPr>
      </w:pPr>
      <w:r>
        <w:rPr>
          <w:rFonts w:eastAsia="黑体" w:hint="eastAsia"/>
          <w:color w:val="000000" w:themeColor="text1"/>
          <w:sz w:val="24"/>
        </w:rPr>
        <w:t>5</w:t>
      </w:r>
      <w:r>
        <w:rPr>
          <w:rFonts w:eastAsia="黑体"/>
          <w:color w:val="000000" w:themeColor="text1"/>
          <w:sz w:val="24"/>
        </w:rPr>
        <w:t>.1</w:t>
      </w:r>
      <w:r>
        <w:rPr>
          <w:rFonts w:eastAsia="黑体"/>
          <w:color w:val="000000" w:themeColor="text1"/>
          <w:sz w:val="24"/>
        </w:rPr>
        <w:t xml:space="preserve">　秸秆粉碎</w:t>
      </w:r>
    </w:p>
    <w:p w14:paraId="4A4D15EF" w14:textId="77777777" w:rsidR="00252533" w:rsidRDefault="00000000">
      <w:pPr>
        <w:pStyle w:val="aff0"/>
        <w:widowControl w:val="0"/>
        <w:adjustRightInd w:val="0"/>
        <w:snapToGrid w:val="0"/>
        <w:spacing w:line="360" w:lineRule="auto"/>
        <w:ind w:firstLine="480"/>
        <w:rPr>
          <w:rFonts w:ascii="Times New Roman"/>
          <w:color w:val="000000" w:themeColor="text1"/>
          <w:sz w:val="24"/>
          <w:szCs w:val="24"/>
        </w:rPr>
      </w:pPr>
      <w:r>
        <w:rPr>
          <w:rFonts w:ascii="Times New Roman" w:hint="eastAsia"/>
          <w:color w:val="000000" w:themeColor="text1"/>
          <w:sz w:val="24"/>
          <w:szCs w:val="24"/>
        </w:rPr>
        <w:t>宜在秋季水稻收获时同步进行。秸秆切碎长度≤</w:t>
      </w:r>
      <w:r>
        <w:rPr>
          <w:rFonts w:ascii="Times New Roman" w:hint="eastAsia"/>
          <w:color w:val="000000" w:themeColor="text1"/>
          <w:sz w:val="24"/>
          <w:szCs w:val="24"/>
        </w:rPr>
        <w:t>10 cm</w:t>
      </w:r>
      <w:r>
        <w:rPr>
          <w:rFonts w:ascii="Times New Roman" w:hint="eastAsia"/>
          <w:color w:val="000000" w:themeColor="text1"/>
          <w:sz w:val="24"/>
          <w:szCs w:val="24"/>
        </w:rPr>
        <w:t>，留茬高度≤</w:t>
      </w:r>
      <w:r>
        <w:rPr>
          <w:rFonts w:ascii="Times New Roman" w:hint="eastAsia"/>
          <w:color w:val="000000" w:themeColor="text1"/>
          <w:sz w:val="24"/>
          <w:szCs w:val="24"/>
        </w:rPr>
        <w:t>10 cm</w:t>
      </w:r>
      <w:r>
        <w:rPr>
          <w:rFonts w:ascii="Times New Roman" w:hint="eastAsia"/>
          <w:color w:val="000000" w:themeColor="text1"/>
          <w:sz w:val="24"/>
          <w:szCs w:val="24"/>
        </w:rPr>
        <w:t>，秸秆粉碎长度及留茬高度不合格率≤</w:t>
      </w:r>
      <w:r>
        <w:rPr>
          <w:rFonts w:ascii="Times New Roman" w:hint="eastAsia"/>
          <w:color w:val="000000" w:themeColor="text1"/>
          <w:sz w:val="24"/>
          <w:szCs w:val="24"/>
        </w:rPr>
        <w:t>10 %</w:t>
      </w:r>
      <w:r>
        <w:rPr>
          <w:rFonts w:ascii="Times New Roman" w:hint="eastAsia"/>
          <w:color w:val="000000" w:themeColor="text1"/>
          <w:sz w:val="24"/>
          <w:szCs w:val="24"/>
        </w:rPr>
        <w:t>；抛撒不均匀率≤</w:t>
      </w:r>
      <w:r>
        <w:rPr>
          <w:rFonts w:ascii="Times New Roman" w:hint="eastAsia"/>
          <w:color w:val="000000" w:themeColor="text1"/>
          <w:sz w:val="24"/>
          <w:szCs w:val="24"/>
        </w:rPr>
        <w:t>10 %</w:t>
      </w:r>
      <w:r>
        <w:rPr>
          <w:rFonts w:ascii="Times New Roman" w:hint="eastAsia"/>
          <w:color w:val="000000" w:themeColor="text1"/>
          <w:sz w:val="24"/>
          <w:szCs w:val="24"/>
        </w:rPr>
        <w:t>。其它作业质量应符合</w:t>
      </w:r>
      <w:r>
        <w:rPr>
          <w:rFonts w:ascii="Times New Roman" w:hint="eastAsia"/>
          <w:color w:val="000000" w:themeColor="text1"/>
          <w:sz w:val="24"/>
          <w:szCs w:val="24"/>
        </w:rPr>
        <w:t>NY/T 500</w:t>
      </w:r>
      <w:r>
        <w:rPr>
          <w:rFonts w:ascii="Times New Roman" w:hint="eastAsia"/>
          <w:color w:val="000000" w:themeColor="text1"/>
          <w:sz w:val="24"/>
          <w:szCs w:val="24"/>
        </w:rPr>
        <w:t>的规定。</w:t>
      </w:r>
    </w:p>
    <w:p w14:paraId="0A4F5987" w14:textId="77777777" w:rsidR="00252533" w:rsidRDefault="00000000">
      <w:pPr>
        <w:pStyle w:val="aff0"/>
        <w:widowControl w:val="0"/>
        <w:adjustRightInd w:val="0"/>
        <w:snapToGrid w:val="0"/>
        <w:spacing w:line="360" w:lineRule="auto"/>
        <w:ind w:firstLine="482"/>
        <w:rPr>
          <w:rFonts w:ascii="Times New Roman"/>
          <w:b/>
          <w:color w:val="000000" w:themeColor="text1"/>
          <w:sz w:val="24"/>
        </w:rPr>
      </w:pPr>
      <w:r>
        <w:rPr>
          <w:rFonts w:ascii="Times New Roman"/>
          <w:b/>
          <w:color w:val="000000" w:themeColor="text1"/>
          <w:sz w:val="24"/>
        </w:rPr>
        <w:t>制定理由：</w:t>
      </w:r>
    </w:p>
    <w:p w14:paraId="212A5282" w14:textId="77777777" w:rsidR="00252533" w:rsidRDefault="00000000">
      <w:pPr>
        <w:pStyle w:val="aff0"/>
        <w:adjustRightInd w:val="0"/>
        <w:snapToGrid w:val="0"/>
        <w:spacing w:line="360" w:lineRule="auto"/>
        <w:ind w:firstLine="480"/>
        <w:rPr>
          <w:rFonts w:ascii="Times New Roman"/>
          <w:sz w:val="24"/>
          <w:szCs w:val="24"/>
        </w:rPr>
      </w:pPr>
      <w:r>
        <w:rPr>
          <w:rFonts w:ascii="Times New Roman"/>
          <w:sz w:val="24"/>
          <w:szCs w:val="24"/>
        </w:rPr>
        <w:t>本条对秸秆粉碎环节设定具体、量化的作业质量指标，是保障整个秸秆还田技术体系有效启动和后续作业顺利进行的关键质量控制点。</w:t>
      </w:r>
    </w:p>
    <w:p w14:paraId="6FABFD1F" w14:textId="77777777" w:rsidR="00252533" w:rsidRDefault="00000000">
      <w:pPr>
        <w:pStyle w:val="aff0"/>
        <w:adjustRightInd w:val="0"/>
        <w:snapToGrid w:val="0"/>
        <w:spacing w:line="360" w:lineRule="auto"/>
        <w:ind w:firstLine="480"/>
        <w:rPr>
          <w:rFonts w:ascii="Times New Roman"/>
          <w:sz w:val="24"/>
          <w:szCs w:val="24"/>
        </w:rPr>
      </w:pPr>
      <w:r>
        <w:rPr>
          <w:rFonts w:ascii="Times New Roman"/>
          <w:sz w:val="24"/>
          <w:szCs w:val="24"/>
        </w:rPr>
        <w:t>NY/T 500</w:t>
      </w:r>
      <w:r>
        <w:rPr>
          <w:rFonts w:ascii="Times New Roman"/>
          <w:sz w:val="24"/>
          <w:szCs w:val="24"/>
        </w:rPr>
        <w:t>《秸秆粉碎还田机</w:t>
      </w:r>
      <w:r>
        <w:rPr>
          <w:rFonts w:ascii="Times New Roman"/>
          <w:sz w:val="24"/>
          <w:szCs w:val="24"/>
        </w:rPr>
        <w:t xml:space="preserve"> </w:t>
      </w:r>
      <w:r>
        <w:rPr>
          <w:rFonts w:ascii="Times New Roman"/>
          <w:sz w:val="24"/>
          <w:szCs w:val="24"/>
        </w:rPr>
        <w:t>作业质量》要求，秸秆粉碎长度合格率</w:t>
      </w:r>
      <w:r>
        <w:rPr>
          <w:rFonts w:ascii="Times New Roman"/>
          <w:sz w:val="24"/>
          <w:szCs w:val="24"/>
        </w:rPr>
        <w:t>≥85 %</w:t>
      </w:r>
      <w:r>
        <w:rPr>
          <w:rFonts w:ascii="Times New Roman"/>
          <w:sz w:val="24"/>
          <w:szCs w:val="24"/>
        </w:rPr>
        <w:t>，抛撒不均匀率</w:t>
      </w:r>
      <w:r>
        <w:rPr>
          <w:rFonts w:ascii="Times New Roman"/>
          <w:sz w:val="24"/>
          <w:szCs w:val="24"/>
        </w:rPr>
        <w:t>≤20 %</w:t>
      </w:r>
      <w:r>
        <w:rPr>
          <w:rFonts w:ascii="Times New Roman"/>
          <w:sz w:val="24"/>
          <w:szCs w:val="24"/>
        </w:rPr>
        <w:t>，水稻秸秆含水量</w:t>
      </w:r>
      <w:r>
        <w:rPr>
          <w:rFonts w:ascii="Times New Roman"/>
          <w:sz w:val="24"/>
          <w:szCs w:val="24"/>
        </w:rPr>
        <w:t>≤25 %</w:t>
      </w:r>
      <w:r>
        <w:rPr>
          <w:rFonts w:ascii="Times New Roman"/>
          <w:sz w:val="24"/>
          <w:szCs w:val="24"/>
        </w:rPr>
        <w:t>，本标准在此基础上，结合北方单季稻生产特点和现阶段农机具作业精度规定，进一步综合农业农村部发布的</w:t>
      </w:r>
      <w:r>
        <w:rPr>
          <w:rFonts w:ascii="Times New Roman"/>
          <w:sz w:val="24"/>
          <w:szCs w:val="24"/>
        </w:rPr>
        <w:t>“2024</w:t>
      </w:r>
      <w:r>
        <w:rPr>
          <w:rFonts w:ascii="Times New Roman"/>
          <w:sz w:val="24"/>
          <w:szCs w:val="24"/>
        </w:rPr>
        <w:t>年春耕农作物秸秆科学还田指导意见</w:t>
      </w:r>
      <w:r>
        <w:rPr>
          <w:rFonts w:ascii="Times New Roman"/>
          <w:sz w:val="24"/>
          <w:szCs w:val="24"/>
        </w:rPr>
        <w:t>”</w:t>
      </w:r>
      <w:r>
        <w:rPr>
          <w:rFonts w:ascii="Times New Roman"/>
          <w:sz w:val="24"/>
          <w:szCs w:val="24"/>
        </w:rPr>
        <w:t>要求，水稻秸秆粉碎长度</w:t>
      </w:r>
      <w:r>
        <w:rPr>
          <w:rFonts w:ascii="Times New Roman"/>
          <w:sz w:val="24"/>
          <w:szCs w:val="24"/>
        </w:rPr>
        <w:t>≤10 cm</w:t>
      </w:r>
      <w:r>
        <w:rPr>
          <w:rFonts w:ascii="Times New Roman"/>
          <w:sz w:val="24"/>
          <w:szCs w:val="24"/>
        </w:rPr>
        <w:t>，平均留茬高度</w:t>
      </w:r>
      <w:r>
        <w:rPr>
          <w:rFonts w:ascii="Times New Roman"/>
          <w:sz w:val="24"/>
          <w:szCs w:val="24"/>
        </w:rPr>
        <w:t>≤10 cm</w:t>
      </w:r>
      <w:r>
        <w:rPr>
          <w:rFonts w:ascii="Times New Roman"/>
          <w:sz w:val="24"/>
          <w:szCs w:val="24"/>
        </w:rPr>
        <w:t>。另外，根据</w:t>
      </w:r>
      <w:r>
        <w:rPr>
          <w:rFonts w:ascii="Times New Roman"/>
          <w:sz w:val="24"/>
          <w:szCs w:val="24"/>
        </w:rPr>
        <w:t>NY/T 1004</w:t>
      </w:r>
      <w:r>
        <w:rPr>
          <w:rFonts w:ascii="Times New Roman"/>
          <w:sz w:val="24"/>
          <w:szCs w:val="24"/>
        </w:rPr>
        <w:t>《秸秆粉碎还田机</w:t>
      </w:r>
      <w:r>
        <w:rPr>
          <w:rFonts w:ascii="Times New Roman"/>
          <w:sz w:val="24"/>
          <w:szCs w:val="24"/>
        </w:rPr>
        <w:t xml:space="preserve"> </w:t>
      </w:r>
      <w:r>
        <w:rPr>
          <w:rFonts w:ascii="Times New Roman"/>
          <w:sz w:val="24"/>
          <w:szCs w:val="24"/>
        </w:rPr>
        <w:t>质量评价技术规范》要求，纯生产率应</w:t>
      </w:r>
      <w:r>
        <w:rPr>
          <w:rFonts w:ascii="Times New Roman"/>
          <w:sz w:val="24"/>
          <w:szCs w:val="24"/>
        </w:rPr>
        <w:t>≥ 0.33hm</w:t>
      </w:r>
      <w:r>
        <w:rPr>
          <w:rFonts w:ascii="Times New Roman"/>
          <w:sz w:val="24"/>
          <w:szCs w:val="24"/>
          <w:vertAlign w:val="superscript"/>
        </w:rPr>
        <w:t>2</w:t>
      </w:r>
      <w:r>
        <w:rPr>
          <w:rFonts w:ascii="Times New Roman"/>
          <w:sz w:val="24"/>
          <w:szCs w:val="24"/>
        </w:rPr>
        <w:t>/</w:t>
      </w:r>
      <w:r>
        <w:rPr>
          <w:rFonts w:ascii="Times New Roman"/>
          <w:sz w:val="24"/>
          <w:szCs w:val="24"/>
        </w:rPr>
        <w:t>（</w:t>
      </w:r>
      <w:proofErr w:type="spellStart"/>
      <w:r>
        <w:rPr>
          <w:rFonts w:ascii="Times New Roman"/>
          <w:sz w:val="24"/>
          <w:szCs w:val="24"/>
        </w:rPr>
        <w:t>m·h</w:t>
      </w:r>
      <w:proofErr w:type="spellEnd"/>
      <w:r>
        <w:rPr>
          <w:rFonts w:ascii="Times New Roman"/>
          <w:sz w:val="24"/>
          <w:szCs w:val="24"/>
        </w:rPr>
        <w:t>）。</w:t>
      </w:r>
    </w:p>
    <w:p w14:paraId="341A7B6F" w14:textId="77777777" w:rsidR="00252533" w:rsidRDefault="00252533">
      <w:pPr>
        <w:pStyle w:val="aff0"/>
        <w:adjustRightInd w:val="0"/>
        <w:snapToGrid w:val="0"/>
        <w:spacing w:line="360" w:lineRule="auto"/>
        <w:ind w:firstLine="480"/>
        <w:rPr>
          <w:rFonts w:ascii="Times New Roman"/>
          <w:sz w:val="24"/>
          <w:szCs w:val="24"/>
        </w:rPr>
      </w:pPr>
    </w:p>
    <w:p w14:paraId="76FE1DD3" w14:textId="77777777" w:rsidR="00252533" w:rsidRDefault="00000000">
      <w:pPr>
        <w:tabs>
          <w:tab w:val="center" w:pos="4201"/>
          <w:tab w:val="right" w:leader="dot" w:pos="9298"/>
        </w:tabs>
        <w:adjustRightInd w:val="0"/>
        <w:snapToGrid w:val="0"/>
        <w:spacing w:line="360" w:lineRule="auto"/>
        <w:ind w:firstLineChars="200" w:firstLine="480"/>
        <w:outlineLvl w:val="3"/>
        <w:rPr>
          <w:rFonts w:eastAsia="黑体"/>
          <w:sz w:val="24"/>
        </w:rPr>
      </w:pPr>
      <w:r>
        <w:rPr>
          <w:rFonts w:eastAsia="黑体" w:hint="eastAsia"/>
          <w:sz w:val="24"/>
        </w:rPr>
        <w:t>5.</w:t>
      </w:r>
      <w:r>
        <w:rPr>
          <w:rFonts w:eastAsia="黑体"/>
          <w:sz w:val="24"/>
        </w:rPr>
        <w:t>2</w:t>
      </w:r>
      <w:r>
        <w:rPr>
          <w:rFonts w:eastAsia="黑体"/>
          <w:sz w:val="24"/>
        </w:rPr>
        <w:t>秸秆还田</w:t>
      </w:r>
    </w:p>
    <w:p w14:paraId="0DCB12F4" w14:textId="77777777" w:rsidR="00252533" w:rsidRDefault="00000000">
      <w:pPr>
        <w:tabs>
          <w:tab w:val="center" w:pos="4201"/>
          <w:tab w:val="right" w:leader="dot" w:pos="9298"/>
        </w:tabs>
        <w:adjustRightInd w:val="0"/>
        <w:snapToGrid w:val="0"/>
        <w:spacing w:line="360" w:lineRule="auto"/>
        <w:ind w:firstLineChars="200" w:firstLine="480"/>
        <w:outlineLvl w:val="3"/>
        <w:rPr>
          <w:rFonts w:eastAsia="黑体"/>
          <w:sz w:val="24"/>
        </w:rPr>
      </w:pPr>
      <w:r>
        <w:rPr>
          <w:rFonts w:eastAsia="黑体" w:hint="eastAsia"/>
          <w:sz w:val="24"/>
        </w:rPr>
        <w:t>5</w:t>
      </w:r>
      <w:r>
        <w:rPr>
          <w:rFonts w:eastAsia="黑体"/>
          <w:sz w:val="24"/>
        </w:rPr>
        <w:t>.2.1</w:t>
      </w:r>
      <w:r>
        <w:rPr>
          <w:rFonts w:eastAsia="黑体"/>
          <w:sz w:val="24"/>
        </w:rPr>
        <w:t xml:space="preserve">　</w:t>
      </w:r>
      <w:proofErr w:type="gramStart"/>
      <w:r>
        <w:rPr>
          <w:rFonts w:eastAsia="黑体"/>
          <w:sz w:val="24"/>
        </w:rPr>
        <w:t>翻埋还田</w:t>
      </w:r>
      <w:proofErr w:type="gramEnd"/>
    </w:p>
    <w:p w14:paraId="42A2D250" w14:textId="77777777" w:rsidR="00252533" w:rsidRDefault="00000000">
      <w:pPr>
        <w:pStyle w:val="aff0"/>
        <w:adjustRightInd w:val="0"/>
        <w:snapToGrid w:val="0"/>
        <w:spacing w:line="360" w:lineRule="auto"/>
        <w:ind w:firstLine="480"/>
        <w:rPr>
          <w:rFonts w:ascii="Times New Roman"/>
          <w:color w:val="000000" w:themeColor="text1"/>
          <w:sz w:val="24"/>
        </w:rPr>
      </w:pPr>
      <w:r>
        <w:rPr>
          <w:rFonts w:ascii="Times New Roman" w:hint="eastAsia"/>
          <w:color w:val="000000" w:themeColor="text1"/>
          <w:sz w:val="24"/>
        </w:rPr>
        <w:t>土壤质地为黏土，耕层较深厚、地块较大且连片的区域，</w:t>
      </w:r>
      <w:proofErr w:type="gramStart"/>
      <w:r>
        <w:rPr>
          <w:rFonts w:ascii="Times New Roman" w:hint="eastAsia"/>
          <w:color w:val="000000" w:themeColor="text1"/>
          <w:sz w:val="24"/>
        </w:rPr>
        <w:t>宜开展秸秆翻埋</w:t>
      </w:r>
      <w:proofErr w:type="gramEnd"/>
      <w:r>
        <w:rPr>
          <w:rFonts w:ascii="Times New Roman" w:hint="eastAsia"/>
          <w:color w:val="000000" w:themeColor="text1"/>
          <w:sz w:val="24"/>
        </w:rPr>
        <w:t>还田作业。应在秋季土壤封冻前完成。秸秆粉碎后采用铧式犁及时翻地，</w:t>
      </w:r>
      <w:proofErr w:type="gramStart"/>
      <w:r>
        <w:rPr>
          <w:rFonts w:ascii="Times New Roman" w:hint="eastAsia"/>
          <w:color w:val="000000" w:themeColor="text1"/>
          <w:sz w:val="24"/>
        </w:rPr>
        <w:t>作业耕深</w:t>
      </w:r>
      <w:proofErr w:type="gramEnd"/>
      <w:r>
        <w:rPr>
          <w:rFonts w:ascii="Times New Roman" w:hint="eastAsia"/>
          <w:color w:val="000000" w:themeColor="text1"/>
          <w:sz w:val="24"/>
        </w:rPr>
        <w:t>20 cm</w:t>
      </w:r>
      <w:r>
        <w:rPr>
          <w:rFonts w:ascii="Times New Roman" w:hint="eastAsia"/>
          <w:color w:val="000000" w:themeColor="text1"/>
          <w:sz w:val="24"/>
        </w:rPr>
        <w:t>～</w:t>
      </w:r>
      <w:r>
        <w:rPr>
          <w:rFonts w:ascii="Times New Roman" w:hint="eastAsia"/>
          <w:color w:val="000000" w:themeColor="text1"/>
          <w:sz w:val="24"/>
        </w:rPr>
        <w:t>25 cm</w:t>
      </w:r>
      <w:r>
        <w:rPr>
          <w:rFonts w:ascii="Times New Roman" w:hint="eastAsia"/>
          <w:color w:val="000000" w:themeColor="text1"/>
          <w:sz w:val="24"/>
        </w:rPr>
        <w:t>、</w:t>
      </w:r>
      <w:proofErr w:type="gramStart"/>
      <w:r>
        <w:rPr>
          <w:rFonts w:ascii="Times New Roman" w:hint="eastAsia"/>
          <w:color w:val="000000" w:themeColor="text1"/>
          <w:sz w:val="24"/>
        </w:rPr>
        <w:t>耕深稳定性</w:t>
      </w:r>
      <w:proofErr w:type="gramEnd"/>
      <w:r>
        <w:rPr>
          <w:rFonts w:ascii="Times New Roman" w:hint="eastAsia"/>
          <w:color w:val="000000" w:themeColor="text1"/>
          <w:sz w:val="24"/>
        </w:rPr>
        <w:t>变异系数≤</w:t>
      </w:r>
      <w:r>
        <w:rPr>
          <w:rFonts w:ascii="Times New Roman" w:hint="eastAsia"/>
          <w:color w:val="000000" w:themeColor="text1"/>
          <w:sz w:val="24"/>
        </w:rPr>
        <w:t>10 %</w:t>
      </w:r>
      <w:r>
        <w:rPr>
          <w:rFonts w:ascii="Times New Roman" w:hint="eastAsia"/>
          <w:color w:val="000000" w:themeColor="text1"/>
          <w:sz w:val="24"/>
        </w:rPr>
        <w:t>、立</w:t>
      </w:r>
      <w:proofErr w:type="gramStart"/>
      <w:r>
        <w:rPr>
          <w:rFonts w:ascii="Times New Roman" w:hint="eastAsia"/>
          <w:color w:val="000000" w:themeColor="text1"/>
          <w:sz w:val="24"/>
        </w:rPr>
        <w:t>垡</w:t>
      </w:r>
      <w:proofErr w:type="gramEnd"/>
      <w:r>
        <w:rPr>
          <w:rFonts w:ascii="Times New Roman" w:hint="eastAsia"/>
          <w:color w:val="000000" w:themeColor="text1"/>
          <w:sz w:val="24"/>
        </w:rPr>
        <w:t>和回</w:t>
      </w:r>
      <w:proofErr w:type="gramStart"/>
      <w:r>
        <w:rPr>
          <w:rFonts w:ascii="Times New Roman" w:hint="eastAsia"/>
          <w:color w:val="000000" w:themeColor="text1"/>
          <w:sz w:val="24"/>
        </w:rPr>
        <w:t>垡</w:t>
      </w:r>
      <w:proofErr w:type="gramEnd"/>
      <w:r>
        <w:rPr>
          <w:rFonts w:ascii="Times New Roman" w:hint="eastAsia"/>
          <w:color w:val="000000" w:themeColor="text1"/>
          <w:sz w:val="24"/>
        </w:rPr>
        <w:t>率≤</w:t>
      </w:r>
      <w:r>
        <w:rPr>
          <w:rFonts w:ascii="Times New Roman" w:hint="eastAsia"/>
          <w:color w:val="000000" w:themeColor="text1"/>
          <w:sz w:val="24"/>
        </w:rPr>
        <w:t>5 %</w:t>
      </w:r>
      <w:r>
        <w:rPr>
          <w:rFonts w:ascii="Times New Roman" w:hint="eastAsia"/>
          <w:color w:val="000000" w:themeColor="text1"/>
          <w:sz w:val="24"/>
        </w:rPr>
        <w:t>、</w:t>
      </w:r>
      <w:proofErr w:type="gramStart"/>
      <w:r>
        <w:rPr>
          <w:rFonts w:ascii="Times New Roman" w:hint="eastAsia"/>
          <w:color w:val="000000" w:themeColor="text1"/>
          <w:sz w:val="24"/>
        </w:rPr>
        <w:t>漏耕率</w:t>
      </w:r>
      <w:proofErr w:type="gramEnd"/>
      <w:r>
        <w:rPr>
          <w:rFonts w:ascii="Times New Roman" w:hint="eastAsia"/>
          <w:color w:val="000000" w:themeColor="text1"/>
          <w:sz w:val="24"/>
        </w:rPr>
        <w:t>≤</w:t>
      </w:r>
      <w:r>
        <w:rPr>
          <w:rFonts w:ascii="Times New Roman" w:hint="eastAsia"/>
          <w:color w:val="000000" w:themeColor="text1"/>
          <w:sz w:val="24"/>
        </w:rPr>
        <w:t>2.5 %</w:t>
      </w:r>
      <w:r>
        <w:rPr>
          <w:rFonts w:ascii="Times New Roman" w:hint="eastAsia"/>
          <w:color w:val="000000" w:themeColor="text1"/>
          <w:sz w:val="24"/>
        </w:rPr>
        <w:t>、</w:t>
      </w:r>
      <w:proofErr w:type="gramStart"/>
      <w:r>
        <w:rPr>
          <w:rFonts w:ascii="Times New Roman" w:hint="eastAsia"/>
          <w:color w:val="000000" w:themeColor="text1"/>
          <w:sz w:val="24"/>
        </w:rPr>
        <w:t>重耕率</w:t>
      </w:r>
      <w:proofErr w:type="gramEnd"/>
      <w:r>
        <w:rPr>
          <w:rFonts w:ascii="Times New Roman" w:hint="eastAsia"/>
          <w:color w:val="000000" w:themeColor="text1"/>
          <w:sz w:val="24"/>
        </w:rPr>
        <w:t>≤</w:t>
      </w:r>
      <w:r>
        <w:rPr>
          <w:rFonts w:ascii="Times New Roman" w:hint="eastAsia"/>
          <w:color w:val="000000" w:themeColor="text1"/>
          <w:sz w:val="24"/>
        </w:rPr>
        <w:t>5 %</w:t>
      </w:r>
      <w:r>
        <w:rPr>
          <w:rFonts w:ascii="Times New Roman" w:hint="eastAsia"/>
          <w:color w:val="000000" w:themeColor="text1"/>
          <w:sz w:val="24"/>
        </w:rPr>
        <w:t>，地表秸秆残留量≤</w:t>
      </w:r>
      <w:r>
        <w:rPr>
          <w:rFonts w:ascii="Times New Roman" w:hint="eastAsia"/>
          <w:color w:val="000000" w:themeColor="text1"/>
          <w:sz w:val="24"/>
        </w:rPr>
        <w:t>200 g/m</w:t>
      </w:r>
      <w:r>
        <w:rPr>
          <w:rFonts w:ascii="Times New Roman" w:hint="eastAsia"/>
          <w:color w:val="000000" w:themeColor="text1"/>
          <w:sz w:val="24"/>
          <w:vertAlign w:val="superscript"/>
        </w:rPr>
        <w:t>2</w:t>
      </w:r>
      <w:r>
        <w:rPr>
          <w:rFonts w:ascii="Times New Roman" w:hint="eastAsia"/>
          <w:color w:val="000000" w:themeColor="text1"/>
          <w:sz w:val="24"/>
        </w:rPr>
        <w:t>，水田池边翻地整齐。其它作业质量应符合</w:t>
      </w:r>
      <w:r>
        <w:rPr>
          <w:rFonts w:ascii="Times New Roman" w:hint="eastAsia"/>
          <w:color w:val="000000" w:themeColor="text1"/>
          <w:sz w:val="24"/>
        </w:rPr>
        <w:t>NY/T 501</w:t>
      </w:r>
      <w:r>
        <w:rPr>
          <w:rFonts w:ascii="Times New Roman" w:hint="eastAsia"/>
          <w:color w:val="000000" w:themeColor="text1"/>
          <w:sz w:val="24"/>
        </w:rPr>
        <w:t>和</w:t>
      </w:r>
      <w:r>
        <w:rPr>
          <w:rFonts w:ascii="Times New Roman" w:hint="eastAsia"/>
          <w:color w:val="000000" w:themeColor="text1"/>
          <w:sz w:val="24"/>
        </w:rPr>
        <w:t>NY/T 742</w:t>
      </w:r>
      <w:r>
        <w:rPr>
          <w:rFonts w:ascii="Times New Roman" w:hint="eastAsia"/>
          <w:color w:val="000000" w:themeColor="text1"/>
          <w:sz w:val="24"/>
        </w:rPr>
        <w:t>的规定。</w:t>
      </w:r>
    </w:p>
    <w:p w14:paraId="7B6B1F53" w14:textId="77777777" w:rsidR="00252533" w:rsidRDefault="00000000">
      <w:pPr>
        <w:pStyle w:val="aff0"/>
        <w:adjustRightInd w:val="0"/>
        <w:snapToGrid w:val="0"/>
        <w:spacing w:line="360" w:lineRule="auto"/>
        <w:ind w:firstLine="482"/>
        <w:rPr>
          <w:rFonts w:ascii="Times New Roman"/>
          <w:b/>
          <w:color w:val="000000" w:themeColor="text1"/>
          <w:sz w:val="24"/>
          <w:szCs w:val="24"/>
        </w:rPr>
      </w:pPr>
      <w:r>
        <w:rPr>
          <w:rFonts w:ascii="Times New Roman"/>
          <w:b/>
          <w:color w:val="000000" w:themeColor="text1"/>
          <w:sz w:val="24"/>
          <w:szCs w:val="24"/>
        </w:rPr>
        <w:t>制定理由：</w:t>
      </w:r>
    </w:p>
    <w:p w14:paraId="579DB24E" w14:textId="77777777" w:rsidR="00252533" w:rsidRDefault="00000000">
      <w:pPr>
        <w:pStyle w:val="aff0"/>
        <w:adjustRightInd w:val="0"/>
        <w:snapToGrid w:val="0"/>
        <w:spacing w:line="360" w:lineRule="auto"/>
        <w:ind w:firstLine="480"/>
        <w:rPr>
          <w:rFonts w:ascii="Times New Roman"/>
          <w:color w:val="000000" w:themeColor="text1"/>
          <w:sz w:val="24"/>
        </w:rPr>
      </w:pPr>
      <w:r>
        <w:rPr>
          <w:rFonts w:ascii="Times New Roman"/>
          <w:color w:val="000000" w:themeColor="text1"/>
          <w:sz w:val="24"/>
        </w:rPr>
        <w:t>GB/T 14225</w:t>
      </w:r>
      <w:r>
        <w:rPr>
          <w:rFonts w:ascii="Times New Roman"/>
          <w:color w:val="000000" w:themeColor="text1"/>
          <w:sz w:val="24"/>
        </w:rPr>
        <w:t>《铧式犁》中规定，</w:t>
      </w:r>
      <w:r>
        <w:rPr>
          <w:rFonts w:ascii="Times New Roman"/>
          <w:color w:val="000000" w:themeColor="text1"/>
          <w:sz w:val="24"/>
          <w:lang w:bidi="ar"/>
        </w:rPr>
        <w:t>在中等壤土、平作条件、土壤含水率</w:t>
      </w:r>
      <w:r>
        <w:rPr>
          <w:rFonts w:ascii="Times New Roman"/>
          <w:color w:val="000000" w:themeColor="text1"/>
          <w:sz w:val="24"/>
          <w:lang w:bidi="ar"/>
        </w:rPr>
        <w:t>10%</w:t>
      </w:r>
      <w:r>
        <w:rPr>
          <w:rFonts w:ascii="Times New Roman"/>
          <w:color w:val="000000" w:themeColor="text1"/>
          <w:sz w:val="24"/>
          <w:lang w:bidi="ar"/>
        </w:rPr>
        <w:t>～</w:t>
      </w:r>
      <w:r>
        <w:rPr>
          <w:rFonts w:ascii="Times New Roman"/>
          <w:color w:val="000000" w:themeColor="text1"/>
          <w:sz w:val="24"/>
          <w:lang w:bidi="ar"/>
        </w:rPr>
        <w:t>25%</w:t>
      </w:r>
      <w:r>
        <w:rPr>
          <w:rFonts w:ascii="Times New Roman"/>
          <w:color w:val="000000" w:themeColor="text1"/>
          <w:sz w:val="24"/>
          <w:lang w:bidi="ar"/>
        </w:rPr>
        <w:t>、</w:t>
      </w:r>
      <w:proofErr w:type="gramStart"/>
      <w:r>
        <w:rPr>
          <w:rFonts w:ascii="Times New Roman"/>
          <w:color w:val="000000" w:themeColor="text1"/>
          <w:sz w:val="24"/>
          <w:lang w:bidi="ar"/>
        </w:rPr>
        <w:t>茬高</w:t>
      </w:r>
      <w:proofErr w:type="gramEnd"/>
      <w:r>
        <w:rPr>
          <w:rFonts w:ascii="Times New Roman"/>
          <w:color w:val="000000" w:themeColor="text1"/>
          <w:sz w:val="24"/>
        </w:rPr>
        <w:t>≤</w:t>
      </w:r>
      <w:r>
        <w:rPr>
          <w:rFonts w:ascii="Times New Roman"/>
          <w:color w:val="000000" w:themeColor="text1"/>
          <w:sz w:val="24"/>
          <w:lang w:bidi="ar"/>
        </w:rPr>
        <w:t>20cm</w:t>
      </w:r>
      <w:r>
        <w:rPr>
          <w:rFonts w:ascii="Times New Roman"/>
          <w:color w:val="000000" w:themeColor="text1"/>
          <w:sz w:val="24"/>
          <w:lang w:bidi="ar"/>
        </w:rPr>
        <w:t>、拖拉机驱动轮（左、右）</w:t>
      </w:r>
      <w:proofErr w:type="gramStart"/>
      <w:r>
        <w:rPr>
          <w:rFonts w:ascii="Times New Roman"/>
          <w:color w:val="000000" w:themeColor="text1"/>
          <w:sz w:val="24"/>
          <w:lang w:bidi="ar"/>
        </w:rPr>
        <w:t>滑转率</w:t>
      </w:r>
      <w:proofErr w:type="gramEnd"/>
      <w:r>
        <w:rPr>
          <w:rFonts w:ascii="Times New Roman"/>
          <w:color w:val="000000" w:themeColor="text1"/>
          <w:sz w:val="24"/>
        </w:rPr>
        <w:t>≤20%</w:t>
      </w:r>
      <w:r>
        <w:rPr>
          <w:rFonts w:ascii="Times New Roman"/>
          <w:color w:val="000000" w:themeColor="text1"/>
          <w:sz w:val="24"/>
        </w:rPr>
        <w:t>。</w:t>
      </w:r>
      <w:r>
        <w:rPr>
          <w:rFonts w:ascii="Times New Roman"/>
          <w:color w:val="000000" w:themeColor="text1"/>
          <w:sz w:val="24"/>
        </w:rPr>
        <w:t>NY/T 742</w:t>
      </w:r>
      <w:r>
        <w:rPr>
          <w:rFonts w:ascii="Times New Roman"/>
          <w:color w:val="000000" w:themeColor="text1"/>
          <w:sz w:val="24"/>
        </w:rPr>
        <w:t>《铧式犁</w:t>
      </w:r>
      <w:r>
        <w:rPr>
          <w:rFonts w:ascii="Times New Roman"/>
          <w:color w:val="000000" w:themeColor="text1"/>
          <w:sz w:val="24"/>
        </w:rPr>
        <w:t xml:space="preserve"> </w:t>
      </w:r>
      <w:r>
        <w:rPr>
          <w:rFonts w:ascii="Times New Roman"/>
          <w:color w:val="000000" w:themeColor="text1"/>
          <w:sz w:val="24"/>
        </w:rPr>
        <w:t>作业质量》规定，北方单季稻生产区域应根据生产实际需求满足</w:t>
      </w:r>
      <w:proofErr w:type="gramStart"/>
      <w:r>
        <w:rPr>
          <w:rFonts w:ascii="Times New Roman"/>
          <w:color w:val="000000" w:themeColor="text1"/>
          <w:sz w:val="24"/>
        </w:rPr>
        <w:t>耕深要求，耕深</w:t>
      </w:r>
      <w:proofErr w:type="gramEnd"/>
      <w:r>
        <w:rPr>
          <w:rFonts w:ascii="Times New Roman"/>
          <w:color w:val="000000" w:themeColor="text1"/>
          <w:sz w:val="24"/>
        </w:rPr>
        <w:t>稳定性变异系数</w:t>
      </w:r>
      <w:r>
        <w:rPr>
          <w:rFonts w:ascii="Times New Roman"/>
          <w:color w:val="000000" w:themeColor="text1"/>
          <w:sz w:val="24"/>
        </w:rPr>
        <w:t>≤10 %</w:t>
      </w:r>
      <w:r>
        <w:rPr>
          <w:rFonts w:ascii="Times New Roman"/>
          <w:color w:val="000000" w:themeColor="text1"/>
          <w:sz w:val="24"/>
        </w:rPr>
        <w:t>、立</w:t>
      </w:r>
      <w:proofErr w:type="gramStart"/>
      <w:r>
        <w:rPr>
          <w:rFonts w:ascii="Times New Roman"/>
          <w:color w:val="000000" w:themeColor="text1"/>
          <w:sz w:val="24"/>
        </w:rPr>
        <w:t>垡</w:t>
      </w:r>
      <w:proofErr w:type="gramEnd"/>
      <w:r>
        <w:rPr>
          <w:rFonts w:ascii="Times New Roman"/>
          <w:color w:val="000000" w:themeColor="text1"/>
          <w:sz w:val="24"/>
        </w:rPr>
        <w:t>和回</w:t>
      </w:r>
      <w:proofErr w:type="gramStart"/>
      <w:r>
        <w:rPr>
          <w:rFonts w:ascii="Times New Roman"/>
          <w:color w:val="000000" w:themeColor="text1"/>
          <w:sz w:val="24"/>
        </w:rPr>
        <w:t>垡</w:t>
      </w:r>
      <w:proofErr w:type="gramEnd"/>
      <w:r>
        <w:rPr>
          <w:rFonts w:ascii="Times New Roman"/>
          <w:color w:val="000000" w:themeColor="text1"/>
          <w:sz w:val="24"/>
        </w:rPr>
        <w:t>率</w:t>
      </w:r>
      <w:r>
        <w:rPr>
          <w:rFonts w:ascii="Times New Roman"/>
          <w:color w:val="000000" w:themeColor="text1"/>
          <w:sz w:val="24"/>
        </w:rPr>
        <w:t>≤5 %</w:t>
      </w:r>
      <w:r>
        <w:rPr>
          <w:rFonts w:ascii="Times New Roman"/>
          <w:color w:val="000000" w:themeColor="text1"/>
          <w:sz w:val="24"/>
        </w:rPr>
        <w:t>、</w:t>
      </w:r>
      <w:proofErr w:type="gramStart"/>
      <w:r>
        <w:rPr>
          <w:rFonts w:ascii="Times New Roman"/>
          <w:color w:val="000000" w:themeColor="text1"/>
          <w:sz w:val="24"/>
        </w:rPr>
        <w:t>漏耕率</w:t>
      </w:r>
      <w:proofErr w:type="gramEnd"/>
      <w:r>
        <w:rPr>
          <w:rFonts w:ascii="Times New Roman"/>
          <w:color w:val="000000" w:themeColor="text1"/>
          <w:sz w:val="24"/>
        </w:rPr>
        <w:t>≤2.5 %</w:t>
      </w:r>
      <w:r>
        <w:rPr>
          <w:rFonts w:ascii="Times New Roman"/>
          <w:color w:val="000000" w:themeColor="text1"/>
          <w:sz w:val="24"/>
        </w:rPr>
        <w:t>、</w:t>
      </w:r>
      <w:proofErr w:type="gramStart"/>
      <w:r>
        <w:rPr>
          <w:rFonts w:ascii="Times New Roman"/>
          <w:color w:val="000000" w:themeColor="text1"/>
          <w:sz w:val="24"/>
        </w:rPr>
        <w:t>重耕率</w:t>
      </w:r>
      <w:proofErr w:type="gramEnd"/>
      <w:r>
        <w:rPr>
          <w:rFonts w:ascii="Times New Roman"/>
          <w:color w:val="000000" w:themeColor="text1"/>
          <w:sz w:val="24"/>
        </w:rPr>
        <w:t>≤5 %</w:t>
      </w:r>
      <w:r>
        <w:rPr>
          <w:rFonts w:ascii="Times New Roman"/>
          <w:color w:val="000000" w:themeColor="text1"/>
          <w:sz w:val="24"/>
        </w:rPr>
        <w:t>。农业农村部发布的</w:t>
      </w:r>
      <w:r>
        <w:rPr>
          <w:rFonts w:ascii="Times New Roman"/>
          <w:color w:val="000000" w:themeColor="text1"/>
          <w:sz w:val="24"/>
        </w:rPr>
        <w:t>“2025</w:t>
      </w:r>
      <w:r>
        <w:rPr>
          <w:rFonts w:ascii="Times New Roman"/>
          <w:color w:val="000000" w:themeColor="text1"/>
          <w:sz w:val="24"/>
        </w:rPr>
        <w:t>年春耕期间东北地区秸秆科学还田指导意见</w:t>
      </w:r>
      <w:r>
        <w:rPr>
          <w:rFonts w:ascii="Times New Roman"/>
          <w:color w:val="000000" w:themeColor="text1"/>
          <w:sz w:val="24"/>
        </w:rPr>
        <w:t>”</w:t>
      </w:r>
      <w:r>
        <w:rPr>
          <w:rFonts w:ascii="Times New Roman"/>
          <w:color w:val="000000" w:themeColor="text1"/>
          <w:sz w:val="24"/>
        </w:rPr>
        <w:t>、</w:t>
      </w:r>
      <w:r>
        <w:rPr>
          <w:rFonts w:ascii="Times New Roman"/>
          <w:color w:val="000000" w:themeColor="text1"/>
          <w:sz w:val="24"/>
        </w:rPr>
        <w:t>“2025</w:t>
      </w:r>
      <w:r>
        <w:rPr>
          <w:rFonts w:ascii="Times New Roman"/>
          <w:color w:val="000000" w:themeColor="text1"/>
          <w:sz w:val="24"/>
        </w:rPr>
        <w:t>年秋收期间东北地区秸秆科学还田指导意见</w:t>
      </w:r>
      <w:r>
        <w:rPr>
          <w:rFonts w:ascii="Times New Roman"/>
          <w:color w:val="000000" w:themeColor="text1"/>
          <w:sz w:val="24"/>
        </w:rPr>
        <w:t>”</w:t>
      </w:r>
      <w:r>
        <w:rPr>
          <w:rFonts w:ascii="Times New Roman"/>
          <w:color w:val="000000" w:themeColor="text1"/>
          <w:sz w:val="24"/>
        </w:rPr>
        <w:t>对北方单季稻</w:t>
      </w:r>
      <w:proofErr w:type="gramStart"/>
      <w:r>
        <w:rPr>
          <w:rFonts w:ascii="Times New Roman"/>
          <w:color w:val="000000" w:themeColor="text1"/>
          <w:sz w:val="24"/>
        </w:rPr>
        <w:t>秸秆翻埋还田</w:t>
      </w:r>
      <w:proofErr w:type="gramEnd"/>
      <w:r>
        <w:rPr>
          <w:rFonts w:ascii="Times New Roman"/>
          <w:color w:val="000000" w:themeColor="text1"/>
          <w:sz w:val="24"/>
        </w:rPr>
        <w:t>技术做出明确要求，</w:t>
      </w:r>
      <w:r>
        <w:rPr>
          <w:rFonts w:ascii="Times New Roman"/>
          <w:color w:val="000000" w:themeColor="text1"/>
          <w:sz w:val="24"/>
          <w:lang w:bidi="ar"/>
        </w:rPr>
        <w:t>水稻秋季收获后进行翻地作业，</w:t>
      </w:r>
      <w:proofErr w:type="gramStart"/>
      <w:r>
        <w:rPr>
          <w:rFonts w:ascii="Times New Roman"/>
          <w:color w:val="000000" w:themeColor="text1"/>
          <w:sz w:val="24"/>
          <w:lang w:bidi="ar"/>
        </w:rPr>
        <w:t>翻深达到</w:t>
      </w:r>
      <w:proofErr w:type="gramEnd"/>
      <w:r>
        <w:rPr>
          <w:rFonts w:ascii="Times New Roman"/>
          <w:color w:val="000000" w:themeColor="text1"/>
          <w:sz w:val="24"/>
          <w:lang w:bidi="ar"/>
        </w:rPr>
        <w:t>22</w:t>
      </w:r>
      <w:r>
        <w:rPr>
          <w:rFonts w:ascii="Times New Roman"/>
          <w:color w:val="000000" w:themeColor="text1"/>
          <w:sz w:val="24"/>
        </w:rPr>
        <w:t>～</w:t>
      </w:r>
      <w:r>
        <w:rPr>
          <w:rFonts w:ascii="Times New Roman"/>
          <w:color w:val="000000" w:themeColor="text1"/>
          <w:sz w:val="24"/>
          <w:lang w:bidi="ar"/>
        </w:rPr>
        <w:t>25cm</w:t>
      </w:r>
      <w:r>
        <w:rPr>
          <w:rFonts w:ascii="Times New Roman"/>
          <w:color w:val="000000" w:themeColor="text1"/>
          <w:sz w:val="24"/>
          <w:lang w:bidi="ar"/>
        </w:rPr>
        <w:t>，翻地要求做到扣</w:t>
      </w:r>
      <w:proofErr w:type="gramStart"/>
      <w:r>
        <w:rPr>
          <w:rFonts w:ascii="Times New Roman"/>
          <w:color w:val="000000" w:themeColor="text1"/>
          <w:sz w:val="24"/>
          <w:lang w:bidi="ar"/>
        </w:rPr>
        <w:t>垡</w:t>
      </w:r>
      <w:proofErr w:type="gramEnd"/>
      <w:r>
        <w:rPr>
          <w:rFonts w:ascii="Times New Roman"/>
          <w:color w:val="000000" w:themeColor="text1"/>
          <w:sz w:val="24"/>
          <w:lang w:bidi="ar"/>
        </w:rPr>
        <w:t>严密、深浅一致、不重不漏、不留生格。</w:t>
      </w:r>
      <w:r>
        <w:rPr>
          <w:rFonts w:ascii="Times New Roman"/>
          <w:color w:val="000000" w:themeColor="text1"/>
          <w:sz w:val="24"/>
        </w:rPr>
        <w:t>对于可进行旱整地的田块，在土壤化冻</w:t>
      </w:r>
      <w:r>
        <w:rPr>
          <w:rFonts w:ascii="Times New Roman"/>
          <w:color w:val="000000" w:themeColor="text1"/>
          <w:sz w:val="24"/>
        </w:rPr>
        <w:t>15 cm</w:t>
      </w:r>
      <w:r>
        <w:rPr>
          <w:rFonts w:ascii="Times New Roman"/>
          <w:color w:val="000000" w:themeColor="text1"/>
          <w:sz w:val="24"/>
        </w:rPr>
        <w:t>左右时，用</w:t>
      </w:r>
      <w:proofErr w:type="gramStart"/>
      <w:r>
        <w:rPr>
          <w:rFonts w:ascii="Times New Roman"/>
          <w:color w:val="000000" w:themeColor="text1"/>
          <w:sz w:val="24"/>
        </w:rPr>
        <w:t>旋耕机旱旋或</w:t>
      </w:r>
      <w:proofErr w:type="gramEnd"/>
      <w:r>
        <w:rPr>
          <w:rFonts w:ascii="Times New Roman"/>
          <w:color w:val="000000" w:themeColor="text1"/>
          <w:sz w:val="24"/>
        </w:rPr>
        <w:t>用重</w:t>
      </w:r>
      <w:proofErr w:type="gramStart"/>
      <w:r>
        <w:rPr>
          <w:rFonts w:ascii="Times New Roman"/>
          <w:color w:val="000000" w:themeColor="text1"/>
          <w:sz w:val="24"/>
        </w:rPr>
        <w:t>耙机旱耙</w:t>
      </w:r>
      <w:proofErr w:type="gramEnd"/>
      <w:r>
        <w:rPr>
          <w:rFonts w:ascii="Times New Roman"/>
          <w:color w:val="000000" w:themeColor="text1"/>
          <w:sz w:val="24"/>
        </w:rPr>
        <w:t>，作业深度</w:t>
      </w:r>
      <w:r>
        <w:rPr>
          <w:rFonts w:ascii="Times New Roman"/>
          <w:color w:val="000000" w:themeColor="text1"/>
          <w:sz w:val="24"/>
        </w:rPr>
        <w:t>10</w:t>
      </w:r>
      <w:r>
        <w:rPr>
          <w:rFonts w:ascii="Times New Roman"/>
          <w:color w:val="000000" w:themeColor="text1"/>
          <w:sz w:val="24"/>
        </w:rPr>
        <w:t>～</w:t>
      </w:r>
      <w:r>
        <w:rPr>
          <w:rFonts w:ascii="Times New Roman"/>
          <w:color w:val="000000" w:themeColor="text1"/>
          <w:sz w:val="24"/>
        </w:rPr>
        <w:t>12 cm</w:t>
      </w:r>
      <w:r>
        <w:rPr>
          <w:rFonts w:ascii="Times New Roman"/>
          <w:color w:val="000000" w:themeColor="text1"/>
          <w:sz w:val="24"/>
        </w:rPr>
        <w:t>；于插秧前</w:t>
      </w:r>
      <w:r>
        <w:rPr>
          <w:rFonts w:ascii="Times New Roman"/>
          <w:color w:val="000000" w:themeColor="text1"/>
          <w:sz w:val="24"/>
        </w:rPr>
        <w:t>7</w:t>
      </w:r>
      <w:r>
        <w:rPr>
          <w:rFonts w:ascii="Times New Roman"/>
          <w:color w:val="000000" w:themeColor="text1"/>
          <w:sz w:val="24"/>
        </w:rPr>
        <w:t>～</w:t>
      </w:r>
      <w:r>
        <w:rPr>
          <w:rFonts w:ascii="Times New Roman"/>
          <w:color w:val="000000" w:themeColor="text1"/>
          <w:sz w:val="24"/>
        </w:rPr>
        <w:t>10</w:t>
      </w:r>
      <w:r>
        <w:rPr>
          <w:rFonts w:ascii="Times New Roman"/>
          <w:color w:val="000000" w:themeColor="text1"/>
          <w:sz w:val="24"/>
        </w:rPr>
        <w:t>天放水泡田，土块浸透后进行平地搅浆作业，作业时水深控制在</w:t>
      </w:r>
      <w:r>
        <w:rPr>
          <w:rFonts w:ascii="Times New Roman"/>
          <w:color w:val="000000" w:themeColor="text1"/>
          <w:sz w:val="24"/>
        </w:rPr>
        <w:t>1</w:t>
      </w:r>
      <w:r>
        <w:rPr>
          <w:rFonts w:ascii="Times New Roman"/>
          <w:color w:val="000000" w:themeColor="text1"/>
          <w:sz w:val="24"/>
        </w:rPr>
        <w:t>～</w:t>
      </w:r>
      <w:r>
        <w:rPr>
          <w:rFonts w:ascii="Times New Roman"/>
          <w:color w:val="000000" w:themeColor="text1"/>
          <w:sz w:val="24"/>
        </w:rPr>
        <w:t>3 cm</w:t>
      </w:r>
      <w:r>
        <w:rPr>
          <w:rFonts w:ascii="Times New Roman"/>
          <w:color w:val="000000" w:themeColor="text1"/>
          <w:sz w:val="24"/>
        </w:rPr>
        <w:t>的花达水状态。对于不能进行旱整地的田块，可在春季插秧前</w:t>
      </w:r>
      <w:r>
        <w:rPr>
          <w:rFonts w:ascii="Times New Roman"/>
          <w:color w:val="000000" w:themeColor="text1"/>
          <w:sz w:val="24"/>
        </w:rPr>
        <w:t>15</w:t>
      </w:r>
      <w:r>
        <w:rPr>
          <w:rFonts w:ascii="Times New Roman"/>
          <w:color w:val="000000" w:themeColor="text1"/>
          <w:sz w:val="24"/>
        </w:rPr>
        <w:t>～</w:t>
      </w:r>
      <w:r>
        <w:rPr>
          <w:rFonts w:ascii="Times New Roman"/>
          <w:color w:val="000000" w:themeColor="text1"/>
          <w:sz w:val="24"/>
        </w:rPr>
        <w:t>20</w:t>
      </w:r>
      <w:r>
        <w:rPr>
          <w:rFonts w:ascii="Times New Roman"/>
          <w:color w:val="000000" w:themeColor="text1"/>
          <w:sz w:val="24"/>
        </w:rPr>
        <w:t>天放水泡田，泡田水深为</w:t>
      </w:r>
      <w:proofErr w:type="gramStart"/>
      <w:r>
        <w:rPr>
          <w:rFonts w:ascii="Times New Roman"/>
          <w:color w:val="000000" w:themeColor="text1"/>
          <w:sz w:val="24"/>
        </w:rPr>
        <w:t>垡</w:t>
      </w:r>
      <w:proofErr w:type="gramEnd"/>
      <w:r>
        <w:rPr>
          <w:rFonts w:ascii="Times New Roman"/>
          <w:color w:val="000000" w:themeColor="text1"/>
          <w:sz w:val="24"/>
        </w:rPr>
        <w:t>片的</w:t>
      </w:r>
      <w:r>
        <w:rPr>
          <w:rFonts w:ascii="Times New Roman"/>
          <w:color w:val="000000" w:themeColor="text1"/>
          <w:sz w:val="24"/>
        </w:rPr>
        <w:t>2/3</w:t>
      </w:r>
      <w:r>
        <w:rPr>
          <w:rFonts w:ascii="Times New Roman"/>
          <w:color w:val="000000" w:themeColor="text1"/>
          <w:sz w:val="24"/>
        </w:rPr>
        <w:t>，</w:t>
      </w:r>
      <w:proofErr w:type="gramStart"/>
      <w:r>
        <w:rPr>
          <w:rFonts w:ascii="Times New Roman"/>
          <w:color w:val="000000" w:themeColor="text1"/>
          <w:sz w:val="24"/>
        </w:rPr>
        <w:t>垡</w:t>
      </w:r>
      <w:proofErr w:type="gramEnd"/>
      <w:r>
        <w:rPr>
          <w:rFonts w:ascii="Times New Roman"/>
          <w:color w:val="000000" w:themeColor="text1"/>
          <w:sz w:val="24"/>
        </w:rPr>
        <w:t>片浸透后使用水田搅浆平地机进行平地搅浆作业，作业时水深控制在</w:t>
      </w:r>
      <w:r>
        <w:rPr>
          <w:rFonts w:ascii="Times New Roman"/>
          <w:color w:val="000000" w:themeColor="text1"/>
          <w:sz w:val="24"/>
        </w:rPr>
        <w:t>1</w:t>
      </w:r>
      <w:r>
        <w:rPr>
          <w:rFonts w:ascii="Times New Roman"/>
          <w:color w:val="000000" w:themeColor="text1"/>
          <w:sz w:val="24"/>
        </w:rPr>
        <w:t>～</w:t>
      </w:r>
      <w:r>
        <w:rPr>
          <w:rFonts w:ascii="Times New Roman"/>
          <w:color w:val="000000" w:themeColor="text1"/>
          <w:sz w:val="24"/>
        </w:rPr>
        <w:t>3 cm</w:t>
      </w:r>
      <w:r>
        <w:rPr>
          <w:rFonts w:ascii="Times New Roman"/>
          <w:color w:val="000000" w:themeColor="text1"/>
          <w:sz w:val="24"/>
        </w:rPr>
        <w:t>花达水状态。作业后表面不外露秸秆，保证田面平整，沉淀</w:t>
      </w:r>
      <w:r>
        <w:rPr>
          <w:rFonts w:ascii="Times New Roman"/>
          <w:color w:val="000000" w:themeColor="text1"/>
          <w:sz w:val="24"/>
        </w:rPr>
        <w:t>3</w:t>
      </w:r>
      <w:r>
        <w:rPr>
          <w:rFonts w:ascii="Times New Roman"/>
          <w:color w:val="000000" w:themeColor="text1"/>
          <w:sz w:val="24"/>
        </w:rPr>
        <w:t>～</w:t>
      </w:r>
      <w:r>
        <w:rPr>
          <w:rFonts w:ascii="Times New Roman"/>
          <w:color w:val="000000" w:themeColor="text1"/>
          <w:sz w:val="24"/>
        </w:rPr>
        <w:t>5</w:t>
      </w:r>
      <w:r>
        <w:rPr>
          <w:rFonts w:ascii="Times New Roman"/>
          <w:color w:val="000000" w:themeColor="text1"/>
          <w:sz w:val="24"/>
        </w:rPr>
        <w:t>天，达到待插状态。</w:t>
      </w:r>
    </w:p>
    <w:p w14:paraId="57CE3D9D" w14:textId="77777777" w:rsidR="00252533" w:rsidRDefault="00252533">
      <w:pPr>
        <w:pStyle w:val="aff0"/>
        <w:adjustRightInd w:val="0"/>
        <w:snapToGrid w:val="0"/>
        <w:spacing w:line="360" w:lineRule="auto"/>
        <w:ind w:firstLine="480"/>
        <w:rPr>
          <w:rFonts w:ascii="Times New Roman"/>
          <w:color w:val="000000" w:themeColor="text1"/>
          <w:sz w:val="24"/>
        </w:rPr>
      </w:pPr>
    </w:p>
    <w:p w14:paraId="1E1EA3BA" w14:textId="77777777" w:rsidR="00252533" w:rsidRDefault="00000000">
      <w:pPr>
        <w:pStyle w:val="aff0"/>
        <w:widowControl w:val="0"/>
        <w:adjustRightInd w:val="0"/>
        <w:snapToGrid w:val="0"/>
        <w:spacing w:line="360" w:lineRule="auto"/>
        <w:ind w:firstLine="480"/>
        <w:outlineLvl w:val="3"/>
        <w:rPr>
          <w:rFonts w:ascii="Times New Roman" w:eastAsia="黑体"/>
          <w:sz w:val="24"/>
        </w:rPr>
      </w:pPr>
      <w:r>
        <w:rPr>
          <w:rFonts w:ascii="Times New Roman" w:eastAsia="黑体" w:hint="eastAsia"/>
          <w:sz w:val="24"/>
        </w:rPr>
        <w:t>5</w:t>
      </w:r>
      <w:r>
        <w:rPr>
          <w:rFonts w:ascii="Times New Roman" w:eastAsia="黑体"/>
          <w:sz w:val="24"/>
        </w:rPr>
        <w:t xml:space="preserve">.2.2  </w:t>
      </w:r>
      <w:r>
        <w:rPr>
          <w:rFonts w:ascii="Times New Roman" w:eastAsia="黑体"/>
          <w:sz w:val="24"/>
        </w:rPr>
        <w:t>旋耕还田</w:t>
      </w:r>
    </w:p>
    <w:p w14:paraId="187BDB6F"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hint="eastAsia"/>
          <w:sz w:val="24"/>
        </w:rPr>
        <w:t>土壤质地为壤土、轻黏土或地块较小、零散的田块，</w:t>
      </w:r>
      <w:proofErr w:type="gramStart"/>
      <w:r>
        <w:rPr>
          <w:rFonts w:ascii="Times New Roman" w:hint="eastAsia"/>
          <w:sz w:val="24"/>
        </w:rPr>
        <w:t>宜开展</w:t>
      </w:r>
      <w:proofErr w:type="gramEnd"/>
      <w:r>
        <w:rPr>
          <w:rFonts w:ascii="Times New Roman" w:hint="eastAsia"/>
          <w:sz w:val="24"/>
        </w:rPr>
        <w:t>秸秆旋耕还田作业。宜在秋季完成，也可在翌年春季耕层化冻</w:t>
      </w:r>
      <w:r>
        <w:rPr>
          <w:rFonts w:ascii="Times New Roman" w:hint="eastAsia"/>
          <w:sz w:val="24"/>
        </w:rPr>
        <w:t>18 cm</w:t>
      </w:r>
      <w:r>
        <w:rPr>
          <w:rFonts w:ascii="Times New Roman" w:hint="eastAsia"/>
          <w:sz w:val="24"/>
        </w:rPr>
        <w:t>以上时进行。秸秆粉碎后采用旋耕机进行旋耕，作业时土壤含水率≤</w:t>
      </w:r>
      <w:r>
        <w:rPr>
          <w:rFonts w:ascii="Times New Roman" w:hint="eastAsia"/>
          <w:sz w:val="24"/>
        </w:rPr>
        <w:t>30 %</w:t>
      </w:r>
      <w:r>
        <w:rPr>
          <w:rFonts w:ascii="Times New Roman" w:hint="eastAsia"/>
          <w:sz w:val="24"/>
        </w:rPr>
        <w:t>，旋耕深度</w:t>
      </w:r>
      <w:r>
        <w:rPr>
          <w:rFonts w:ascii="Times New Roman" w:hint="eastAsia"/>
          <w:sz w:val="24"/>
        </w:rPr>
        <w:t>15 cm</w:t>
      </w:r>
      <w:r>
        <w:rPr>
          <w:rFonts w:ascii="Times New Roman" w:hint="eastAsia"/>
          <w:sz w:val="24"/>
        </w:rPr>
        <w:t>～</w:t>
      </w:r>
      <w:r>
        <w:rPr>
          <w:rFonts w:ascii="Times New Roman" w:hint="eastAsia"/>
          <w:sz w:val="24"/>
        </w:rPr>
        <w:t>18 cm</w:t>
      </w:r>
      <w:r>
        <w:rPr>
          <w:rFonts w:ascii="Times New Roman" w:hint="eastAsia"/>
          <w:sz w:val="24"/>
        </w:rPr>
        <w:t>，碎土率≥</w:t>
      </w:r>
      <w:r>
        <w:rPr>
          <w:rFonts w:ascii="Times New Roman" w:hint="eastAsia"/>
          <w:sz w:val="24"/>
        </w:rPr>
        <w:t>60 %</w:t>
      </w:r>
      <w:r>
        <w:rPr>
          <w:rFonts w:ascii="Times New Roman" w:hint="eastAsia"/>
          <w:sz w:val="24"/>
        </w:rPr>
        <w:t>，</w:t>
      </w:r>
      <w:proofErr w:type="gramStart"/>
      <w:r>
        <w:rPr>
          <w:rFonts w:ascii="Times New Roman" w:hint="eastAsia"/>
          <w:sz w:val="24"/>
        </w:rPr>
        <w:t>漏耕率</w:t>
      </w:r>
      <w:proofErr w:type="gramEnd"/>
      <w:r>
        <w:rPr>
          <w:rFonts w:ascii="Times New Roman" w:hint="eastAsia"/>
          <w:sz w:val="24"/>
        </w:rPr>
        <w:t>≤</w:t>
      </w:r>
      <w:r>
        <w:rPr>
          <w:rFonts w:ascii="Times New Roman" w:hint="eastAsia"/>
          <w:sz w:val="24"/>
        </w:rPr>
        <w:t>2.5 %</w:t>
      </w:r>
      <w:r>
        <w:rPr>
          <w:rFonts w:ascii="Times New Roman" w:hint="eastAsia"/>
          <w:sz w:val="24"/>
        </w:rPr>
        <w:t>、</w:t>
      </w:r>
      <w:proofErr w:type="gramStart"/>
      <w:r>
        <w:rPr>
          <w:rFonts w:ascii="Times New Roman" w:hint="eastAsia"/>
          <w:sz w:val="24"/>
        </w:rPr>
        <w:t>重耕率</w:t>
      </w:r>
      <w:proofErr w:type="gramEnd"/>
      <w:r>
        <w:rPr>
          <w:rFonts w:ascii="Times New Roman" w:hint="eastAsia"/>
          <w:sz w:val="24"/>
        </w:rPr>
        <w:t>≤</w:t>
      </w:r>
      <w:r>
        <w:rPr>
          <w:rFonts w:ascii="Times New Roman" w:hint="eastAsia"/>
          <w:sz w:val="24"/>
        </w:rPr>
        <w:t>5 %</w:t>
      </w:r>
      <w:r>
        <w:rPr>
          <w:rFonts w:ascii="Times New Roman" w:hint="eastAsia"/>
          <w:sz w:val="24"/>
        </w:rPr>
        <w:t>，地表秸秆残留量≤</w:t>
      </w:r>
      <w:r>
        <w:rPr>
          <w:rFonts w:ascii="Times New Roman" w:hint="eastAsia"/>
          <w:sz w:val="24"/>
        </w:rPr>
        <w:t>200 g/m</w:t>
      </w:r>
      <w:r>
        <w:rPr>
          <w:rFonts w:ascii="Times New Roman" w:hint="eastAsia"/>
          <w:sz w:val="24"/>
          <w:vertAlign w:val="superscript"/>
        </w:rPr>
        <w:t>2</w:t>
      </w:r>
      <w:r>
        <w:rPr>
          <w:rFonts w:ascii="Times New Roman" w:hint="eastAsia"/>
          <w:sz w:val="24"/>
        </w:rPr>
        <w:t>，旋耕后地表平整度≤</w:t>
      </w:r>
      <w:r>
        <w:rPr>
          <w:rFonts w:ascii="Times New Roman" w:hint="eastAsia"/>
          <w:sz w:val="24"/>
        </w:rPr>
        <w:t>4 cm</w:t>
      </w:r>
      <w:r>
        <w:rPr>
          <w:rFonts w:ascii="Times New Roman" w:hint="eastAsia"/>
          <w:sz w:val="24"/>
        </w:rPr>
        <w:t>，水田池边旋耕整齐。其它作业质量应符合</w:t>
      </w:r>
      <w:r>
        <w:rPr>
          <w:rFonts w:ascii="Times New Roman" w:hint="eastAsia"/>
          <w:sz w:val="24"/>
        </w:rPr>
        <w:t>NY/T 499</w:t>
      </w:r>
      <w:r>
        <w:rPr>
          <w:rFonts w:ascii="Times New Roman" w:hint="eastAsia"/>
          <w:sz w:val="24"/>
        </w:rPr>
        <w:t>的规定。</w:t>
      </w:r>
    </w:p>
    <w:p w14:paraId="629DE207" w14:textId="77777777" w:rsidR="00252533" w:rsidRDefault="00000000">
      <w:pPr>
        <w:pStyle w:val="aff0"/>
        <w:widowControl w:val="0"/>
        <w:adjustRightInd w:val="0"/>
        <w:snapToGrid w:val="0"/>
        <w:spacing w:line="360" w:lineRule="auto"/>
        <w:ind w:firstLine="482"/>
        <w:rPr>
          <w:rFonts w:ascii="Times New Roman"/>
          <w:b/>
          <w:sz w:val="24"/>
          <w:szCs w:val="24"/>
        </w:rPr>
      </w:pPr>
      <w:r>
        <w:rPr>
          <w:rFonts w:ascii="Times New Roman"/>
          <w:b/>
          <w:sz w:val="24"/>
          <w:szCs w:val="24"/>
        </w:rPr>
        <w:t>制定理由：</w:t>
      </w:r>
    </w:p>
    <w:p w14:paraId="5DF502EE" w14:textId="77777777" w:rsidR="00252533" w:rsidRDefault="00000000">
      <w:pPr>
        <w:pStyle w:val="aff0"/>
        <w:widowControl w:val="0"/>
        <w:adjustRightInd w:val="0"/>
        <w:snapToGrid w:val="0"/>
        <w:spacing w:line="360" w:lineRule="auto"/>
        <w:ind w:firstLine="480"/>
        <w:rPr>
          <w:rFonts w:ascii="Times New Roman"/>
          <w:sz w:val="24"/>
          <w:szCs w:val="24"/>
        </w:rPr>
      </w:pPr>
      <w:r>
        <w:rPr>
          <w:rFonts w:ascii="Times New Roman"/>
          <w:sz w:val="24"/>
          <w:lang w:bidi="ar"/>
        </w:rPr>
        <w:t>北方单季稻秸秆旋耕还田适用于耕层较薄的稻田区域。</w:t>
      </w:r>
      <w:r>
        <w:rPr>
          <w:rFonts w:ascii="Times New Roman"/>
          <w:sz w:val="24"/>
        </w:rPr>
        <w:t>GB/T 5668</w:t>
      </w:r>
      <w:r>
        <w:rPr>
          <w:rFonts w:ascii="Times New Roman"/>
          <w:sz w:val="24"/>
        </w:rPr>
        <w:t>《旋耕机》中规定，作业适宜条件为</w:t>
      </w:r>
      <w:r>
        <w:rPr>
          <w:rFonts w:ascii="Times New Roman"/>
          <w:sz w:val="24"/>
          <w:lang w:bidi="ar"/>
        </w:rPr>
        <w:t>土壤绝对含水率为</w:t>
      </w:r>
      <w:r>
        <w:rPr>
          <w:rFonts w:ascii="Times New Roman"/>
          <w:sz w:val="24"/>
          <w:lang w:bidi="ar"/>
        </w:rPr>
        <w:t>15%</w:t>
      </w:r>
      <w:r>
        <w:rPr>
          <w:rFonts w:ascii="Times New Roman"/>
          <w:sz w:val="24"/>
          <w:lang w:bidi="ar"/>
        </w:rPr>
        <w:t>～</w:t>
      </w:r>
      <w:r>
        <w:rPr>
          <w:rFonts w:ascii="Times New Roman"/>
          <w:sz w:val="24"/>
          <w:lang w:bidi="ar"/>
        </w:rPr>
        <w:t>25%</w:t>
      </w:r>
      <w:r>
        <w:rPr>
          <w:rFonts w:ascii="Times New Roman"/>
          <w:sz w:val="24"/>
          <w:lang w:bidi="ar"/>
        </w:rPr>
        <w:t>的壤土、轻粘土上耕作，作业质量应达到：</w:t>
      </w:r>
      <w:proofErr w:type="gramStart"/>
      <w:r>
        <w:rPr>
          <w:rFonts w:ascii="Times New Roman"/>
          <w:sz w:val="24"/>
        </w:rPr>
        <w:t>耕深</w:t>
      </w:r>
      <w:proofErr w:type="gramEnd"/>
      <w:r>
        <w:rPr>
          <w:rFonts w:ascii="Times New Roman"/>
          <w:sz w:val="24"/>
        </w:rPr>
        <w:t>≥10 cm</w:t>
      </w:r>
      <w:r>
        <w:rPr>
          <w:rFonts w:ascii="Times New Roman"/>
          <w:sz w:val="24"/>
        </w:rPr>
        <w:t>，</w:t>
      </w:r>
      <w:proofErr w:type="gramStart"/>
      <w:r>
        <w:rPr>
          <w:rFonts w:ascii="Times New Roman"/>
          <w:sz w:val="24"/>
          <w:lang w:bidi="ar"/>
        </w:rPr>
        <w:t>耕深稳定性</w:t>
      </w:r>
      <w:proofErr w:type="gramEnd"/>
      <w:r>
        <w:rPr>
          <w:rFonts w:ascii="Times New Roman"/>
          <w:sz w:val="24"/>
          <w:lang w:bidi="ar"/>
        </w:rPr>
        <w:t>≥85%</w:t>
      </w:r>
      <w:r>
        <w:rPr>
          <w:rFonts w:ascii="Times New Roman"/>
          <w:sz w:val="24"/>
          <w:lang w:bidi="ar"/>
        </w:rPr>
        <w:t>；</w:t>
      </w:r>
      <w:r>
        <w:rPr>
          <w:rFonts w:ascii="Times New Roman"/>
          <w:sz w:val="24"/>
        </w:rPr>
        <w:t xml:space="preserve">NY/T 499 </w:t>
      </w:r>
      <w:r>
        <w:rPr>
          <w:rFonts w:ascii="Times New Roman"/>
          <w:sz w:val="24"/>
        </w:rPr>
        <w:t>《旋耕机</w:t>
      </w:r>
      <w:r>
        <w:rPr>
          <w:rFonts w:ascii="Times New Roman"/>
          <w:sz w:val="24"/>
        </w:rPr>
        <w:t xml:space="preserve"> </w:t>
      </w:r>
      <w:r>
        <w:rPr>
          <w:rFonts w:ascii="Times New Roman"/>
          <w:sz w:val="24"/>
        </w:rPr>
        <w:t>作业质量》规定在适宜的作业条件下，作业质量应符合：旋耕层深度合格率</w:t>
      </w:r>
      <w:r>
        <w:rPr>
          <w:rFonts w:ascii="Times New Roman"/>
          <w:sz w:val="24"/>
          <w:lang w:bidi="ar"/>
        </w:rPr>
        <w:t>≥90 %</w:t>
      </w:r>
      <w:r>
        <w:rPr>
          <w:rFonts w:ascii="Times New Roman"/>
          <w:sz w:val="24"/>
          <w:lang w:bidi="ar"/>
        </w:rPr>
        <w:t>，耕后地表植被残留量</w:t>
      </w:r>
      <w:r>
        <w:rPr>
          <w:rFonts w:ascii="Times New Roman"/>
          <w:sz w:val="24"/>
          <w:lang w:bidi="ar"/>
        </w:rPr>
        <w:t>≤200g</w:t>
      </w:r>
      <w:r>
        <w:rPr>
          <w:rFonts w:ascii="Times New Roman"/>
          <w:sz w:val="24"/>
          <w:lang w:bidi="ar"/>
        </w:rPr>
        <w:t>，碎土率</w:t>
      </w:r>
      <w:r>
        <w:rPr>
          <w:rFonts w:ascii="Times New Roman"/>
          <w:sz w:val="24"/>
          <w:lang w:bidi="ar"/>
        </w:rPr>
        <w:t>≥60%</w:t>
      </w:r>
      <w:r>
        <w:rPr>
          <w:rFonts w:ascii="Times New Roman"/>
          <w:sz w:val="24"/>
          <w:lang w:bidi="ar"/>
        </w:rPr>
        <w:t>，旋耕后地表平整度</w:t>
      </w:r>
      <w:r>
        <w:rPr>
          <w:rFonts w:ascii="Times New Roman"/>
          <w:sz w:val="24"/>
          <w:lang w:bidi="ar"/>
        </w:rPr>
        <w:t>≤4 cm</w:t>
      </w:r>
      <w:r>
        <w:rPr>
          <w:rFonts w:ascii="Times New Roman"/>
          <w:sz w:val="24"/>
          <w:lang w:bidi="ar"/>
        </w:rPr>
        <w:t>，作业后田角余量少，田间无漏耕，没有明显壅土、</w:t>
      </w:r>
      <w:proofErr w:type="gramStart"/>
      <w:r>
        <w:rPr>
          <w:rFonts w:ascii="Times New Roman"/>
          <w:sz w:val="24"/>
          <w:lang w:bidi="ar"/>
        </w:rPr>
        <w:t>壅</w:t>
      </w:r>
      <w:proofErr w:type="gramEnd"/>
      <w:r>
        <w:rPr>
          <w:rFonts w:ascii="Times New Roman"/>
          <w:sz w:val="24"/>
          <w:lang w:bidi="ar"/>
        </w:rPr>
        <w:t>草现象。另外，</w:t>
      </w:r>
      <w:r>
        <w:rPr>
          <w:rFonts w:ascii="Times New Roman"/>
          <w:sz w:val="24"/>
          <w:lang w:bidi="ar"/>
        </w:rPr>
        <w:t>2025</w:t>
      </w:r>
      <w:r>
        <w:rPr>
          <w:rFonts w:ascii="Times New Roman"/>
          <w:sz w:val="24"/>
          <w:lang w:bidi="ar"/>
        </w:rPr>
        <w:t>年秋收农作物秸秆科学还田指导意见根据现阶段北方单季稻秸秆还田实际情况，推荐的相关作业标准为：旋耕深度</w:t>
      </w:r>
      <w:r>
        <w:rPr>
          <w:rFonts w:ascii="Times New Roman"/>
          <w:sz w:val="24"/>
          <w:lang w:bidi="ar"/>
        </w:rPr>
        <w:t>1</w:t>
      </w:r>
      <w:r>
        <w:rPr>
          <w:rFonts w:ascii="Times New Roman" w:hint="eastAsia"/>
          <w:sz w:val="24"/>
          <w:lang w:bidi="ar"/>
        </w:rPr>
        <w:t>5</w:t>
      </w:r>
      <w:r>
        <w:rPr>
          <w:rFonts w:ascii="Times New Roman"/>
          <w:sz w:val="24"/>
        </w:rPr>
        <w:t>～</w:t>
      </w:r>
      <w:r>
        <w:rPr>
          <w:rFonts w:ascii="Times New Roman"/>
          <w:sz w:val="24"/>
          <w:lang w:bidi="ar"/>
        </w:rPr>
        <w:t>1</w:t>
      </w:r>
      <w:r>
        <w:rPr>
          <w:rFonts w:ascii="Times New Roman" w:hint="eastAsia"/>
          <w:sz w:val="24"/>
          <w:lang w:bidi="ar"/>
        </w:rPr>
        <w:t>8</w:t>
      </w:r>
      <w:r>
        <w:rPr>
          <w:rFonts w:ascii="Times New Roman"/>
          <w:sz w:val="24"/>
          <w:lang w:bidi="ar"/>
        </w:rPr>
        <w:t xml:space="preserve"> cm</w:t>
      </w:r>
      <w:r>
        <w:rPr>
          <w:rFonts w:ascii="Times New Roman"/>
          <w:sz w:val="24"/>
          <w:lang w:bidi="ar"/>
        </w:rPr>
        <w:t>，不重不漏。翌年春季水稻插秧前</w:t>
      </w:r>
      <w:r>
        <w:rPr>
          <w:rFonts w:ascii="Times New Roman"/>
          <w:sz w:val="24"/>
          <w:lang w:bidi="ar"/>
        </w:rPr>
        <w:t>10</w:t>
      </w:r>
      <w:r>
        <w:rPr>
          <w:rFonts w:ascii="Times New Roman"/>
          <w:sz w:val="24"/>
        </w:rPr>
        <w:t>～</w:t>
      </w:r>
      <w:r>
        <w:rPr>
          <w:rFonts w:ascii="Times New Roman"/>
          <w:sz w:val="24"/>
          <w:lang w:bidi="ar"/>
        </w:rPr>
        <w:t>14</w:t>
      </w:r>
      <w:r>
        <w:rPr>
          <w:rFonts w:ascii="Times New Roman"/>
          <w:sz w:val="24"/>
          <w:lang w:bidi="ar"/>
        </w:rPr>
        <w:t>天灌水泡田，泡田深度高出旋耕后的土壤表面</w:t>
      </w:r>
      <w:r>
        <w:rPr>
          <w:rFonts w:ascii="Times New Roman"/>
          <w:sz w:val="24"/>
          <w:lang w:bidi="ar"/>
        </w:rPr>
        <w:t>2</w:t>
      </w:r>
      <w:r>
        <w:rPr>
          <w:rFonts w:ascii="Times New Roman"/>
          <w:sz w:val="24"/>
        </w:rPr>
        <w:t>～</w:t>
      </w:r>
      <w:r>
        <w:rPr>
          <w:rFonts w:ascii="Times New Roman"/>
          <w:sz w:val="24"/>
          <w:lang w:bidi="ar"/>
        </w:rPr>
        <w:t>3 cm</w:t>
      </w:r>
      <w:r>
        <w:rPr>
          <w:rFonts w:ascii="Times New Roman"/>
          <w:sz w:val="24"/>
          <w:lang w:bidi="ar"/>
        </w:rPr>
        <w:t>，土块浸透后平地搅浆作业，深度</w:t>
      </w:r>
      <w:r>
        <w:rPr>
          <w:rFonts w:ascii="Times New Roman"/>
          <w:sz w:val="24"/>
          <w:lang w:bidi="ar"/>
        </w:rPr>
        <w:t>16</w:t>
      </w:r>
      <w:r>
        <w:rPr>
          <w:rFonts w:ascii="Times New Roman"/>
          <w:sz w:val="24"/>
        </w:rPr>
        <w:t>～</w:t>
      </w:r>
      <w:r>
        <w:rPr>
          <w:rFonts w:ascii="Times New Roman"/>
          <w:sz w:val="24"/>
          <w:lang w:bidi="ar"/>
        </w:rPr>
        <w:t>18 cm</w:t>
      </w:r>
      <w:r>
        <w:rPr>
          <w:rFonts w:ascii="Times New Roman"/>
          <w:sz w:val="24"/>
          <w:lang w:bidi="ar"/>
        </w:rPr>
        <w:t>、水深在</w:t>
      </w:r>
      <w:r>
        <w:rPr>
          <w:rFonts w:ascii="Times New Roman"/>
          <w:sz w:val="24"/>
          <w:lang w:bidi="ar"/>
        </w:rPr>
        <w:t>1</w:t>
      </w:r>
      <w:r>
        <w:rPr>
          <w:rFonts w:ascii="Times New Roman"/>
          <w:sz w:val="24"/>
        </w:rPr>
        <w:t>～</w:t>
      </w:r>
      <w:r>
        <w:rPr>
          <w:rFonts w:ascii="Times New Roman"/>
          <w:sz w:val="24"/>
          <w:lang w:bidi="ar"/>
        </w:rPr>
        <w:t>3 cm</w:t>
      </w:r>
      <w:r>
        <w:rPr>
          <w:rFonts w:ascii="Times New Roman"/>
          <w:sz w:val="24"/>
          <w:lang w:bidi="ar"/>
        </w:rPr>
        <w:t>为宜，作业后表面不露残茬，稻茬秸秆埋压泥面</w:t>
      </w:r>
      <w:r>
        <w:rPr>
          <w:rFonts w:ascii="Times New Roman"/>
          <w:sz w:val="24"/>
          <w:lang w:bidi="ar"/>
        </w:rPr>
        <w:t>5 cm</w:t>
      </w:r>
      <w:r>
        <w:rPr>
          <w:rFonts w:ascii="Times New Roman"/>
          <w:sz w:val="24"/>
          <w:lang w:bidi="ar"/>
        </w:rPr>
        <w:t>以下，沉淀</w:t>
      </w:r>
      <w:r>
        <w:rPr>
          <w:rFonts w:ascii="Times New Roman"/>
          <w:sz w:val="24"/>
          <w:lang w:bidi="ar"/>
        </w:rPr>
        <w:t>3</w:t>
      </w:r>
      <w:r>
        <w:rPr>
          <w:rFonts w:ascii="Times New Roman"/>
          <w:sz w:val="24"/>
        </w:rPr>
        <w:t>～</w:t>
      </w:r>
      <w:r>
        <w:rPr>
          <w:rFonts w:ascii="Times New Roman"/>
          <w:sz w:val="24"/>
          <w:lang w:bidi="ar"/>
        </w:rPr>
        <w:t>5</w:t>
      </w:r>
      <w:r>
        <w:rPr>
          <w:rFonts w:ascii="Times New Roman"/>
          <w:sz w:val="24"/>
          <w:lang w:bidi="ar"/>
        </w:rPr>
        <w:t>天，达到待插状态。依据上述</w:t>
      </w:r>
      <w:r>
        <w:rPr>
          <w:rFonts w:ascii="Times New Roman" w:hint="eastAsia"/>
          <w:sz w:val="24"/>
          <w:lang w:bidi="ar"/>
        </w:rPr>
        <w:t>资料</w:t>
      </w:r>
      <w:r>
        <w:rPr>
          <w:rFonts w:ascii="Times New Roman"/>
          <w:sz w:val="24"/>
          <w:lang w:bidi="ar"/>
        </w:rPr>
        <w:t>，本文件结合北方单季稻农业生产实际、气候变化特点，农机具优化与精度提升的现实情况，确定</w:t>
      </w:r>
      <w:r>
        <w:rPr>
          <w:rFonts w:ascii="Times New Roman" w:hint="eastAsia"/>
          <w:sz w:val="24"/>
        </w:rPr>
        <w:t>相关参数，</w:t>
      </w:r>
      <w:r>
        <w:rPr>
          <w:rFonts w:ascii="Times New Roman"/>
          <w:sz w:val="24"/>
          <w:szCs w:val="24"/>
        </w:rPr>
        <w:t>保证碎土质量与作业效率。</w:t>
      </w:r>
    </w:p>
    <w:p w14:paraId="1B7E3CE1" w14:textId="77777777" w:rsidR="00252533" w:rsidRDefault="00252533">
      <w:pPr>
        <w:pStyle w:val="aff0"/>
        <w:widowControl w:val="0"/>
        <w:adjustRightInd w:val="0"/>
        <w:snapToGrid w:val="0"/>
        <w:spacing w:line="360" w:lineRule="auto"/>
        <w:ind w:firstLine="480"/>
        <w:rPr>
          <w:rFonts w:ascii="Times New Roman"/>
          <w:sz w:val="24"/>
          <w:szCs w:val="24"/>
        </w:rPr>
      </w:pPr>
    </w:p>
    <w:p w14:paraId="54F2441A" w14:textId="77777777" w:rsidR="00252533" w:rsidRDefault="00000000">
      <w:pPr>
        <w:pStyle w:val="aff0"/>
        <w:widowControl w:val="0"/>
        <w:adjustRightInd w:val="0"/>
        <w:snapToGrid w:val="0"/>
        <w:spacing w:line="360" w:lineRule="auto"/>
        <w:ind w:firstLine="480"/>
        <w:outlineLvl w:val="3"/>
        <w:rPr>
          <w:rFonts w:ascii="Times New Roman" w:eastAsia="黑体"/>
          <w:sz w:val="24"/>
        </w:rPr>
      </w:pPr>
      <w:r>
        <w:rPr>
          <w:rFonts w:ascii="Times New Roman" w:eastAsia="黑体" w:hint="eastAsia"/>
          <w:sz w:val="24"/>
        </w:rPr>
        <w:t>5</w:t>
      </w:r>
      <w:r>
        <w:rPr>
          <w:rFonts w:ascii="Times New Roman" w:eastAsia="黑体"/>
          <w:sz w:val="24"/>
        </w:rPr>
        <w:t xml:space="preserve">.2.3  </w:t>
      </w:r>
      <w:r>
        <w:rPr>
          <w:rFonts w:ascii="Times New Roman" w:eastAsia="黑体"/>
          <w:sz w:val="24"/>
        </w:rPr>
        <w:t>搅浆还田</w:t>
      </w:r>
    </w:p>
    <w:p w14:paraId="6D2B7468"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hint="eastAsia"/>
          <w:sz w:val="24"/>
        </w:rPr>
        <w:t>土壤含水量较大或仍有水层，不能进行旱整地的地块，</w:t>
      </w:r>
      <w:proofErr w:type="gramStart"/>
      <w:r>
        <w:rPr>
          <w:rFonts w:ascii="Times New Roman" w:hint="eastAsia"/>
          <w:sz w:val="24"/>
        </w:rPr>
        <w:t>宜开展搅</w:t>
      </w:r>
      <w:proofErr w:type="gramEnd"/>
      <w:r>
        <w:rPr>
          <w:rFonts w:ascii="Times New Roman" w:hint="eastAsia"/>
          <w:sz w:val="24"/>
        </w:rPr>
        <w:t>浆还田作业。宜在翌年春季完成，也可在当年秋季进行。收获后或翌年春季耕层化冻</w:t>
      </w:r>
      <w:r>
        <w:rPr>
          <w:rFonts w:ascii="Times New Roman" w:hint="eastAsia"/>
          <w:sz w:val="24"/>
        </w:rPr>
        <w:t>10 cm</w:t>
      </w:r>
      <w:r>
        <w:rPr>
          <w:rFonts w:ascii="Times New Roman" w:hint="eastAsia"/>
          <w:sz w:val="24"/>
        </w:rPr>
        <w:t>以上时，灌水泡田</w:t>
      </w:r>
      <w:r>
        <w:rPr>
          <w:rFonts w:ascii="Times New Roman" w:hint="eastAsia"/>
          <w:sz w:val="24"/>
        </w:rPr>
        <w:t>3 d</w:t>
      </w:r>
      <w:r>
        <w:rPr>
          <w:rFonts w:ascii="Times New Roman" w:hint="eastAsia"/>
          <w:sz w:val="24"/>
        </w:rPr>
        <w:t>～</w:t>
      </w:r>
      <w:r>
        <w:rPr>
          <w:rFonts w:ascii="Times New Roman" w:hint="eastAsia"/>
          <w:sz w:val="24"/>
        </w:rPr>
        <w:t>5 d</w:t>
      </w:r>
      <w:r>
        <w:rPr>
          <w:rFonts w:ascii="Times New Roman" w:hint="eastAsia"/>
          <w:sz w:val="24"/>
        </w:rPr>
        <w:t>。搅浆作业时以田间水层深度</w:t>
      </w:r>
      <w:r>
        <w:rPr>
          <w:rFonts w:ascii="Times New Roman" w:hint="eastAsia"/>
          <w:sz w:val="24"/>
        </w:rPr>
        <w:t>3 cm</w:t>
      </w:r>
      <w:r>
        <w:rPr>
          <w:rFonts w:ascii="Times New Roman" w:hint="eastAsia"/>
          <w:sz w:val="24"/>
        </w:rPr>
        <w:t>左右为宜，作业深度≥</w:t>
      </w:r>
      <w:r>
        <w:rPr>
          <w:rFonts w:ascii="Times New Roman" w:hint="eastAsia"/>
          <w:sz w:val="24"/>
        </w:rPr>
        <w:t>10 cm</w:t>
      </w:r>
      <w:r>
        <w:rPr>
          <w:rFonts w:ascii="Times New Roman" w:hint="eastAsia"/>
          <w:sz w:val="24"/>
        </w:rPr>
        <w:t>、深度合格率≥</w:t>
      </w:r>
      <w:r>
        <w:rPr>
          <w:rFonts w:ascii="Times New Roman" w:hint="eastAsia"/>
          <w:sz w:val="24"/>
        </w:rPr>
        <w:t>90 %</w:t>
      </w:r>
      <w:r>
        <w:rPr>
          <w:rFonts w:ascii="Times New Roman" w:hint="eastAsia"/>
          <w:sz w:val="24"/>
        </w:rPr>
        <w:t>、作业后田面秸秆残留率≤</w:t>
      </w:r>
      <w:r>
        <w:rPr>
          <w:rFonts w:ascii="Times New Roman" w:hint="eastAsia"/>
          <w:sz w:val="24"/>
        </w:rPr>
        <w:t>15 %</w:t>
      </w:r>
      <w:r>
        <w:rPr>
          <w:rFonts w:ascii="Times New Roman" w:hint="eastAsia"/>
          <w:sz w:val="24"/>
        </w:rPr>
        <w:t>，作业后地表平整度≤</w:t>
      </w:r>
      <w:r>
        <w:rPr>
          <w:rFonts w:ascii="Times New Roman" w:hint="eastAsia"/>
          <w:sz w:val="24"/>
        </w:rPr>
        <w:t>3 cm</w:t>
      </w:r>
      <w:r>
        <w:rPr>
          <w:rFonts w:ascii="Times New Roman" w:hint="eastAsia"/>
          <w:sz w:val="24"/>
        </w:rPr>
        <w:t>。</w:t>
      </w:r>
    </w:p>
    <w:p w14:paraId="371DA741" w14:textId="77777777" w:rsidR="00252533" w:rsidRDefault="00000000">
      <w:pPr>
        <w:pStyle w:val="aff0"/>
        <w:widowControl w:val="0"/>
        <w:adjustRightInd w:val="0"/>
        <w:snapToGrid w:val="0"/>
        <w:spacing w:line="360" w:lineRule="auto"/>
        <w:ind w:firstLine="482"/>
        <w:rPr>
          <w:rFonts w:ascii="Times New Roman"/>
          <w:b/>
          <w:sz w:val="24"/>
        </w:rPr>
      </w:pPr>
      <w:r>
        <w:rPr>
          <w:rFonts w:ascii="Times New Roman"/>
          <w:b/>
          <w:sz w:val="24"/>
        </w:rPr>
        <w:t>制定理由：</w:t>
      </w:r>
    </w:p>
    <w:p w14:paraId="07A62AA1" w14:textId="3A066AE1" w:rsidR="00252533" w:rsidRDefault="00000000">
      <w:pPr>
        <w:pStyle w:val="aff0"/>
        <w:widowControl w:val="0"/>
        <w:adjustRightInd w:val="0"/>
        <w:snapToGrid w:val="0"/>
        <w:spacing w:line="360" w:lineRule="auto"/>
        <w:ind w:firstLine="480"/>
        <w:rPr>
          <w:rFonts w:ascii="Times New Roman"/>
          <w:sz w:val="24"/>
          <w:lang w:bidi="ar"/>
        </w:rPr>
      </w:pPr>
      <w:r>
        <w:rPr>
          <w:rFonts w:ascii="Times New Roman"/>
          <w:sz w:val="24"/>
          <w:lang w:bidi="ar"/>
        </w:rPr>
        <w:t>北方单季稻秸秆还田技术主要应用在秋季土壤水分过大或仍有水层，无法进行旱整地的田块，以泡田水整地为核心。黑龙江省农业农村厅发布</w:t>
      </w:r>
      <w:r>
        <w:rPr>
          <w:rFonts w:ascii="Times New Roman"/>
          <w:sz w:val="24"/>
          <w:lang w:bidi="ar"/>
        </w:rPr>
        <w:t>“2025</w:t>
      </w:r>
      <w:r>
        <w:rPr>
          <w:rFonts w:ascii="Times New Roman"/>
          <w:sz w:val="24"/>
          <w:lang w:bidi="ar"/>
        </w:rPr>
        <w:t>年黑龙江省秸秆综合利用技术指南</w:t>
      </w:r>
      <w:r>
        <w:rPr>
          <w:rFonts w:ascii="Times New Roman"/>
          <w:sz w:val="24"/>
          <w:lang w:bidi="ar"/>
        </w:rPr>
        <w:t>”</w:t>
      </w:r>
      <w:r>
        <w:rPr>
          <w:rFonts w:ascii="Times New Roman"/>
          <w:sz w:val="24"/>
          <w:lang w:bidi="ar"/>
        </w:rPr>
        <w:t>中规定的作业技术和指标如下：水稻收获后，秸秆粉碎抛撒还田，留茬高度</w:t>
      </w:r>
      <w:r>
        <w:rPr>
          <w:rFonts w:ascii="Times New Roman"/>
          <w:sz w:val="24"/>
          <w:lang w:bidi="ar"/>
        </w:rPr>
        <w:t>20</w:t>
      </w:r>
      <w:r>
        <w:rPr>
          <w:rFonts w:ascii="Times New Roman" w:hint="eastAsia"/>
          <w:sz w:val="24"/>
          <w:lang w:bidi="ar"/>
        </w:rPr>
        <w:t xml:space="preserve"> </w:t>
      </w:r>
      <w:r>
        <w:rPr>
          <w:rFonts w:ascii="Times New Roman"/>
          <w:sz w:val="24"/>
          <w:lang w:bidi="ar"/>
        </w:rPr>
        <w:t>cm</w:t>
      </w:r>
      <w:r>
        <w:rPr>
          <w:rFonts w:ascii="Times New Roman"/>
          <w:sz w:val="24"/>
          <w:lang w:bidi="ar"/>
        </w:rPr>
        <w:t>左右，放水泡田，水深</w:t>
      </w:r>
      <w:r>
        <w:rPr>
          <w:rFonts w:ascii="Times New Roman"/>
          <w:sz w:val="24"/>
          <w:lang w:bidi="ar"/>
        </w:rPr>
        <w:t>2</w:t>
      </w:r>
      <w:r>
        <w:rPr>
          <w:rFonts w:ascii="Times New Roman"/>
          <w:sz w:val="24"/>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，泡田时间要达到</w:t>
      </w:r>
      <w:r>
        <w:rPr>
          <w:rFonts w:ascii="Times New Roman"/>
          <w:sz w:val="24"/>
          <w:lang w:bidi="ar"/>
        </w:rPr>
        <w:t>3</w:t>
      </w:r>
      <w:r>
        <w:rPr>
          <w:rFonts w:ascii="Times New Roman"/>
          <w:sz w:val="24"/>
        </w:rPr>
        <w:t>～</w:t>
      </w:r>
      <w:r>
        <w:rPr>
          <w:rFonts w:ascii="Times New Roman"/>
          <w:sz w:val="24"/>
          <w:lang w:bidi="ar"/>
        </w:rPr>
        <w:t>5</w:t>
      </w:r>
      <w:r>
        <w:rPr>
          <w:rFonts w:ascii="Times New Roman"/>
          <w:sz w:val="24"/>
          <w:lang w:bidi="ar"/>
        </w:rPr>
        <w:t>天，用</w:t>
      </w:r>
      <w:proofErr w:type="gramStart"/>
      <w:r>
        <w:rPr>
          <w:rFonts w:ascii="Times New Roman"/>
          <w:sz w:val="24"/>
          <w:lang w:bidi="ar"/>
        </w:rPr>
        <w:t>秸秆埋茬搅</w:t>
      </w:r>
      <w:proofErr w:type="gramEnd"/>
      <w:r>
        <w:rPr>
          <w:rFonts w:ascii="Times New Roman"/>
          <w:sz w:val="24"/>
          <w:lang w:bidi="ar"/>
        </w:rPr>
        <w:t>浆平地机或双轴秸秆搅浆平地机进行搅浆平地作业，作业时水深控制在</w:t>
      </w:r>
      <w:r>
        <w:rPr>
          <w:rFonts w:ascii="Times New Roman"/>
          <w:sz w:val="24"/>
          <w:lang w:bidi="ar"/>
        </w:rPr>
        <w:t>1</w:t>
      </w:r>
      <w:r>
        <w:rPr>
          <w:rFonts w:ascii="Times New Roman"/>
          <w:sz w:val="24"/>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，作业后地表平整无残茬，沉淀</w:t>
      </w:r>
      <w:r>
        <w:rPr>
          <w:rFonts w:ascii="Times New Roman"/>
          <w:sz w:val="24"/>
          <w:lang w:bidi="ar"/>
        </w:rPr>
        <w:t>3</w:t>
      </w:r>
      <w:r>
        <w:rPr>
          <w:rFonts w:ascii="Times New Roman"/>
          <w:sz w:val="24"/>
        </w:rPr>
        <w:t>～</w:t>
      </w:r>
      <w:r>
        <w:rPr>
          <w:rFonts w:ascii="Times New Roman"/>
          <w:sz w:val="24"/>
          <w:lang w:bidi="ar"/>
        </w:rPr>
        <w:t>5</w:t>
      </w:r>
      <w:r>
        <w:rPr>
          <w:rFonts w:ascii="Times New Roman"/>
          <w:sz w:val="24"/>
          <w:lang w:bidi="ar"/>
        </w:rPr>
        <w:t>天，达到待插状态。</w:t>
      </w:r>
      <w:r>
        <w:rPr>
          <w:rFonts w:ascii="Times New Roman"/>
          <w:sz w:val="24"/>
          <w:lang w:bidi="ar"/>
        </w:rPr>
        <w:t>DB23/T 3160</w:t>
      </w:r>
      <w:r>
        <w:rPr>
          <w:rFonts w:ascii="Times New Roman"/>
          <w:sz w:val="24"/>
          <w:lang w:bidi="ar"/>
        </w:rPr>
        <w:t>－</w:t>
      </w:r>
      <w:r>
        <w:rPr>
          <w:rFonts w:ascii="Times New Roman"/>
          <w:sz w:val="24"/>
          <w:lang w:bidi="ar"/>
        </w:rPr>
        <w:t>2022</w:t>
      </w:r>
      <w:r>
        <w:rPr>
          <w:rFonts w:ascii="Times New Roman"/>
          <w:sz w:val="24"/>
          <w:lang w:bidi="ar"/>
        </w:rPr>
        <w:t>《</w:t>
      </w:r>
      <w:r>
        <w:rPr>
          <w:rFonts w:ascii="Times New Roman"/>
          <w:sz w:val="24"/>
        </w:rPr>
        <w:t>黑龙江省水稻秸秆还田原茬搅浆整地技术</w:t>
      </w:r>
      <w:r>
        <w:rPr>
          <w:rFonts w:ascii="Times New Roman" w:hint="eastAsia"/>
          <w:sz w:val="24"/>
        </w:rPr>
        <w:t>规范</w:t>
      </w:r>
      <w:r>
        <w:rPr>
          <w:rFonts w:ascii="Times New Roman"/>
          <w:sz w:val="24"/>
        </w:rPr>
        <w:t>》中也明确了相关作业指标：</w:t>
      </w:r>
      <w:r>
        <w:rPr>
          <w:rFonts w:ascii="Times New Roman"/>
          <w:sz w:val="24"/>
          <w:lang w:bidi="ar"/>
        </w:rPr>
        <w:t>秋季泡田后采用水田平地搅浆机或双轴水田平地搅浆机进行搅浆作业，作业</w:t>
      </w:r>
      <w:r>
        <w:rPr>
          <w:rFonts w:ascii="Times New Roman"/>
          <w:sz w:val="24"/>
          <w:lang w:bidi="ar"/>
        </w:rPr>
        <w:t>1</w:t>
      </w:r>
      <w:r>
        <w:rPr>
          <w:rFonts w:ascii="Times New Roman"/>
          <w:sz w:val="24"/>
          <w:lang w:bidi="ar"/>
        </w:rPr>
        <w:t>遍，作业深度不小于</w:t>
      </w:r>
      <w:r>
        <w:rPr>
          <w:rFonts w:ascii="Times New Roman"/>
          <w:sz w:val="24"/>
          <w:lang w:bidi="ar"/>
        </w:rPr>
        <w:t>15</w:t>
      </w:r>
      <w:r>
        <w:rPr>
          <w:rFonts w:ascii="Times New Roman" w:hint="eastAsia"/>
          <w:sz w:val="24"/>
          <w:lang w:bidi="ar"/>
        </w:rPr>
        <w:t xml:space="preserve"> </w:t>
      </w:r>
      <w:r>
        <w:rPr>
          <w:rFonts w:ascii="Times New Roman"/>
          <w:sz w:val="24"/>
          <w:lang w:bidi="ar"/>
        </w:rPr>
        <w:t>cm</w:t>
      </w:r>
      <w:r>
        <w:rPr>
          <w:rFonts w:ascii="Times New Roman"/>
          <w:sz w:val="24"/>
          <w:lang w:bidi="ar"/>
        </w:rPr>
        <w:t>，压茬深度不小于</w:t>
      </w:r>
      <w:r>
        <w:rPr>
          <w:rFonts w:ascii="Times New Roman"/>
          <w:sz w:val="24"/>
          <w:lang w:bidi="ar"/>
        </w:rPr>
        <w:t>5</w:t>
      </w:r>
      <w:r>
        <w:rPr>
          <w:rFonts w:ascii="Times New Roman" w:hint="eastAsia"/>
          <w:sz w:val="24"/>
          <w:lang w:bidi="ar"/>
        </w:rPr>
        <w:t xml:space="preserve"> </w:t>
      </w:r>
      <w:r>
        <w:rPr>
          <w:rFonts w:ascii="Times New Roman"/>
          <w:sz w:val="24"/>
          <w:lang w:bidi="ar"/>
        </w:rPr>
        <w:t>cm</w:t>
      </w:r>
      <w:r>
        <w:rPr>
          <w:rFonts w:ascii="Times New Roman"/>
          <w:sz w:val="24"/>
          <w:lang w:bidi="ar"/>
        </w:rPr>
        <w:t>，植被覆盖率不小于</w:t>
      </w:r>
      <w:r>
        <w:rPr>
          <w:rFonts w:ascii="Times New Roman"/>
          <w:sz w:val="24"/>
          <w:lang w:bidi="ar"/>
        </w:rPr>
        <w:t>80%</w:t>
      </w:r>
      <w:r>
        <w:rPr>
          <w:rFonts w:ascii="Times New Roman"/>
          <w:sz w:val="24"/>
          <w:lang w:bidi="ar"/>
        </w:rPr>
        <w:t>，带水越冬。第二年春季用水田平地搅浆机在插秧前</w:t>
      </w:r>
      <w:r>
        <w:rPr>
          <w:rFonts w:ascii="Times New Roman"/>
          <w:sz w:val="24"/>
          <w:lang w:bidi="ar"/>
        </w:rPr>
        <w:t>5</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7</w:t>
      </w:r>
      <w:r>
        <w:rPr>
          <w:rFonts w:ascii="Times New Roman" w:hint="eastAsia"/>
          <w:sz w:val="24"/>
          <w:lang w:bidi="ar"/>
        </w:rPr>
        <w:t xml:space="preserve"> </w:t>
      </w:r>
      <w:r>
        <w:rPr>
          <w:rFonts w:ascii="Times New Roman"/>
          <w:sz w:val="24"/>
          <w:lang w:bidi="ar"/>
        </w:rPr>
        <w:t>d</w:t>
      </w:r>
      <w:r>
        <w:rPr>
          <w:rFonts w:ascii="Times New Roman"/>
          <w:sz w:val="24"/>
          <w:lang w:bidi="ar"/>
        </w:rPr>
        <w:t>对秋季搅浆作业地块进行二次搅浆作业，作业水深</w:t>
      </w:r>
      <w:r>
        <w:rPr>
          <w:rFonts w:ascii="Times New Roman"/>
          <w:sz w:val="24"/>
          <w:lang w:bidi="ar"/>
        </w:rPr>
        <w:t>1</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，作业</w:t>
      </w:r>
      <w:r>
        <w:rPr>
          <w:rFonts w:ascii="Times New Roman"/>
          <w:sz w:val="24"/>
          <w:lang w:bidi="ar"/>
        </w:rPr>
        <w:t>1</w:t>
      </w:r>
      <w:r>
        <w:rPr>
          <w:rFonts w:ascii="Times New Roman"/>
          <w:sz w:val="24"/>
          <w:lang w:bidi="ar"/>
        </w:rPr>
        <w:t>遍，秸秆覆盖率不小于</w:t>
      </w:r>
      <w:r>
        <w:rPr>
          <w:rFonts w:ascii="Times New Roman"/>
          <w:sz w:val="24"/>
          <w:lang w:bidi="ar"/>
        </w:rPr>
        <w:t>80%</w:t>
      </w:r>
      <w:r>
        <w:rPr>
          <w:rFonts w:ascii="Times New Roman"/>
          <w:sz w:val="24"/>
          <w:lang w:bidi="ar"/>
        </w:rPr>
        <w:t>。而对于未能秋整地，应在春季解冻后，直接放水泡田，采用平地搅浆机进行搅浆作业，作业水深</w:t>
      </w:r>
      <w:r>
        <w:rPr>
          <w:rFonts w:ascii="Times New Roman"/>
          <w:sz w:val="24"/>
          <w:lang w:bidi="ar"/>
        </w:rPr>
        <w:t>1</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，作业</w:t>
      </w:r>
      <w:r>
        <w:rPr>
          <w:rFonts w:ascii="Times New Roman"/>
          <w:sz w:val="24"/>
          <w:lang w:bidi="ar"/>
        </w:rPr>
        <w:t>2</w:t>
      </w:r>
      <w:r>
        <w:rPr>
          <w:rFonts w:ascii="Times New Roman"/>
          <w:sz w:val="24"/>
          <w:lang w:bidi="ar"/>
        </w:rPr>
        <w:t>遍，作业深度不小于</w:t>
      </w:r>
      <w:r>
        <w:rPr>
          <w:rFonts w:ascii="Times New Roman"/>
          <w:sz w:val="24"/>
          <w:lang w:bidi="ar"/>
        </w:rPr>
        <w:t>15</w:t>
      </w:r>
      <w:r>
        <w:rPr>
          <w:rFonts w:ascii="Times New Roman" w:hint="eastAsia"/>
          <w:sz w:val="24"/>
          <w:lang w:bidi="ar"/>
        </w:rPr>
        <w:t xml:space="preserve"> </w:t>
      </w:r>
      <w:r>
        <w:rPr>
          <w:rFonts w:ascii="Times New Roman"/>
          <w:sz w:val="24"/>
          <w:lang w:bidi="ar"/>
        </w:rPr>
        <w:t>cm</w:t>
      </w:r>
      <w:r>
        <w:rPr>
          <w:rFonts w:ascii="Times New Roman"/>
          <w:sz w:val="24"/>
          <w:lang w:bidi="ar"/>
        </w:rPr>
        <w:t>，压茬深度不小于</w:t>
      </w:r>
      <w:r>
        <w:rPr>
          <w:rFonts w:ascii="Times New Roman"/>
          <w:sz w:val="24"/>
          <w:lang w:bidi="ar"/>
        </w:rPr>
        <w:t>5</w:t>
      </w:r>
      <w:r>
        <w:rPr>
          <w:rFonts w:ascii="Times New Roman" w:hint="eastAsia"/>
          <w:sz w:val="24"/>
          <w:lang w:bidi="ar"/>
        </w:rPr>
        <w:t xml:space="preserve"> </w:t>
      </w:r>
      <w:r>
        <w:rPr>
          <w:rFonts w:ascii="Times New Roman"/>
          <w:sz w:val="24"/>
          <w:lang w:bidi="ar"/>
        </w:rPr>
        <w:t>cm</w:t>
      </w:r>
      <w:r>
        <w:rPr>
          <w:rFonts w:ascii="Times New Roman"/>
          <w:sz w:val="24"/>
          <w:lang w:bidi="ar"/>
        </w:rPr>
        <w:t>，植被覆盖率不小于</w:t>
      </w:r>
      <w:r>
        <w:rPr>
          <w:rFonts w:ascii="Times New Roman"/>
          <w:sz w:val="24"/>
          <w:lang w:bidi="ar"/>
        </w:rPr>
        <w:t>80%</w:t>
      </w:r>
      <w:r>
        <w:rPr>
          <w:rFonts w:ascii="Times New Roman"/>
          <w:sz w:val="24"/>
          <w:lang w:bidi="ar"/>
        </w:rPr>
        <w:t>。</w:t>
      </w:r>
      <w:r>
        <w:rPr>
          <w:rFonts w:ascii="Times New Roman"/>
          <w:sz w:val="24"/>
          <w:lang w:bidi="ar"/>
        </w:rPr>
        <w:t>DB22/T 3514—2023</w:t>
      </w:r>
      <w:r>
        <w:rPr>
          <w:rFonts w:ascii="Times New Roman"/>
          <w:sz w:val="24"/>
          <w:lang w:bidi="ar"/>
        </w:rPr>
        <w:t>《</w:t>
      </w:r>
      <w:r>
        <w:rPr>
          <w:rFonts w:ascii="Times New Roman"/>
          <w:sz w:val="24"/>
        </w:rPr>
        <w:t>水稻秸秆秋季水耙浆还田技术规程》中规定，秋季水耙浆技术</w:t>
      </w:r>
      <w:r>
        <w:rPr>
          <w:rFonts w:ascii="Times New Roman"/>
          <w:sz w:val="24"/>
          <w:lang w:bidi="ar"/>
        </w:rPr>
        <w:t>，搅浆不宜过深，深度宜在</w:t>
      </w:r>
      <w:r>
        <w:rPr>
          <w:rFonts w:ascii="Times New Roman"/>
          <w:sz w:val="24"/>
          <w:lang w:bidi="ar"/>
        </w:rPr>
        <w:t>5 cm</w:t>
      </w:r>
      <w:r>
        <w:rPr>
          <w:rFonts w:ascii="Times New Roman"/>
          <w:sz w:val="24"/>
          <w:lang w:bidi="ar"/>
        </w:rPr>
        <w:t>左右。沉淀后达作业深度（耙浆深）</w:t>
      </w:r>
      <w:r>
        <w:rPr>
          <w:rFonts w:ascii="Times New Roman"/>
          <w:sz w:val="24"/>
          <w:lang w:bidi="ar"/>
        </w:rPr>
        <w:t>≥10</w:t>
      </w:r>
      <w:r>
        <w:rPr>
          <w:rFonts w:ascii="Times New Roman" w:hint="eastAsia"/>
          <w:sz w:val="24"/>
          <w:lang w:bidi="ar"/>
        </w:rPr>
        <w:t xml:space="preserve"> </w:t>
      </w:r>
      <w:r>
        <w:rPr>
          <w:rFonts w:ascii="Times New Roman"/>
          <w:sz w:val="24"/>
          <w:lang w:bidi="ar"/>
        </w:rPr>
        <w:t>cm</w:t>
      </w:r>
      <w:r>
        <w:rPr>
          <w:rFonts w:ascii="Times New Roman"/>
          <w:sz w:val="24"/>
          <w:lang w:bidi="ar"/>
        </w:rPr>
        <w:t>，耙浆深度合格率</w:t>
      </w:r>
      <w:r>
        <w:rPr>
          <w:rFonts w:ascii="Times New Roman"/>
          <w:sz w:val="24"/>
          <w:lang w:bidi="ar"/>
        </w:rPr>
        <w:t>≥90%</w:t>
      </w:r>
      <w:r>
        <w:rPr>
          <w:rFonts w:ascii="Times New Roman"/>
          <w:sz w:val="24"/>
          <w:lang w:bidi="ar"/>
        </w:rPr>
        <w:t>，耙浆后地表植物残留量（湿重）</w:t>
      </w:r>
      <w:r>
        <w:rPr>
          <w:rFonts w:ascii="Times New Roman"/>
          <w:sz w:val="24"/>
          <w:lang w:bidi="ar"/>
        </w:rPr>
        <w:t>≤200</w:t>
      </w:r>
      <w:r>
        <w:rPr>
          <w:rFonts w:ascii="Times New Roman" w:hint="eastAsia"/>
          <w:sz w:val="24"/>
          <w:lang w:bidi="ar"/>
        </w:rPr>
        <w:t xml:space="preserve"> </w:t>
      </w:r>
      <w:r>
        <w:rPr>
          <w:rFonts w:ascii="Times New Roman"/>
          <w:sz w:val="24"/>
          <w:lang w:bidi="ar"/>
        </w:rPr>
        <w:t>g/m</w:t>
      </w:r>
      <w:r>
        <w:rPr>
          <w:rFonts w:ascii="Times New Roman"/>
          <w:sz w:val="24"/>
          <w:vertAlign w:val="superscript"/>
          <w:lang w:bidi="ar"/>
        </w:rPr>
        <w:t>2</w:t>
      </w:r>
      <w:r>
        <w:rPr>
          <w:rFonts w:ascii="Times New Roman"/>
          <w:sz w:val="24"/>
          <w:lang w:bidi="ar"/>
        </w:rPr>
        <w:t>，耙浆后地面平整度（高差）</w:t>
      </w:r>
      <w:r>
        <w:rPr>
          <w:rFonts w:ascii="Times New Roman"/>
          <w:sz w:val="24"/>
          <w:lang w:bidi="ar"/>
        </w:rPr>
        <w:t>≤3.0</w:t>
      </w:r>
      <w:r>
        <w:rPr>
          <w:rFonts w:ascii="Times New Roman" w:hint="eastAsia"/>
          <w:sz w:val="24"/>
          <w:lang w:bidi="ar"/>
        </w:rPr>
        <w:t xml:space="preserve"> </w:t>
      </w:r>
      <w:r>
        <w:rPr>
          <w:rFonts w:ascii="Times New Roman"/>
          <w:sz w:val="24"/>
          <w:lang w:bidi="ar"/>
        </w:rPr>
        <w:t>cm</w:t>
      </w:r>
      <w:r>
        <w:rPr>
          <w:rFonts w:ascii="Times New Roman"/>
          <w:sz w:val="24"/>
          <w:lang w:bidi="ar"/>
        </w:rPr>
        <w:t>。在吉林省农业农村</w:t>
      </w:r>
      <w:r>
        <w:rPr>
          <w:rFonts w:ascii="Times New Roman" w:hint="eastAsia"/>
          <w:sz w:val="24"/>
          <w:lang w:bidi="ar"/>
        </w:rPr>
        <w:t>厅</w:t>
      </w:r>
      <w:r>
        <w:rPr>
          <w:rFonts w:ascii="Times New Roman"/>
          <w:sz w:val="24"/>
          <w:lang w:bidi="ar"/>
        </w:rPr>
        <w:t>发布的</w:t>
      </w:r>
      <w:r>
        <w:rPr>
          <w:rFonts w:ascii="Times New Roman"/>
          <w:sz w:val="24"/>
          <w:lang w:bidi="ar"/>
        </w:rPr>
        <w:t>“</w:t>
      </w:r>
      <w:r>
        <w:rPr>
          <w:rFonts w:ascii="Times New Roman"/>
          <w:sz w:val="24"/>
        </w:rPr>
        <w:t>吉林省水稻秸秆还田技术规程</w:t>
      </w:r>
      <w:r>
        <w:rPr>
          <w:rFonts w:ascii="Times New Roman"/>
          <w:sz w:val="24"/>
          <w:lang w:bidi="ar"/>
        </w:rPr>
        <w:t>”</w:t>
      </w:r>
      <w:r>
        <w:rPr>
          <w:rFonts w:ascii="Times New Roman"/>
          <w:sz w:val="24"/>
          <w:lang w:bidi="ar"/>
        </w:rPr>
        <w:t>中整地标准规定，整地后田块内高低差要小于</w:t>
      </w:r>
      <w:r>
        <w:rPr>
          <w:rFonts w:ascii="Times New Roman"/>
          <w:sz w:val="24"/>
          <w:lang w:bidi="ar"/>
        </w:rPr>
        <w:t>3</w:t>
      </w:r>
      <w:r>
        <w:rPr>
          <w:rFonts w:ascii="Times New Roman"/>
          <w:sz w:val="24"/>
          <w:lang w:bidi="ar"/>
        </w:rPr>
        <w:t>厘米，表层有细腻的泥浆层</w:t>
      </w:r>
      <w:r>
        <w:rPr>
          <w:rFonts w:ascii="Times New Roman"/>
          <w:sz w:val="24"/>
          <w:lang w:bidi="ar"/>
        </w:rPr>
        <w:t>2</w:t>
      </w:r>
      <w:r>
        <w:rPr>
          <w:rFonts w:ascii="Times New Roman"/>
          <w:sz w:val="24"/>
          <w:lang w:bidi="ar"/>
        </w:rPr>
        <w:t>厘米，水整地后田面呈现胶泥状，不可有成片的水面出现。水越深漂</w:t>
      </w:r>
      <w:proofErr w:type="gramStart"/>
      <w:r>
        <w:rPr>
          <w:rFonts w:ascii="Times New Roman"/>
          <w:sz w:val="24"/>
          <w:lang w:bidi="ar"/>
        </w:rPr>
        <w:t>稻茬越</w:t>
      </w:r>
      <w:proofErr w:type="gramEnd"/>
      <w:r>
        <w:rPr>
          <w:rFonts w:ascii="Times New Roman"/>
          <w:sz w:val="24"/>
          <w:lang w:bidi="ar"/>
        </w:rPr>
        <w:t>多。若是秸秆抛撒不匀或秸秆量大的地块，如果搅浆一遍之后仍有很多秸秆在泥面上，可以增加一次搅浆作业，把秸秆全部混拌到泥里。尽量减少搅浆遍数，遍数多泥浆层厚，土壤结构过于细腻致密，通透性差，不利于根系发育，理想的耕层是</w:t>
      </w:r>
      <w:r>
        <w:rPr>
          <w:rFonts w:ascii="Times New Roman"/>
          <w:sz w:val="24"/>
          <w:lang w:bidi="ar"/>
        </w:rPr>
        <w:t>“</w:t>
      </w:r>
      <w:r>
        <w:rPr>
          <w:rFonts w:ascii="Times New Roman"/>
          <w:sz w:val="24"/>
          <w:lang w:bidi="ar"/>
        </w:rPr>
        <w:t>上有泥浆下有团块</w:t>
      </w:r>
      <w:r>
        <w:rPr>
          <w:rFonts w:ascii="Times New Roman"/>
          <w:sz w:val="24"/>
          <w:lang w:bidi="ar"/>
        </w:rPr>
        <w:t>”</w:t>
      </w:r>
      <w:r>
        <w:rPr>
          <w:rFonts w:ascii="Times New Roman"/>
          <w:sz w:val="24"/>
          <w:lang w:bidi="ar"/>
        </w:rPr>
        <w:t>。整平后，手指划动田面，泥浆可慢慢复原，是</w:t>
      </w:r>
      <w:proofErr w:type="gramStart"/>
      <w:r>
        <w:rPr>
          <w:rFonts w:ascii="Times New Roman"/>
          <w:sz w:val="24"/>
          <w:lang w:bidi="ar"/>
        </w:rPr>
        <w:t>最</w:t>
      </w:r>
      <w:proofErr w:type="gramEnd"/>
      <w:r>
        <w:rPr>
          <w:rFonts w:ascii="Times New Roman"/>
          <w:sz w:val="24"/>
          <w:lang w:bidi="ar"/>
        </w:rPr>
        <w:t>适插秧的田面状态。</w:t>
      </w:r>
      <w:r>
        <w:rPr>
          <w:rFonts w:ascii="Times New Roman"/>
          <w:sz w:val="24"/>
          <w:lang w:bidi="ar"/>
        </w:rPr>
        <w:t>DB21/T 3483—2021</w:t>
      </w:r>
      <w:r>
        <w:rPr>
          <w:rFonts w:ascii="Times New Roman"/>
          <w:sz w:val="24"/>
          <w:lang w:bidi="ar"/>
        </w:rPr>
        <w:t>《</w:t>
      </w:r>
      <w:r>
        <w:rPr>
          <w:rFonts w:ascii="Times New Roman"/>
          <w:sz w:val="24"/>
        </w:rPr>
        <w:t>水稻秸秆秋季湿耙还田丰产栽培技术规程</w:t>
      </w:r>
      <w:r>
        <w:rPr>
          <w:rFonts w:ascii="Times New Roman"/>
          <w:sz w:val="24"/>
          <w:lang w:bidi="ar"/>
        </w:rPr>
        <w:t>》中规定</w:t>
      </w:r>
      <w:proofErr w:type="gramStart"/>
      <w:r>
        <w:rPr>
          <w:rFonts w:ascii="Times New Roman"/>
          <w:sz w:val="24"/>
        </w:rPr>
        <w:t>秋季湿耙</w:t>
      </w:r>
      <w:proofErr w:type="gramEnd"/>
      <w:r>
        <w:rPr>
          <w:rFonts w:ascii="Times New Roman"/>
          <w:sz w:val="24"/>
        </w:rPr>
        <w:t>还田，</w:t>
      </w:r>
      <w:r>
        <w:rPr>
          <w:rFonts w:ascii="Times New Roman"/>
          <w:sz w:val="24"/>
          <w:lang w:bidi="ar"/>
        </w:rPr>
        <w:t>作业深度（耙地深）</w:t>
      </w:r>
      <w:r>
        <w:rPr>
          <w:rFonts w:ascii="Times New Roman"/>
          <w:sz w:val="24"/>
          <w:lang w:bidi="ar"/>
        </w:rPr>
        <w:t>15</w:t>
      </w:r>
      <w:r>
        <w:rPr>
          <w:rFonts w:ascii="Times New Roman"/>
          <w:sz w:val="24"/>
          <w:lang w:bidi="ar"/>
        </w:rPr>
        <w:t>～</w:t>
      </w:r>
      <w:r>
        <w:rPr>
          <w:rFonts w:ascii="Times New Roman"/>
          <w:sz w:val="24"/>
          <w:lang w:bidi="ar"/>
        </w:rPr>
        <w:t>20</w:t>
      </w:r>
      <w:r>
        <w:rPr>
          <w:rFonts w:ascii="Times New Roman" w:hint="eastAsia"/>
          <w:sz w:val="24"/>
          <w:lang w:bidi="ar"/>
        </w:rPr>
        <w:t xml:space="preserve"> </w:t>
      </w:r>
      <w:r>
        <w:rPr>
          <w:rFonts w:ascii="Times New Roman"/>
          <w:sz w:val="24"/>
          <w:lang w:bidi="ar"/>
        </w:rPr>
        <w:t>cm</w:t>
      </w:r>
      <w:r>
        <w:rPr>
          <w:rFonts w:ascii="Times New Roman"/>
          <w:sz w:val="24"/>
          <w:lang w:bidi="ar"/>
        </w:rPr>
        <w:t>，耙地深度合格率</w:t>
      </w:r>
      <w:r>
        <w:rPr>
          <w:rFonts w:ascii="Times New Roman"/>
          <w:sz w:val="24"/>
          <w:lang w:bidi="ar"/>
        </w:rPr>
        <w:t>≥90%</w:t>
      </w:r>
      <w:r>
        <w:rPr>
          <w:rFonts w:ascii="Times New Roman"/>
          <w:sz w:val="24"/>
          <w:lang w:bidi="ar"/>
        </w:rPr>
        <w:t>，耙地后地表植物残留量</w:t>
      </w:r>
      <w:r>
        <w:rPr>
          <w:rFonts w:ascii="Times New Roman"/>
          <w:sz w:val="24"/>
          <w:lang w:bidi="ar"/>
        </w:rPr>
        <w:t>≤200</w:t>
      </w:r>
      <w:r>
        <w:rPr>
          <w:rFonts w:ascii="Times New Roman" w:hint="eastAsia"/>
          <w:sz w:val="24"/>
          <w:lang w:bidi="ar"/>
        </w:rPr>
        <w:t xml:space="preserve"> </w:t>
      </w:r>
      <w:r>
        <w:rPr>
          <w:rFonts w:ascii="Times New Roman"/>
          <w:sz w:val="24"/>
          <w:lang w:bidi="ar"/>
        </w:rPr>
        <w:t>g/m</w:t>
      </w:r>
      <w:r>
        <w:rPr>
          <w:rFonts w:ascii="Times New Roman"/>
          <w:sz w:val="24"/>
          <w:vertAlign w:val="superscript"/>
          <w:lang w:bidi="ar"/>
        </w:rPr>
        <w:t>2</w:t>
      </w:r>
      <w:r>
        <w:rPr>
          <w:rFonts w:ascii="Times New Roman"/>
          <w:sz w:val="24"/>
          <w:lang w:bidi="ar"/>
        </w:rPr>
        <w:t>，耙地后地面平整度（高差）</w:t>
      </w:r>
      <w:r>
        <w:rPr>
          <w:rFonts w:ascii="Times New Roman"/>
          <w:sz w:val="24"/>
          <w:lang w:bidi="ar"/>
        </w:rPr>
        <w:t>≤4.0</w:t>
      </w:r>
      <w:r>
        <w:rPr>
          <w:rFonts w:ascii="Times New Roman" w:hint="eastAsia"/>
          <w:sz w:val="24"/>
          <w:lang w:bidi="ar"/>
        </w:rPr>
        <w:t xml:space="preserve"> </w:t>
      </w:r>
      <w:r>
        <w:rPr>
          <w:rFonts w:ascii="Times New Roman"/>
          <w:sz w:val="24"/>
          <w:lang w:bidi="ar"/>
        </w:rPr>
        <w:t>cm</w:t>
      </w:r>
      <w:r>
        <w:rPr>
          <w:rFonts w:ascii="Times New Roman"/>
          <w:sz w:val="24"/>
          <w:lang w:bidi="ar"/>
        </w:rPr>
        <w:t>。翌年春季水稻插秧前进行泡田，泡田</w:t>
      </w:r>
      <w:r>
        <w:rPr>
          <w:rFonts w:ascii="Times New Roman"/>
          <w:sz w:val="24"/>
          <w:lang w:bidi="ar"/>
        </w:rPr>
        <w:t>3</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5</w:t>
      </w:r>
      <w:r>
        <w:rPr>
          <w:rFonts w:ascii="Times New Roman" w:hint="eastAsia"/>
          <w:sz w:val="24"/>
          <w:lang w:bidi="ar"/>
        </w:rPr>
        <w:t xml:space="preserve"> </w:t>
      </w:r>
      <w:r>
        <w:rPr>
          <w:rFonts w:ascii="Times New Roman"/>
          <w:sz w:val="24"/>
          <w:lang w:bidi="ar"/>
        </w:rPr>
        <w:t>d</w:t>
      </w:r>
      <w:r>
        <w:rPr>
          <w:rFonts w:ascii="Times New Roman"/>
          <w:sz w:val="24"/>
          <w:lang w:bidi="ar"/>
        </w:rPr>
        <w:t>后进行水耙地。耙地应达到田面平坦、上糊下松、高低落差</w:t>
      </w:r>
      <w:r>
        <w:rPr>
          <w:rFonts w:ascii="Times New Roman"/>
          <w:sz w:val="24"/>
          <w:lang w:bidi="ar"/>
        </w:rPr>
        <w:t>≤3 cm</w:t>
      </w:r>
      <w:r>
        <w:rPr>
          <w:rFonts w:ascii="Times New Roman"/>
          <w:sz w:val="24"/>
          <w:lang w:bidi="ar"/>
        </w:rPr>
        <w:t>，搅浆深度</w:t>
      </w:r>
      <w:r>
        <w:rPr>
          <w:rFonts w:ascii="Times New Roman"/>
          <w:sz w:val="24"/>
          <w:lang w:bidi="ar"/>
        </w:rPr>
        <w:t>12</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15 cm</w:t>
      </w:r>
      <w:r>
        <w:rPr>
          <w:rFonts w:ascii="Times New Roman"/>
          <w:sz w:val="24"/>
          <w:lang w:bidi="ar"/>
        </w:rPr>
        <w:t>，沉淀</w:t>
      </w:r>
      <w:r>
        <w:rPr>
          <w:rFonts w:ascii="Times New Roman"/>
          <w:sz w:val="24"/>
          <w:lang w:bidi="ar"/>
        </w:rPr>
        <w:t>3</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5</w:t>
      </w:r>
      <w:r>
        <w:rPr>
          <w:rFonts w:ascii="Times New Roman" w:hint="eastAsia"/>
          <w:sz w:val="24"/>
          <w:lang w:bidi="ar"/>
        </w:rPr>
        <w:t xml:space="preserve"> </w:t>
      </w:r>
      <w:r>
        <w:rPr>
          <w:rFonts w:ascii="Times New Roman"/>
          <w:sz w:val="24"/>
          <w:lang w:bidi="ar"/>
        </w:rPr>
        <w:t>d</w:t>
      </w:r>
      <w:r>
        <w:rPr>
          <w:rFonts w:ascii="Times New Roman"/>
          <w:sz w:val="24"/>
          <w:lang w:bidi="ar"/>
        </w:rPr>
        <w:t>后插秧。</w:t>
      </w:r>
    </w:p>
    <w:p w14:paraId="0CBE16F1"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sz w:val="24"/>
          <w:lang w:bidi="ar"/>
        </w:rPr>
        <w:t>以上述多个地方标准和省级文件为基础，结合我国北方单季稻区域生产实际情况，本标准</w:t>
      </w:r>
      <w:proofErr w:type="gramStart"/>
      <w:r>
        <w:rPr>
          <w:rFonts w:ascii="Times New Roman"/>
          <w:sz w:val="24"/>
          <w:lang w:bidi="ar"/>
        </w:rPr>
        <w:t>规定原茬搅</w:t>
      </w:r>
      <w:proofErr w:type="gramEnd"/>
      <w:r>
        <w:rPr>
          <w:rFonts w:ascii="Times New Roman"/>
          <w:sz w:val="24"/>
          <w:lang w:bidi="ar"/>
        </w:rPr>
        <w:t>浆整地时间为：</w:t>
      </w:r>
      <w:r>
        <w:rPr>
          <w:rFonts w:ascii="Times New Roman"/>
          <w:sz w:val="24"/>
        </w:rPr>
        <w:t>秋季收获后或翌年春季耕层化冻</w:t>
      </w:r>
      <w:r>
        <w:rPr>
          <w:rFonts w:ascii="Times New Roman"/>
          <w:sz w:val="24"/>
        </w:rPr>
        <w:t>10 cm</w:t>
      </w:r>
      <w:r>
        <w:rPr>
          <w:rFonts w:ascii="Times New Roman"/>
          <w:sz w:val="24"/>
        </w:rPr>
        <w:t>以上，泡田时间</w:t>
      </w:r>
      <w:r>
        <w:rPr>
          <w:rFonts w:ascii="Times New Roman"/>
          <w:sz w:val="24"/>
        </w:rPr>
        <w:t>3 d</w:t>
      </w:r>
      <w:r>
        <w:rPr>
          <w:rFonts w:ascii="Times New Roman"/>
          <w:sz w:val="24"/>
        </w:rPr>
        <w:t>～</w:t>
      </w:r>
      <w:r>
        <w:rPr>
          <w:rFonts w:ascii="Times New Roman"/>
          <w:sz w:val="24"/>
        </w:rPr>
        <w:t>5 d</w:t>
      </w:r>
      <w:r>
        <w:rPr>
          <w:rFonts w:ascii="Times New Roman"/>
          <w:sz w:val="24"/>
        </w:rPr>
        <w:t>，作业时田间状态以田间水层深度</w:t>
      </w:r>
      <w:r>
        <w:rPr>
          <w:rFonts w:ascii="Times New Roman"/>
          <w:sz w:val="24"/>
        </w:rPr>
        <w:t>3 cm</w:t>
      </w:r>
      <w:r>
        <w:rPr>
          <w:rFonts w:ascii="Times New Roman"/>
          <w:sz w:val="24"/>
        </w:rPr>
        <w:t>左右或没过田间土块</w:t>
      </w:r>
      <w:r>
        <w:rPr>
          <w:rFonts w:ascii="Times New Roman"/>
          <w:sz w:val="24"/>
        </w:rPr>
        <w:t>1/3</w:t>
      </w:r>
      <w:r>
        <w:rPr>
          <w:rFonts w:ascii="Times New Roman"/>
          <w:sz w:val="24"/>
        </w:rPr>
        <w:t>状态为宜，作业深度</w:t>
      </w:r>
      <w:r>
        <w:rPr>
          <w:rFonts w:ascii="Times New Roman"/>
          <w:sz w:val="24"/>
        </w:rPr>
        <w:t>≥10 cm</w:t>
      </w:r>
      <w:r>
        <w:rPr>
          <w:rFonts w:ascii="Times New Roman"/>
          <w:sz w:val="24"/>
        </w:rPr>
        <w:t>、深度合格率</w:t>
      </w:r>
      <w:r>
        <w:rPr>
          <w:rFonts w:ascii="Times New Roman"/>
          <w:sz w:val="24"/>
        </w:rPr>
        <w:t>≥90 %</w:t>
      </w:r>
      <w:r>
        <w:rPr>
          <w:rFonts w:ascii="Times New Roman"/>
          <w:sz w:val="24"/>
        </w:rPr>
        <w:t>、作业后田面秸秆残留量</w:t>
      </w:r>
      <w:r>
        <w:rPr>
          <w:rFonts w:ascii="Times New Roman"/>
          <w:sz w:val="24"/>
          <w:lang w:bidi="ar"/>
        </w:rPr>
        <w:t>（</w:t>
      </w:r>
      <w:r>
        <w:rPr>
          <w:rFonts w:ascii="Times New Roman"/>
          <w:sz w:val="24"/>
        </w:rPr>
        <w:t>湿重</w:t>
      </w:r>
      <w:r>
        <w:rPr>
          <w:rFonts w:ascii="Times New Roman"/>
          <w:sz w:val="24"/>
          <w:lang w:bidi="ar"/>
        </w:rPr>
        <w:t>）</w:t>
      </w:r>
      <w:r>
        <w:rPr>
          <w:rFonts w:ascii="Times New Roman"/>
          <w:sz w:val="24"/>
        </w:rPr>
        <w:t>小于</w:t>
      </w:r>
      <w:r>
        <w:rPr>
          <w:rFonts w:ascii="Times New Roman"/>
          <w:sz w:val="24"/>
        </w:rPr>
        <w:t>200 g/m</w:t>
      </w:r>
      <w:r>
        <w:rPr>
          <w:rFonts w:ascii="Times New Roman"/>
          <w:sz w:val="24"/>
          <w:vertAlign w:val="superscript"/>
        </w:rPr>
        <w:t>2</w:t>
      </w:r>
      <w:r>
        <w:rPr>
          <w:rFonts w:ascii="Times New Roman"/>
          <w:sz w:val="24"/>
        </w:rPr>
        <w:t>、作业后</w:t>
      </w:r>
      <w:r>
        <w:rPr>
          <w:rFonts w:ascii="Times New Roman" w:hint="eastAsia"/>
          <w:sz w:val="24"/>
        </w:rPr>
        <w:t>地表</w:t>
      </w:r>
      <w:r>
        <w:rPr>
          <w:rFonts w:ascii="Times New Roman"/>
          <w:sz w:val="24"/>
        </w:rPr>
        <w:t>平整度</w:t>
      </w:r>
      <w:r>
        <w:rPr>
          <w:rFonts w:ascii="Times New Roman"/>
          <w:sz w:val="24"/>
        </w:rPr>
        <w:t>≤3 cm</w:t>
      </w:r>
      <w:r>
        <w:rPr>
          <w:rFonts w:ascii="Times New Roman"/>
          <w:sz w:val="24"/>
        </w:rPr>
        <w:t>。</w:t>
      </w:r>
    </w:p>
    <w:p w14:paraId="7382D4B8" w14:textId="77777777" w:rsidR="00252533" w:rsidRDefault="00252533">
      <w:pPr>
        <w:pStyle w:val="aff0"/>
        <w:widowControl w:val="0"/>
        <w:adjustRightInd w:val="0"/>
        <w:snapToGrid w:val="0"/>
        <w:spacing w:line="360" w:lineRule="auto"/>
        <w:ind w:firstLine="480"/>
        <w:rPr>
          <w:rFonts w:ascii="Times New Roman"/>
          <w:sz w:val="24"/>
          <w:lang w:bidi="ar"/>
        </w:rPr>
      </w:pPr>
    </w:p>
    <w:p w14:paraId="7D278762" w14:textId="77777777" w:rsidR="00252533" w:rsidRDefault="00000000">
      <w:pPr>
        <w:pStyle w:val="aff0"/>
        <w:widowControl w:val="0"/>
        <w:adjustRightInd w:val="0"/>
        <w:snapToGrid w:val="0"/>
        <w:spacing w:line="360" w:lineRule="auto"/>
        <w:ind w:firstLine="480"/>
        <w:rPr>
          <w:rFonts w:ascii="Times New Roman" w:eastAsia="黑体"/>
          <w:sz w:val="24"/>
        </w:rPr>
      </w:pPr>
      <w:r>
        <w:rPr>
          <w:rFonts w:ascii="Times New Roman" w:eastAsia="黑体" w:hint="eastAsia"/>
          <w:sz w:val="24"/>
        </w:rPr>
        <w:t>5</w:t>
      </w:r>
      <w:r>
        <w:rPr>
          <w:rFonts w:ascii="Times New Roman" w:eastAsia="黑体"/>
          <w:sz w:val="24"/>
        </w:rPr>
        <w:t>.3</w:t>
      </w:r>
      <w:r>
        <w:rPr>
          <w:rFonts w:ascii="Times New Roman" w:eastAsia="黑体"/>
          <w:sz w:val="24"/>
        </w:rPr>
        <w:t xml:space="preserve">　搅浆平地作业</w:t>
      </w:r>
    </w:p>
    <w:p w14:paraId="7081B435"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hint="eastAsia"/>
          <w:sz w:val="24"/>
        </w:rPr>
        <w:t>水稻插秧前</w:t>
      </w:r>
      <w:r>
        <w:rPr>
          <w:rFonts w:ascii="Times New Roman" w:hint="eastAsia"/>
          <w:sz w:val="24"/>
        </w:rPr>
        <w:t>15 d</w:t>
      </w:r>
      <w:r>
        <w:rPr>
          <w:rFonts w:ascii="Times New Roman" w:hint="eastAsia"/>
          <w:sz w:val="24"/>
        </w:rPr>
        <w:t>～</w:t>
      </w:r>
      <w:r>
        <w:rPr>
          <w:rFonts w:ascii="Times New Roman" w:hint="eastAsia"/>
          <w:sz w:val="24"/>
        </w:rPr>
        <w:t>20 d</w:t>
      </w:r>
      <w:r>
        <w:rPr>
          <w:rFonts w:ascii="Times New Roman" w:hint="eastAsia"/>
          <w:sz w:val="24"/>
        </w:rPr>
        <w:t>灌水泡田，水深为</w:t>
      </w:r>
      <w:proofErr w:type="gramStart"/>
      <w:r>
        <w:rPr>
          <w:rFonts w:ascii="Times New Roman" w:hint="eastAsia"/>
          <w:sz w:val="24"/>
        </w:rPr>
        <w:t>垡片高度</w:t>
      </w:r>
      <w:proofErr w:type="gramEnd"/>
      <w:r>
        <w:rPr>
          <w:rFonts w:ascii="Times New Roman" w:hint="eastAsia"/>
          <w:sz w:val="24"/>
        </w:rPr>
        <w:t>的</w:t>
      </w:r>
      <w:r>
        <w:rPr>
          <w:rFonts w:ascii="Times New Roman" w:hint="eastAsia"/>
          <w:sz w:val="24"/>
        </w:rPr>
        <w:t>2/3</w:t>
      </w:r>
      <w:r>
        <w:rPr>
          <w:rFonts w:ascii="Times New Roman" w:hint="eastAsia"/>
          <w:sz w:val="24"/>
        </w:rPr>
        <w:t>或高出土壤表面</w:t>
      </w:r>
      <w:r>
        <w:rPr>
          <w:rFonts w:ascii="Times New Roman" w:hint="eastAsia"/>
          <w:sz w:val="24"/>
        </w:rPr>
        <w:t>2 cm</w:t>
      </w:r>
      <w:r>
        <w:rPr>
          <w:rFonts w:ascii="Times New Roman" w:hint="eastAsia"/>
          <w:sz w:val="24"/>
        </w:rPr>
        <w:t>～</w:t>
      </w:r>
      <w:r>
        <w:rPr>
          <w:rFonts w:ascii="Times New Roman" w:hint="eastAsia"/>
          <w:sz w:val="24"/>
        </w:rPr>
        <w:t>3 cm</w:t>
      </w:r>
      <w:r>
        <w:rPr>
          <w:rFonts w:ascii="Times New Roman" w:hint="eastAsia"/>
          <w:sz w:val="24"/>
        </w:rPr>
        <w:t>，泡田</w:t>
      </w:r>
      <w:r>
        <w:rPr>
          <w:rFonts w:ascii="Times New Roman" w:hint="eastAsia"/>
          <w:sz w:val="24"/>
        </w:rPr>
        <w:t>3 d</w:t>
      </w:r>
      <w:r>
        <w:rPr>
          <w:rFonts w:ascii="Times New Roman" w:hint="eastAsia"/>
          <w:sz w:val="24"/>
        </w:rPr>
        <w:t>～</w:t>
      </w:r>
      <w:r>
        <w:rPr>
          <w:rFonts w:ascii="Times New Roman" w:hint="eastAsia"/>
          <w:sz w:val="24"/>
        </w:rPr>
        <w:t>5 d</w:t>
      </w:r>
      <w:r>
        <w:rPr>
          <w:rFonts w:ascii="Times New Roman" w:hint="eastAsia"/>
          <w:sz w:val="24"/>
        </w:rPr>
        <w:t>。使用搅浆平地机进行搅浆整地，作业深度</w:t>
      </w:r>
      <w:r>
        <w:rPr>
          <w:rFonts w:ascii="Times New Roman" w:hint="eastAsia"/>
          <w:sz w:val="24"/>
        </w:rPr>
        <w:t>10 cm</w:t>
      </w:r>
      <w:r>
        <w:rPr>
          <w:rFonts w:ascii="Times New Roman" w:hint="eastAsia"/>
          <w:sz w:val="24"/>
        </w:rPr>
        <w:t>～</w:t>
      </w:r>
      <w:r>
        <w:rPr>
          <w:rFonts w:ascii="Times New Roman" w:hint="eastAsia"/>
          <w:sz w:val="24"/>
        </w:rPr>
        <w:t>12 cm</w:t>
      </w:r>
      <w:r>
        <w:rPr>
          <w:rFonts w:ascii="Times New Roman" w:hint="eastAsia"/>
          <w:sz w:val="24"/>
        </w:rPr>
        <w:t>。作业时水深控制在</w:t>
      </w:r>
      <w:r>
        <w:rPr>
          <w:rFonts w:ascii="Times New Roman" w:hint="eastAsia"/>
          <w:sz w:val="24"/>
        </w:rPr>
        <w:t>1 cm</w:t>
      </w:r>
      <w:r>
        <w:rPr>
          <w:rFonts w:ascii="Times New Roman" w:hint="eastAsia"/>
          <w:sz w:val="24"/>
        </w:rPr>
        <w:t>～</w:t>
      </w:r>
      <w:r>
        <w:rPr>
          <w:rFonts w:ascii="Times New Roman" w:hint="eastAsia"/>
          <w:sz w:val="24"/>
        </w:rPr>
        <w:t>3 cm</w:t>
      </w:r>
      <w:r>
        <w:rPr>
          <w:rFonts w:ascii="Times New Roman" w:hint="eastAsia"/>
          <w:sz w:val="24"/>
        </w:rPr>
        <w:t>花达水状态，作业后表面不露残茬，稻田表面平整呈泥浆状，沉淀</w:t>
      </w:r>
      <w:r>
        <w:rPr>
          <w:rFonts w:ascii="Times New Roman" w:hint="eastAsia"/>
          <w:sz w:val="24"/>
        </w:rPr>
        <w:t>5 d</w:t>
      </w:r>
      <w:r>
        <w:rPr>
          <w:rFonts w:ascii="Times New Roman" w:hint="eastAsia"/>
          <w:sz w:val="24"/>
        </w:rPr>
        <w:t>～</w:t>
      </w:r>
      <w:r>
        <w:rPr>
          <w:rFonts w:ascii="Times New Roman" w:hint="eastAsia"/>
          <w:sz w:val="24"/>
        </w:rPr>
        <w:t>7 d</w:t>
      </w:r>
      <w:r>
        <w:rPr>
          <w:rFonts w:ascii="Times New Roman" w:hint="eastAsia"/>
          <w:sz w:val="24"/>
        </w:rPr>
        <w:t>天后达到待插状态。其它作业质量应符合</w:t>
      </w:r>
      <w:r>
        <w:rPr>
          <w:rFonts w:ascii="Times New Roman" w:hint="eastAsia"/>
          <w:sz w:val="24"/>
        </w:rPr>
        <w:t>NY/T 501</w:t>
      </w:r>
      <w:r>
        <w:rPr>
          <w:rFonts w:ascii="Times New Roman" w:hint="eastAsia"/>
          <w:sz w:val="24"/>
        </w:rPr>
        <w:t>的规定。</w:t>
      </w:r>
    </w:p>
    <w:p w14:paraId="3AEB4DF7" w14:textId="77777777" w:rsidR="00252533" w:rsidRDefault="00000000">
      <w:pPr>
        <w:tabs>
          <w:tab w:val="center" w:pos="4201"/>
          <w:tab w:val="right" w:leader="dot" w:pos="9298"/>
        </w:tabs>
        <w:autoSpaceDE w:val="0"/>
        <w:autoSpaceDN w:val="0"/>
        <w:adjustRightInd w:val="0"/>
        <w:snapToGrid w:val="0"/>
        <w:spacing w:line="360" w:lineRule="auto"/>
        <w:ind w:firstLineChars="200" w:firstLine="482"/>
        <w:rPr>
          <w:b/>
          <w:kern w:val="0"/>
          <w:sz w:val="24"/>
          <w:szCs w:val="20"/>
        </w:rPr>
      </w:pPr>
      <w:r>
        <w:rPr>
          <w:b/>
          <w:kern w:val="0"/>
          <w:sz w:val="24"/>
          <w:szCs w:val="20"/>
        </w:rPr>
        <w:t>制定理由：</w:t>
      </w:r>
    </w:p>
    <w:p w14:paraId="701AC82E" w14:textId="1C4C3488" w:rsidR="00252533" w:rsidRDefault="00000000">
      <w:pPr>
        <w:pStyle w:val="aff0"/>
        <w:widowControl w:val="0"/>
        <w:adjustRightInd w:val="0"/>
        <w:snapToGrid w:val="0"/>
        <w:spacing w:line="360" w:lineRule="auto"/>
        <w:ind w:firstLine="480"/>
        <w:rPr>
          <w:rFonts w:ascii="Times New Roman"/>
          <w:sz w:val="24"/>
          <w:lang w:bidi="ar"/>
        </w:rPr>
      </w:pPr>
      <w:r>
        <w:rPr>
          <w:rFonts w:ascii="Times New Roman"/>
          <w:sz w:val="24"/>
          <w:lang w:bidi="ar"/>
        </w:rPr>
        <w:t>黑龙江省地方标准</w:t>
      </w:r>
      <w:r>
        <w:rPr>
          <w:rFonts w:ascii="Times New Roman"/>
          <w:sz w:val="24"/>
          <w:lang w:bidi="ar"/>
        </w:rPr>
        <w:t>DB23/T 2556—2020</w:t>
      </w:r>
      <w:r>
        <w:rPr>
          <w:rFonts w:ascii="Times New Roman"/>
          <w:sz w:val="24"/>
          <w:lang w:bidi="ar"/>
        </w:rPr>
        <w:t>《</w:t>
      </w:r>
      <w:r>
        <w:rPr>
          <w:rFonts w:ascii="Times New Roman"/>
          <w:sz w:val="24"/>
        </w:rPr>
        <w:t>水稻</w:t>
      </w:r>
      <w:r>
        <w:rPr>
          <w:rFonts w:ascii="Times New Roman"/>
          <w:sz w:val="24"/>
        </w:rPr>
        <w:t>“</w:t>
      </w:r>
      <w:r>
        <w:rPr>
          <w:rFonts w:ascii="Times New Roman"/>
          <w:sz w:val="24"/>
        </w:rPr>
        <w:t>一翻一旋</w:t>
      </w:r>
      <w:r>
        <w:rPr>
          <w:rFonts w:ascii="Times New Roman"/>
          <w:sz w:val="24"/>
        </w:rPr>
        <w:t>”</w:t>
      </w:r>
      <w:r>
        <w:rPr>
          <w:rFonts w:ascii="Times New Roman"/>
          <w:sz w:val="24"/>
        </w:rPr>
        <w:t>秸秆全量还田轮耕技术规程》和</w:t>
      </w:r>
      <w:bookmarkStart w:id="23" w:name="OLE_LINK5"/>
      <w:r>
        <w:rPr>
          <w:rFonts w:ascii="Times New Roman"/>
          <w:sz w:val="24"/>
          <w:lang w:bidi="ar"/>
        </w:rPr>
        <w:t>DB23/T 3221—2022</w:t>
      </w:r>
      <w:bookmarkEnd w:id="23"/>
      <w:r>
        <w:rPr>
          <w:rFonts w:ascii="Times New Roman"/>
          <w:sz w:val="24"/>
          <w:lang w:bidi="ar"/>
        </w:rPr>
        <w:t>《</w:t>
      </w:r>
      <w:r>
        <w:rPr>
          <w:rFonts w:ascii="Times New Roman"/>
          <w:sz w:val="24"/>
        </w:rPr>
        <w:t>水稻秸秆还田调肥密植栽培技术规程》的规定：</w:t>
      </w:r>
      <w:r>
        <w:rPr>
          <w:rFonts w:ascii="Times New Roman"/>
          <w:sz w:val="24"/>
          <w:lang w:bidi="ar"/>
        </w:rPr>
        <w:t>翻耕后的稻田在第二年春季插秧前</w:t>
      </w:r>
      <w:r>
        <w:rPr>
          <w:rFonts w:ascii="Times New Roman"/>
          <w:sz w:val="24"/>
          <w:lang w:bidi="ar"/>
        </w:rPr>
        <w:t>15 d</w:t>
      </w:r>
      <w:r>
        <w:rPr>
          <w:rFonts w:ascii="Times New Roman"/>
          <w:sz w:val="24"/>
          <w:lang w:bidi="ar"/>
        </w:rPr>
        <w:t>～</w:t>
      </w:r>
      <w:r>
        <w:rPr>
          <w:rFonts w:ascii="Times New Roman"/>
          <w:sz w:val="24"/>
          <w:lang w:bidi="ar"/>
        </w:rPr>
        <w:t>25 d</w:t>
      </w:r>
      <w:r>
        <w:rPr>
          <w:rFonts w:ascii="Times New Roman"/>
          <w:sz w:val="24"/>
          <w:lang w:bidi="ar"/>
        </w:rPr>
        <w:t>放水泡田，淹没最高</w:t>
      </w:r>
      <w:proofErr w:type="gramStart"/>
      <w:r>
        <w:rPr>
          <w:rFonts w:ascii="Times New Roman"/>
          <w:sz w:val="24"/>
          <w:lang w:bidi="ar"/>
        </w:rPr>
        <w:t>垡</w:t>
      </w:r>
      <w:proofErr w:type="gramEnd"/>
      <w:r>
        <w:rPr>
          <w:rFonts w:ascii="Times New Roman"/>
          <w:sz w:val="24"/>
          <w:lang w:bidi="ar"/>
        </w:rPr>
        <w:t>片的</w:t>
      </w:r>
      <w:r>
        <w:rPr>
          <w:rFonts w:ascii="Times New Roman"/>
          <w:sz w:val="24"/>
          <w:lang w:bidi="ar"/>
        </w:rPr>
        <w:t>2/3</w:t>
      </w:r>
      <w:r>
        <w:rPr>
          <w:rFonts w:ascii="Times New Roman"/>
          <w:sz w:val="24"/>
          <w:lang w:bidi="ar"/>
        </w:rPr>
        <w:t>处，泡田时间</w:t>
      </w:r>
      <w:r>
        <w:rPr>
          <w:rFonts w:ascii="Times New Roman"/>
          <w:sz w:val="24"/>
          <w:lang w:bidi="ar"/>
        </w:rPr>
        <w:t>5 d</w:t>
      </w:r>
      <w:r>
        <w:rPr>
          <w:rFonts w:ascii="Times New Roman"/>
          <w:sz w:val="24"/>
          <w:lang w:bidi="ar"/>
        </w:rPr>
        <w:t>～</w:t>
      </w:r>
      <w:r>
        <w:rPr>
          <w:rFonts w:ascii="Times New Roman"/>
          <w:sz w:val="24"/>
          <w:lang w:bidi="ar"/>
        </w:rPr>
        <w:t>7 d</w:t>
      </w:r>
      <w:r>
        <w:rPr>
          <w:rFonts w:ascii="Times New Roman"/>
          <w:sz w:val="24"/>
          <w:lang w:bidi="ar"/>
        </w:rPr>
        <w:t>。旋耕后的稻田在第二年春季插秧前</w:t>
      </w:r>
      <w:r>
        <w:rPr>
          <w:rFonts w:ascii="Times New Roman"/>
          <w:sz w:val="24"/>
          <w:lang w:bidi="ar"/>
        </w:rPr>
        <w:t>15 d</w:t>
      </w:r>
      <w:r>
        <w:rPr>
          <w:rFonts w:ascii="Times New Roman"/>
          <w:sz w:val="24"/>
          <w:lang w:bidi="ar"/>
        </w:rPr>
        <w:t>～</w:t>
      </w:r>
      <w:r>
        <w:rPr>
          <w:rFonts w:ascii="Times New Roman"/>
          <w:sz w:val="24"/>
          <w:lang w:bidi="ar"/>
        </w:rPr>
        <w:t>25 d</w:t>
      </w:r>
      <w:r>
        <w:rPr>
          <w:rFonts w:ascii="Times New Roman"/>
          <w:sz w:val="24"/>
          <w:lang w:bidi="ar"/>
        </w:rPr>
        <w:t>放水泡田，泡田深度高出旋耕后的土壤表面</w:t>
      </w:r>
      <w:r>
        <w:rPr>
          <w:rFonts w:ascii="Times New Roman"/>
          <w:sz w:val="24"/>
          <w:lang w:bidi="ar"/>
        </w:rPr>
        <w:t>2 cm</w:t>
      </w:r>
      <w:r>
        <w:rPr>
          <w:rFonts w:ascii="Times New Roman"/>
          <w:sz w:val="24"/>
          <w:lang w:bidi="ar"/>
        </w:rPr>
        <w:t>～</w:t>
      </w:r>
      <w:r>
        <w:rPr>
          <w:rFonts w:ascii="Times New Roman"/>
          <w:sz w:val="24"/>
          <w:lang w:bidi="ar"/>
        </w:rPr>
        <w:t>3 cm</w:t>
      </w:r>
      <w:r>
        <w:rPr>
          <w:rFonts w:ascii="Times New Roman"/>
          <w:sz w:val="24"/>
          <w:lang w:bidi="ar"/>
        </w:rPr>
        <w:t>，泡田时间</w:t>
      </w:r>
      <w:r>
        <w:rPr>
          <w:rFonts w:ascii="Times New Roman"/>
          <w:sz w:val="24"/>
          <w:lang w:bidi="ar"/>
        </w:rPr>
        <w:t>3 d</w:t>
      </w:r>
      <w:r>
        <w:rPr>
          <w:rFonts w:ascii="Times New Roman"/>
          <w:sz w:val="24"/>
          <w:lang w:bidi="ar"/>
        </w:rPr>
        <w:t>～</w:t>
      </w:r>
      <w:r>
        <w:rPr>
          <w:rFonts w:ascii="Times New Roman"/>
          <w:sz w:val="24"/>
          <w:lang w:bidi="ar"/>
        </w:rPr>
        <w:t>5 d</w:t>
      </w:r>
      <w:r>
        <w:rPr>
          <w:rFonts w:ascii="Times New Roman"/>
          <w:sz w:val="24"/>
          <w:lang w:bidi="ar"/>
        </w:rPr>
        <w:t>。泡田后采用无动力搅浆平地机进行搅浆。搅浆平地后保持</w:t>
      </w:r>
      <w:r>
        <w:rPr>
          <w:rFonts w:ascii="Times New Roman"/>
          <w:sz w:val="24"/>
          <w:lang w:bidi="ar"/>
        </w:rPr>
        <w:t>2 cm</w:t>
      </w:r>
      <w:r>
        <w:rPr>
          <w:rFonts w:ascii="Times New Roman"/>
          <w:sz w:val="24"/>
          <w:lang w:bidi="ar"/>
        </w:rPr>
        <w:t>～</w:t>
      </w:r>
      <w:r>
        <w:rPr>
          <w:rFonts w:ascii="Times New Roman"/>
          <w:sz w:val="24"/>
          <w:lang w:bidi="ar"/>
        </w:rPr>
        <w:t>3 cm</w:t>
      </w:r>
      <w:r>
        <w:rPr>
          <w:rFonts w:ascii="Times New Roman"/>
          <w:sz w:val="24"/>
          <w:lang w:bidi="ar"/>
        </w:rPr>
        <w:t>水层沉浆。</w:t>
      </w:r>
      <w:bookmarkStart w:id="24" w:name="OLE_LINK4"/>
      <w:bookmarkStart w:id="25" w:name="OLE_LINK7"/>
      <w:r>
        <w:rPr>
          <w:rFonts w:ascii="Times New Roman"/>
          <w:sz w:val="24"/>
          <w:lang w:bidi="ar"/>
        </w:rPr>
        <w:t>DB23/T 2608</w:t>
      </w:r>
      <w:bookmarkEnd w:id="24"/>
      <w:r>
        <w:rPr>
          <w:rFonts w:ascii="Times New Roman"/>
          <w:sz w:val="24"/>
          <w:lang w:bidi="ar"/>
        </w:rPr>
        <w:t>—2020</w:t>
      </w:r>
      <w:bookmarkEnd w:id="25"/>
      <w:r>
        <w:rPr>
          <w:rFonts w:ascii="Times New Roman"/>
          <w:sz w:val="24"/>
          <w:lang w:bidi="ar"/>
        </w:rPr>
        <w:t>《</w:t>
      </w:r>
      <w:bookmarkStart w:id="26" w:name="OLE_LINK9"/>
      <w:r>
        <w:rPr>
          <w:rFonts w:ascii="Times New Roman"/>
          <w:sz w:val="24"/>
        </w:rPr>
        <w:t>水稻反转式旋耕秸秆全量还田技术规程</w:t>
      </w:r>
      <w:bookmarkEnd w:id="26"/>
      <w:r>
        <w:rPr>
          <w:rFonts w:ascii="Times New Roman"/>
          <w:sz w:val="24"/>
        </w:rPr>
        <w:t>》中规定：</w:t>
      </w:r>
      <w:r>
        <w:rPr>
          <w:rFonts w:ascii="Times New Roman"/>
          <w:sz w:val="24"/>
          <w:lang w:bidi="ar"/>
        </w:rPr>
        <w:t>春季插秧前</w:t>
      </w:r>
      <w:r>
        <w:rPr>
          <w:rFonts w:ascii="Times New Roman"/>
          <w:sz w:val="24"/>
          <w:lang w:bidi="ar"/>
        </w:rPr>
        <w:t>15 d</w:t>
      </w:r>
      <w:r>
        <w:rPr>
          <w:rFonts w:ascii="Times New Roman"/>
          <w:sz w:val="24"/>
          <w:lang w:bidi="ar"/>
        </w:rPr>
        <w:t>左右开始泡田，泡田水达到</w:t>
      </w:r>
      <w:r>
        <w:rPr>
          <w:rFonts w:ascii="Times New Roman"/>
          <w:sz w:val="24"/>
          <w:lang w:bidi="ar"/>
        </w:rPr>
        <w:t>“</w:t>
      </w:r>
      <w:r>
        <w:rPr>
          <w:rFonts w:ascii="Times New Roman"/>
          <w:sz w:val="24"/>
          <w:lang w:bidi="ar"/>
        </w:rPr>
        <w:t>花达水</w:t>
      </w:r>
      <w:r>
        <w:rPr>
          <w:rFonts w:ascii="Times New Roman"/>
          <w:sz w:val="24"/>
          <w:lang w:bidi="ar"/>
        </w:rPr>
        <w:t>”</w:t>
      </w:r>
      <w:r>
        <w:rPr>
          <w:rFonts w:ascii="Times New Roman"/>
          <w:sz w:val="24"/>
          <w:lang w:bidi="ar"/>
        </w:rPr>
        <w:t>状态，泡田时间</w:t>
      </w:r>
      <w:r>
        <w:rPr>
          <w:rFonts w:ascii="Times New Roman"/>
          <w:sz w:val="24"/>
          <w:lang w:bidi="ar"/>
        </w:rPr>
        <w:t>3</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5 d</w:t>
      </w:r>
      <w:r>
        <w:rPr>
          <w:rFonts w:ascii="Times New Roman"/>
          <w:sz w:val="24"/>
          <w:lang w:bidi="ar"/>
        </w:rPr>
        <w:t>即可。</w:t>
      </w:r>
      <w:r>
        <w:rPr>
          <w:rFonts w:ascii="Times New Roman"/>
          <w:sz w:val="24"/>
          <w:lang w:bidi="ar"/>
        </w:rPr>
        <w:t>DB22/T 3511—2023</w:t>
      </w:r>
      <w:r>
        <w:rPr>
          <w:rFonts w:ascii="Times New Roman"/>
          <w:sz w:val="24"/>
          <w:lang w:bidi="ar"/>
        </w:rPr>
        <w:t>《</w:t>
      </w:r>
      <w:bookmarkStart w:id="27" w:name="OLE_LINK3"/>
      <w:r>
        <w:rPr>
          <w:rFonts w:ascii="Times New Roman"/>
          <w:sz w:val="24"/>
          <w:lang w:bidi="ar"/>
        </w:rPr>
        <w:t>苏打盐碱地水稻秸秆全量还田氮肥配施技术规程</w:t>
      </w:r>
      <w:bookmarkEnd w:id="27"/>
      <w:r>
        <w:rPr>
          <w:rFonts w:ascii="Times New Roman"/>
          <w:sz w:val="24"/>
          <w:lang w:bidi="ar"/>
        </w:rPr>
        <w:t>》规定：采用搅浆平地机边泡田，边耙地，深度</w:t>
      </w:r>
      <w:r>
        <w:rPr>
          <w:rFonts w:ascii="Times New Roman"/>
          <w:sz w:val="24"/>
          <w:lang w:bidi="ar"/>
        </w:rPr>
        <w:t>≤10 cm</w:t>
      </w:r>
      <w:r>
        <w:rPr>
          <w:rFonts w:ascii="Times New Roman"/>
          <w:sz w:val="24"/>
          <w:lang w:bidi="ar"/>
        </w:rPr>
        <w:t>；漂浮量＜</w:t>
      </w:r>
      <w:r>
        <w:rPr>
          <w:rFonts w:ascii="Times New Roman"/>
          <w:sz w:val="24"/>
          <w:lang w:bidi="ar"/>
        </w:rPr>
        <w:t>5%</w:t>
      </w:r>
      <w:r>
        <w:rPr>
          <w:rFonts w:ascii="Times New Roman"/>
          <w:sz w:val="24"/>
          <w:lang w:bidi="ar"/>
        </w:rPr>
        <w:t>，沉降</w:t>
      </w:r>
      <w:r>
        <w:rPr>
          <w:rFonts w:ascii="Times New Roman"/>
          <w:sz w:val="24"/>
          <w:lang w:bidi="ar"/>
        </w:rPr>
        <w:t xml:space="preserve"> 3</w:t>
      </w:r>
      <w:r>
        <w:rPr>
          <w:rFonts w:ascii="Times New Roman"/>
          <w:sz w:val="24"/>
          <w:lang w:bidi="ar"/>
        </w:rPr>
        <w:t>天～</w:t>
      </w:r>
      <w:r>
        <w:rPr>
          <w:rFonts w:ascii="Times New Roman"/>
          <w:sz w:val="24"/>
          <w:lang w:bidi="ar"/>
        </w:rPr>
        <w:t>5</w:t>
      </w:r>
      <w:r>
        <w:rPr>
          <w:rFonts w:ascii="Times New Roman"/>
          <w:sz w:val="24"/>
          <w:lang w:bidi="ar"/>
        </w:rPr>
        <w:t>天，待插秧。</w:t>
      </w:r>
    </w:p>
    <w:p w14:paraId="4E7E898A"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sz w:val="24"/>
        </w:rPr>
        <w:t>“2025</w:t>
      </w:r>
      <w:r>
        <w:rPr>
          <w:rFonts w:ascii="Times New Roman"/>
          <w:sz w:val="24"/>
        </w:rPr>
        <w:t>年黑龙江省秸秆综合利用技术指南</w:t>
      </w:r>
      <w:r>
        <w:rPr>
          <w:rFonts w:ascii="Times New Roman"/>
          <w:sz w:val="24"/>
        </w:rPr>
        <w:t>”</w:t>
      </w:r>
      <w:r>
        <w:rPr>
          <w:rFonts w:ascii="Times New Roman"/>
          <w:sz w:val="24"/>
        </w:rPr>
        <w:t>中规定，</w:t>
      </w:r>
      <w:r>
        <w:rPr>
          <w:rFonts w:ascii="Times New Roman"/>
          <w:sz w:val="24"/>
          <w:lang w:bidi="ar"/>
        </w:rPr>
        <w:t>春季泡田水深以没过</w:t>
      </w:r>
      <w:proofErr w:type="gramStart"/>
      <w:r>
        <w:rPr>
          <w:rFonts w:ascii="Times New Roman"/>
          <w:sz w:val="24"/>
          <w:lang w:bidi="ar"/>
        </w:rPr>
        <w:t>垡</w:t>
      </w:r>
      <w:proofErr w:type="gramEnd"/>
      <w:r>
        <w:rPr>
          <w:rFonts w:ascii="Times New Roman"/>
          <w:sz w:val="24"/>
          <w:lang w:bidi="ar"/>
        </w:rPr>
        <w:t>块三分之二处为宜。泡田时间</w:t>
      </w:r>
      <w:r>
        <w:rPr>
          <w:rFonts w:ascii="Times New Roman"/>
          <w:sz w:val="24"/>
          <w:lang w:bidi="ar"/>
        </w:rPr>
        <w:t>3</w:t>
      </w:r>
      <w:r>
        <w:rPr>
          <w:rFonts w:ascii="Times New Roman"/>
          <w:sz w:val="24"/>
          <w:lang w:bidi="ar"/>
        </w:rPr>
        <w:t>～</w:t>
      </w:r>
      <w:r>
        <w:rPr>
          <w:rFonts w:ascii="Times New Roman"/>
          <w:sz w:val="24"/>
          <w:lang w:bidi="ar"/>
        </w:rPr>
        <w:t>5</w:t>
      </w:r>
      <w:r>
        <w:rPr>
          <w:rFonts w:ascii="Times New Roman"/>
          <w:sz w:val="24"/>
          <w:lang w:bidi="ar"/>
        </w:rPr>
        <w:t>天，用搅浆平地机进行搅浆平地作业，作业时水深控制在</w:t>
      </w:r>
      <w:r>
        <w:rPr>
          <w:rFonts w:ascii="Times New Roman"/>
          <w:sz w:val="24"/>
          <w:lang w:bidi="ar"/>
        </w:rPr>
        <w:t>1</w:t>
      </w:r>
      <w:r>
        <w:rPr>
          <w:rFonts w:ascii="Times New Roman"/>
          <w:sz w:val="24"/>
          <w:lang w:bidi="ar"/>
        </w:rPr>
        <w:t>～</w:t>
      </w:r>
      <w:r>
        <w:rPr>
          <w:rFonts w:ascii="Times New Roman"/>
          <w:sz w:val="24"/>
          <w:lang w:bidi="ar"/>
        </w:rPr>
        <w:t>2</w:t>
      </w:r>
      <w:r>
        <w:rPr>
          <w:rFonts w:ascii="Times New Roman" w:hint="eastAsia"/>
          <w:sz w:val="24"/>
          <w:lang w:bidi="ar"/>
        </w:rPr>
        <w:t xml:space="preserve"> </w:t>
      </w:r>
      <w:r>
        <w:rPr>
          <w:rFonts w:ascii="Times New Roman"/>
          <w:sz w:val="24"/>
          <w:lang w:bidi="ar"/>
        </w:rPr>
        <w:t>cm</w:t>
      </w:r>
      <w:r>
        <w:rPr>
          <w:rFonts w:ascii="Times New Roman"/>
          <w:sz w:val="24"/>
          <w:lang w:bidi="ar"/>
        </w:rPr>
        <w:t>（浅水搅浆），作业后地表平整无残茬，沉淀</w:t>
      </w:r>
      <w:r>
        <w:rPr>
          <w:rFonts w:ascii="Times New Roman"/>
          <w:sz w:val="24"/>
          <w:lang w:bidi="ar"/>
        </w:rPr>
        <w:t>3</w:t>
      </w:r>
      <w:r>
        <w:rPr>
          <w:rFonts w:ascii="Times New Roman"/>
          <w:sz w:val="24"/>
          <w:lang w:bidi="ar"/>
        </w:rPr>
        <w:t>～</w:t>
      </w:r>
      <w:r>
        <w:rPr>
          <w:rFonts w:ascii="Times New Roman"/>
          <w:sz w:val="24"/>
          <w:lang w:bidi="ar"/>
        </w:rPr>
        <w:t>5</w:t>
      </w:r>
      <w:r>
        <w:rPr>
          <w:rFonts w:ascii="Times New Roman"/>
          <w:sz w:val="24"/>
          <w:lang w:bidi="ar"/>
        </w:rPr>
        <w:t>天，达到待插状态。</w:t>
      </w:r>
      <w:r>
        <w:rPr>
          <w:rFonts w:ascii="Times New Roman"/>
          <w:sz w:val="24"/>
        </w:rPr>
        <w:t>“</w:t>
      </w:r>
      <w:r>
        <w:rPr>
          <w:rFonts w:ascii="Times New Roman"/>
          <w:sz w:val="24"/>
        </w:rPr>
        <w:t>吉林省水稻秸秆还田技术规程</w:t>
      </w:r>
      <w:r>
        <w:rPr>
          <w:rFonts w:ascii="Times New Roman"/>
          <w:sz w:val="24"/>
        </w:rPr>
        <w:t>”</w:t>
      </w:r>
      <w:r>
        <w:rPr>
          <w:rFonts w:ascii="Times New Roman"/>
          <w:sz w:val="24"/>
        </w:rPr>
        <w:t>中规定，</w:t>
      </w:r>
      <w:r>
        <w:rPr>
          <w:rFonts w:ascii="Times New Roman"/>
          <w:sz w:val="24"/>
          <w:lang w:bidi="ar"/>
        </w:rPr>
        <w:t>泡田时上水到土块高度的</w:t>
      </w:r>
      <w:r>
        <w:rPr>
          <w:rFonts w:ascii="Times New Roman"/>
          <w:sz w:val="24"/>
          <w:lang w:bidi="ar"/>
        </w:rPr>
        <w:t>2/3</w:t>
      </w:r>
      <w:r>
        <w:rPr>
          <w:rFonts w:ascii="Times New Roman"/>
          <w:sz w:val="24"/>
          <w:lang w:bidi="ar"/>
        </w:rPr>
        <w:t>即可，等到完全泡透水渗到土块下</w:t>
      </w:r>
      <w:r>
        <w:rPr>
          <w:rFonts w:ascii="Times New Roman"/>
          <w:sz w:val="24"/>
          <w:lang w:bidi="ar"/>
        </w:rPr>
        <w:t>1/3</w:t>
      </w:r>
      <w:r>
        <w:rPr>
          <w:rFonts w:ascii="Times New Roman"/>
          <w:sz w:val="24"/>
          <w:lang w:bidi="ar"/>
        </w:rPr>
        <w:t>左右，呈花达水时再整地。低洼地块要少上水、水少可以补水；水多的田块应先排出多余水分再整地。搅浆平地机速度用慢</w:t>
      </w:r>
      <w:r>
        <w:rPr>
          <w:rFonts w:ascii="Times New Roman"/>
          <w:sz w:val="24"/>
          <w:lang w:bidi="ar"/>
        </w:rPr>
        <w:t>2</w:t>
      </w:r>
      <w:r>
        <w:rPr>
          <w:rFonts w:ascii="Times New Roman"/>
          <w:sz w:val="24"/>
          <w:lang w:bidi="ar"/>
        </w:rPr>
        <w:t>或慢</w:t>
      </w:r>
      <w:r>
        <w:rPr>
          <w:rFonts w:ascii="Times New Roman"/>
          <w:sz w:val="24"/>
          <w:lang w:bidi="ar"/>
        </w:rPr>
        <w:t>3</w:t>
      </w:r>
      <w:r>
        <w:rPr>
          <w:rFonts w:ascii="Times New Roman"/>
          <w:sz w:val="24"/>
          <w:lang w:bidi="ar"/>
        </w:rPr>
        <w:t>档位，把稻茬均匀混拌在泥里。搅浆后田面呈胶泥状，可以有零星的花达水，但不能全田有水层，有水层则漂浮秸秆。若是秸秆抛撒不匀或秸秆量大的地块，如果搅浆一遍之后仍有很多秸秆在泥面上，可以增加一次搅浆作业，把秸秆全部混拌到泥里。尽量减少搅浆遍数，遍数多泥浆层厚，土壤结构过于细腻致密，通透性差，不利于根系发育。</w:t>
      </w:r>
    </w:p>
    <w:p w14:paraId="676F64A6" w14:textId="77777777" w:rsidR="00252533" w:rsidRDefault="00000000">
      <w:pPr>
        <w:pStyle w:val="aff0"/>
        <w:widowControl w:val="0"/>
        <w:adjustRightInd w:val="0"/>
        <w:snapToGrid w:val="0"/>
        <w:spacing w:line="360" w:lineRule="auto"/>
        <w:ind w:firstLine="480"/>
        <w:rPr>
          <w:rFonts w:ascii="Times New Roman"/>
          <w:sz w:val="24"/>
          <w:lang w:bidi="ar"/>
        </w:rPr>
      </w:pPr>
      <w:r>
        <w:rPr>
          <w:rFonts w:ascii="Times New Roman"/>
          <w:sz w:val="24"/>
          <w:lang w:bidi="ar"/>
        </w:rPr>
        <w:t>结合上述标准和政府建议，本文件灌水泡田时间应为插秧前</w:t>
      </w:r>
      <w:r>
        <w:rPr>
          <w:rFonts w:ascii="Times New Roman"/>
          <w:sz w:val="24"/>
          <w:lang w:bidi="ar"/>
        </w:rPr>
        <w:t>15 d</w:t>
      </w:r>
      <w:r>
        <w:rPr>
          <w:rFonts w:ascii="Times New Roman"/>
          <w:sz w:val="24"/>
          <w:lang w:bidi="ar"/>
        </w:rPr>
        <w:t>～</w:t>
      </w:r>
      <w:r>
        <w:rPr>
          <w:rFonts w:ascii="Times New Roman"/>
          <w:sz w:val="24"/>
          <w:lang w:bidi="ar"/>
        </w:rPr>
        <w:t>20 d</w:t>
      </w:r>
      <w:r>
        <w:rPr>
          <w:rFonts w:ascii="Times New Roman"/>
          <w:sz w:val="24"/>
          <w:lang w:bidi="ar"/>
        </w:rPr>
        <w:t>，针对</w:t>
      </w:r>
      <w:r>
        <w:rPr>
          <w:rFonts w:ascii="Times New Roman"/>
          <w:sz w:val="24"/>
          <w:lang w:bidi="ar"/>
        </w:rPr>
        <w:t>“</w:t>
      </w:r>
      <w:r>
        <w:rPr>
          <w:rFonts w:ascii="Times New Roman"/>
          <w:sz w:val="24"/>
        </w:rPr>
        <w:t>翻耕立</w:t>
      </w:r>
      <w:proofErr w:type="gramStart"/>
      <w:r>
        <w:rPr>
          <w:rFonts w:ascii="Times New Roman"/>
          <w:sz w:val="24"/>
        </w:rPr>
        <w:t>垡</w:t>
      </w:r>
      <w:proofErr w:type="gramEnd"/>
      <w:r>
        <w:rPr>
          <w:rFonts w:ascii="Times New Roman"/>
          <w:sz w:val="24"/>
        </w:rPr>
        <w:t>或旋耕</w:t>
      </w:r>
      <w:r>
        <w:rPr>
          <w:rFonts w:ascii="Times New Roman"/>
          <w:sz w:val="24"/>
        </w:rPr>
        <w:t>”</w:t>
      </w:r>
      <w:r>
        <w:rPr>
          <w:rFonts w:ascii="Times New Roman"/>
          <w:sz w:val="24"/>
          <w:lang w:bidi="ar"/>
        </w:rPr>
        <w:t>泡田水深为</w:t>
      </w:r>
      <w:proofErr w:type="gramStart"/>
      <w:r>
        <w:rPr>
          <w:rFonts w:ascii="Times New Roman"/>
          <w:sz w:val="24"/>
          <w:lang w:bidi="ar"/>
        </w:rPr>
        <w:t>垡片高度</w:t>
      </w:r>
      <w:proofErr w:type="gramEnd"/>
      <w:r>
        <w:rPr>
          <w:rFonts w:ascii="Times New Roman"/>
          <w:sz w:val="24"/>
          <w:lang w:bidi="ar"/>
        </w:rPr>
        <w:t>的</w:t>
      </w:r>
      <w:r>
        <w:rPr>
          <w:rFonts w:ascii="Times New Roman"/>
          <w:sz w:val="24"/>
          <w:lang w:bidi="ar"/>
        </w:rPr>
        <w:t>2/3</w:t>
      </w:r>
      <w:r>
        <w:rPr>
          <w:rFonts w:ascii="Times New Roman"/>
          <w:sz w:val="24"/>
          <w:lang w:bidi="ar"/>
        </w:rPr>
        <w:t>或高出土壤表面</w:t>
      </w:r>
      <w:r>
        <w:rPr>
          <w:rFonts w:ascii="Times New Roman"/>
          <w:sz w:val="24"/>
          <w:lang w:bidi="ar"/>
        </w:rPr>
        <w:t>2 cm</w:t>
      </w:r>
      <w:r>
        <w:rPr>
          <w:rFonts w:ascii="Times New Roman"/>
          <w:sz w:val="24"/>
          <w:lang w:bidi="ar"/>
        </w:rPr>
        <w:t>～</w:t>
      </w:r>
      <w:r>
        <w:rPr>
          <w:rFonts w:ascii="Times New Roman"/>
          <w:sz w:val="24"/>
          <w:lang w:bidi="ar"/>
        </w:rPr>
        <w:t>3 cm</w:t>
      </w:r>
      <w:r>
        <w:rPr>
          <w:rFonts w:ascii="Times New Roman"/>
          <w:sz w:val="24"/>
          <w:lang w:bidi="ar"/>
        </w:rPr>
        <w:t>，泡田</w:t>
      </w:r>
      <w:r>
        <w:rPr>
          <w:rFonts w:ascii="Times New Roman"/>
          <w:sz w:val="24"/>
          <w:lang w:bidi="ar"/>
        </w:rPr>
        <w:t>3 d</w:t>
      </w:r>
      <w:r>
        <w:rPr>
          <w:rFonts w:ascii="Times New Roman"/>
          <w:sz w:val="24"/>
          <w:lang w:bidi="ar"/>
        </w:rPr>
        <w:t>～</w:t>
      </w:r>
      <w:r>
        <w:rPr>
          <w:rFonts w:ascii="Times New Roman"/>
          <w:sz w:val="24"/>
          <w:lang w:bidi="ar"/>
        </w:rPr>
        <w:t>5 d</w:t>
      </w:r>
      <w:r>
        <w:rPr>
          <w:rFonts w:ascii="Times New Roman"/>
          <w:sz w:val="24"/>
          <w:lang w:bidi="ar"/>
        </w:rPr>
        <w:t>，搅浆平地作业深度</w:t>
      </w:r>
      <w:r>
        <w:rPr>
          <w:rFonts w:ascii="Times New Roman"/>
          <w:sz w:val="24"/>
          <w:lang w:bidi="ar"/>
        </w:rPr>
        <w:t>1</w:t>
      </w:r>
      <w:r>
        <w:rPr>
          <w:rFonts w:ascii="Times New Roman" w:hint="eastAsia"/>
          <w:sz w:val="24"/>
          <w:lang w:bidi="ar"/>
        </w:rPr>
        <w:t>0</w:t>
      </w:r>
      <w:r>
        <w:rPr>
          <w:rFonts w:ascii="Times New Roman"/>
          <w:sz w:val="24"/>
          <w:lang w:bidi="ar"/>
        </w:rPr>
        <w:t xml:space="preserve"> cm</w:t>
      </w:r>
      <w:r>
        <w:rPr>
          <w:rFonts w:ascii="Times New Roman"/>
          <w:sz w:val="24"/>
          <w:lang w:bidi="ar"/>
        </w:rPr>
        <w:t>～</w:t>
      </w:r>
      <w:r>
        <w:rPr>
          <w:rFonts w:ascii="Times New Roman"/>
          <w:sz w:val="24"/>
          <w:lang w:bidi="ar"/>
        </w:rPr>
        <w:t>1</w:t>
      </w:r>
      <w:r>
        <w:rPr>
          <w:rFonts w:ascii="Times New Roman" w:hint="eastAsia"/>
          <w:sz w:val="24"/>
          <w:lang w:bidi="ar"/>
        </w:rPr>
        <w:t>2</w:t>
      </w:r>
      <w:r>
        <w:rPr>
          <w:rFonts w:ascii="Times New Roman"/>
          <w:sz w:val="24"/>
          <w:lang w:bidi="ar"/>
        </w:rPr>
        <w:t xml:space="preserve"> cm</w:t>
      </w:r>
      <w:r>
        <w:rPr>
          <w:rFonts w:ascii="Times New Roman"/>
          <w:sz w:val="24"/>
          <w:lang w:bidi="ar"/>
        </w:rPr>
        <w:t>，作业时水深控制在</w:t>
      </w:r>
      <w:r>
        <w:rPr>
          <w:rFonts w:ascii="Times New Roman"/>
          <w:sz w:val="24"/>
          <w:lang w:bidi="ar"/>
        </w:rPr>
        <w:t>1 cm</w:t>
      </w:r>
      <w:r>
        <w:rPr>
          <w:rFonts w:ascii="Times New Roman"/>
          <w:sz w:val="24"/>
          <w:lang w:bidi="ar"/>
        </w:rPr>
        <w:t>～</w:t>
      </w:r>
      <w:r>
        <w:rPr>
          <w:rFonts w:ascii="Times New Roman"/>
          <w:sz w:val="24"/>
          <w:lang w:bidi="ar"/>
        </w:rPr>
        <w:t>3 cm</w:t>
      </w:r>
      <w:r>
        <w:rPr>
          <w:rFonts w:ascii="Times New Roman"/>
          <w:sz w:val="24"/>
          <w:lang w:bidi="ar"/>
        </w:rPr>
        <w:t>，</w:t>
      </w:r>
      <w:r>
        <w:rPr>
          <w:rFonts w:ascii="Times New Roman"/>
          <w:sz w:val="24"/>
          <w:lang w:bidi="ar"/>
        </w:rPr>
        <w:t>“</w:t>
      </w:r>
      <w:r>
        <w:rPr>
          <w:rFonts w:ascii="Times New Roman"/>
          <w:sz w:val="24"/>
          <w:lang w:bidi="ar"/>
        </w:rPr>
        <w:t>花达水</w:t>
      </w:r>
      <w:r>
        <w:rPr>
          <w:rFonts w:ascii="Times New Roman"/>
          <w:sz w:val="24"/>
          <w:lang w:bidi="ar"/>
        </w:rPr>
        <w:t>”</w:t>
      </w:r>
      <w:r>
        <w:rPr>
          <w:rFonts w:ascii="Times New Roman"/>
          <w:sz w:val="24"/>
          <w:lang w:bidi="ar"/>
        </w:rPr>
        <w:t>状态，作业后表面不露残茬，稻田表面平整呈泥浆状，沉淀</w:t>
      </w:r>
      <w:r>
        <w:rPr>
          <w:rFonts w:ascii="Times New Roman"/>
          <w:sz w:val="24"/>
          <w:lang w:bidi="ar"/>
        </w:rPr>
        <w:t>5 d</w:t>
      </w:r>
      <w:r>
        <w:rPr>
          <w:rFonts w:ascii="Times New Roman"/>
          <w:sz w:val="24"/>
          <w:lang w:bidi="ar"/>
        </w:rPr>
        <w:t>～</w:t>
      </w:r>
      <w:r>
        <w:rPr>
          <w:rFonts w:ascii="Times New Roman"/>
          <w:sz w:val="24"/>
          <w:lang w:bidi="ar"/>
        </w:rPr>
        <w:t>7 d</w:t>
      </w:r>
      <w:r>
        <w:rPr>
          <w:rFonts w:ascii="Times New Roman"/>
          <w:sz w:val="24"/>
          <w:lang w:bidi="ar"/>
        </w:rPr>
        <w:t>天后达到待插状态。其它作业质量应符合</w:t>
      </w:r>
      <w:r>
        <w:rPr>
          <w:rFonts w:ascii="Times New Roman"/>
          <w:sz w:val="24"/>
          <w:lang w:bidi="ar"/>
        </w:rPr>
        <w:t>NY/T 501</w:t>
      </w:r>
      <w:r>
        <w:rPr>
          <w:rFonts w:ascii="Times New Roman"/>
          <w:sz w:val="24"/>
          <w:lang w:bidi="ar"/>
        </w:rPr>
        <w:t>的规定。</w:t>
      </w:r>
    </w:p>
    <w:p w14:paraId="37751543" w14:textId="77777777" w:rsidR="00252533" w:rsidRDefault="00252533">
      <w:pPr>
        <w:pStyle w:val="aff0"/>
        <w:widowControl w:val="0"/>
        <w:adjustRightInd w:val="0"/>
        <w:snapToGrid w:val="0"/>
        <w:spacing w:line="360" w:lineRule="auto"/>
        <w:ind w:firstLine="480"/>
        <w:rPr>
          <w:rFonts w:ascii="Times New Roman"/>
          <w:sz w:val="24"/>
          <w:lang w:bidi="ar"/>
        </w:rPr>
      </w:pPr>
    </w:p>
    <w:p w14:paraId="21BD86D4" w14:textId="77777777" w:rsidR="00252533" w:rsidRDefault="00000000">
      <w:pPr>
        <w:tabs>
          <w:tab w:val="center" w:pos="4201"/>
          <w:tab w:val="right" w:leader="dot" w:pos="9298"/>
        </w:tabs>
        <w:autoSpaceDE w:val="0"/>
        <w:autoSpaceDN w:val="0"/>
        <w:adjustRightInd w:val="0"/>
        <w:snapToGrid w:val="0"/>
        <w:spacing w:line="360" w:lineRule="auto"/>
        <w:ind w:firstLineChars="200" w:firstLine="480"/>
        <w:rPr>
          <w:rFonts w:eastAsia="黑体"/>
          <w:sz w:val="24"/>
        </w:rPr>
      </w:pPr>
      <w:r>
        <w:rPr>
          <w:rFonts w:eastAsia="黑体" w:hint="eastAsia"/>
          <w:sz w:val="24"/>
        </w:rPr>
        <w:t>6</w:t>
      </w:r>
      <w:r>
        <w:rPr>
          <w:rFonts w:eastAsia="黑体"/>
          <w:sz w:val="24"/>
        </w:rPr>
        <w:t xml:space="preserve">  </w:t>
      </w:r>
      <w:r>
        <w:rPr>
          <w:rFonts w:eastAsia="黑体"/>
          <w:sz w:val="24"/>
        </w:rPr>
        <w:t>水分管理</w:t>
      </w:r>
    </w:p>
    <w:p w14:paraId="7EEA4489"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sz w:val="24"/>
        </w:rPr>
        <w:t>水稻生育期水分管理采用</w:t>
      </w:r>
      <w:r>
        <w:rPr>
          <w:rFonts w:ascii="Times New Roman"/>
          <w:sz w:val="24"/>
        </w:rPr>
        <w:t>“</w:t>
      </w:r>
      <w:r>
        <w:rPr>
          <w:rFonts w:ascii="Times New Roman"/>
          <w:sz w:val="24"/>
        </w:rPr>
        <w:t>浅</w:t>
      </w:r>
      <w:r>
        <w:rPr>
          <w:rFonts w:ascii="Times New Roman" w:hint="eastAsia"/>
          <w:sz w:val="24"/>
        </w:rPr>
        <w:t>—</w:t>
      </w:r>
      <w:r>
        <w:rPr>
          <w:rFonts w:ascii="Times New Roman"/>
          <w:sz w:val="24"/>
        </w:rPr>
        <w:t>湿</w:t>
      </w:r>
      <w:r>
        <w:rPr>
          <w:rFonts w:ascii="Times New Roman" w:hint="eastAsia"/>
          <w:sz w:val="24"/>
        </w:rPr>
        <w:t>—</w:t>
      </w:r>
      <w:r>
        <w:rPr>
          <w:rFonts w:ascii="Times New Roman"/>
          <w:sz w:val="24"/>
        </w:rPr>
        <w:t>干</w:t>
      </w:r>
      <w:r>
        <w:rPr>
          <w:rFonts w:ascii="Times New Roman"/>
          <w:sz w:val="24"/>
        </w:rPr>
        <w:t>”</w:t>
      </w:r>
      <w:r>
        <w:rPr>
          <w:rFonts w:ascii="Times New Roman"/>
          <w:sz w:val="24"/>
        </w:rPr>
        <w:t>灌溉的方法。移栽</w:t>
      </w:r>
      <w:proofErr w:type="gramStart"/>
      <w:r>
        <w:rPr>
          <w:rFonts w:ascii="Times New Roman"/>
          <w:sz w:val="24"/>
        </w:rPr>
        <w:t>期保持</w:t>
      </w:r>
      <w:proofErr w:type="gramEnd"/>
      <w:r>
        <w:rPr>
          <w:rFonts w:ascii="Times New Roman"/>
          <w:sz w:val="24"/>
        </w:rPr>
        <w:t>1 cm</w:t>
      </w:r>
      <w:r>
        <w:rPr>
          <w:rFonts w:ascii="Times New Roman"/>
          <w:sz w:val="24"/>
        </w:rPr>
        <w:t>～</w:t>
      </w:r>
      <w:r>
        <w:rPr>
          <w:rFonts w:ascii="Times New Roman"/>
          <w:sz w:val="24"/>
        </w:rPr>
        <w:t>3 cm</w:t>
      </w:r>
      <w:r>
        <w:rPr>
          <w:rFonts w:ascii="Times New Roman"/>
          <w:sz w:val="24"/>
        </w:rPr>
        <w:t>水层；分蘖期田面达到花达水时开始补灌至</w:t>
      </w:r>
      <w:r>
        <w:rPr>
          <w:rFonts w:ascii="Times New Roman"/>
          <w:sz w:val="24"/>
        </w:rPr>
        <w:t>3 cm</w:t>
      </w:r>
      <w:r>
        <w:rPr>
          <w:rFonts w:ascii="Times New Roman"/>
          <w:sz w:val="24"/>
        </w:rPr>
        <w:t>～</w:t>
      </w:r>
      <w:r>
        <w:rPr>
          <w:rFonts w:ascii="Times New Roman"/>
          <w:sz w:val="24"/>
        </w:rPr>
        <w:t>5 cm</w:t>
      </w:r>
      <w:r>
        <w:rPr>
          <w:rFonts w:ascii="Times New Roman"/>
          <w:sz w:val="24"/>
        </w:rPr>
        <w:t>水层，依次循环管理；</w:t>
      </w:r>
      <w:r>
        <w:rPr>
          <w:rFonts w:ascii="Times New Roman" w:hint="eastAsia"/>
          <w:sz w:val="24"/>
        </w:rPr>
        <w:t>亩茎</w:t>
      </w:r>
      <w:proofErr w:type="gramStart"/>
      <w:r>
        <w:rPr>
          <w:rFonts w:ascii="Times New Roman" w:hint="eastAsia"/>
          <w:sz w:val="24"/>
        </w:rPr>
        <w:t>蘖</w:t>
      </w:r>
      <w:proofErr w:type="gramEnd"/>
      <w:r>
        <w:rPr>
          <w:rFonts w:ascii="Times New Roman" w:hint="eastAsia"/>
          <w:sz w:val="24"/>
        </w:rPr>
        <w:t>数达到预期穗数的</w:t>
      </w:r>
      <w:r>
        <w:rPr>
          <w:rFonts w:ascii="Times New Roman" w:hint="eastAsia"/>
          <w:sz w:val="24"/>
        </w:rPr>
        <w:t>90%</w:t>
      </w:r>
      <w:r>
        <w:rPr>
          <w:rFonts w:ascii="Times New Roman" w:hint="eastAsia"/>
          <w:sz w:val="24"/>
        </w:rPr>
        <w:t>左右时及时晒田，一般宜晒田</w:t>
      </w:r>
      <w:r>
        <w:rPr>
          <w:rFonts w:ascii="Times New Roman" w:hint="eastAsia"/>
          <w:sz w:val="24"/>
        </w:rPr>
        <w:t>3 d</w:t>
      </w:r>
      <w:r>
        <w:rPr>
          <w:rFonts w:ascii="Times New Roman" w:hint="eastAsia"/>
          <w:sz w:val="24"/>
        </w:rPr>
        <w:t>～</w:t>
      </w:r>
      <w:r>
        <w:rPr>
          <w:rFonts w:ascii="Times New Roman" w:hint="eastAsia"/>
          <w:sz w:val="24"/>
        </w:rPr>
        <w:t>7 d</w:t>
      </w:r>
      <w:r>
        <w:rPr>
          <w:rFonts w:ascii="Times New Roman" w:hint="eastAsia"/>
          <w:sz w:val="24"/>
        </w:rPr>
        <w:t>，以土壤表面产生细微裂缝为佳，晒后恢复正常水层。</w:t>
      </w:r>
      <w:r>
        <w:rPr>
          <w:rFonts w:ascii="Times New Roman"/>
          <w:sz w:val="24"/>
        </w:rPr>
        <w:t>孕穗期保持</w:t>
      </w:r>
      <w:r>
        <w:rPr>
          <w:rFonts w:ascii="Times New Roman"/>
          <w:sz w:val="24"/>
        </w:rPr>
        <w:t>3 cm</w:t>
      </w:r>
      <w:r>
        <w:rPr>
          <w:rFonts w:ascii="Times New Roman"/>
          <w:sz w:val="24"/>
        </w:rPr>
        <w:t>～</w:t>
      </w:r>
      <w:r>
        <w:rPr>
          <w:rFonts w:ascii="Times New Roman"/>
          <w:sz w:val="24"/>
        </w:rPr>
        <w:t>5 cm</w:t>
      </w:r>
      <w:r>
        <w:rPr>
          <w:rFonts w:ascii="Times New Roman"/>
          <w:sz w:val="24"/>
        </w:rPr>
        <w:t>水层；灌浆期干湿交替间歇灌溉，黄熟初期开始排水。</w:t>
      </w:r>
    </w:p>
    <w:p w14:paraId="7C542D95" w14:textId="77777777" w:rsidR="00252533" w:rsidRDefault="00000000">
      <w:pPr>
        <w:pStyle w:val="aff0"/>
        <w:widowControl w:val="0"/>
        <w:adjustRightInd w:val="0"/>
        <w:snapToGrid w:val="0"/>
        <w:spacing w:line="360" w:lineRule="auto"/>
        <w:ind w:firstLine="482"/>
        <w:rPr>
          <w:rFonts w:ascii="Times New Roman"/>
          <w:b/>
          <w:sz w:val="24"/>
        </w:rPr>
      </w:pPr>
      <w:r>
        <w:rPr>
          <w:rFonts w:ascii="Times New Roman"/>
          <w:b/>
          <w:sz w:val="24"/>
        </w:rPr>
        <w:t>制定理由：</w:t>
      </w:r>
    </w:p>
    <w:p w14:paraId="4465AA09" w14:textId="4F927492" w:rsidR="00252533" w:rsidRDefault="00000000">
      <w:pPr>
        <w:pStyle w:val="aff0"/>
        <w:widowControl w:val="0"/>
        <w:adjustRightInd w:val="0"/>
        <w:snapToGrid w:val="0"/>
        <w:spacing w:line="360" w:lineRule="auto"/>
        <w:ind w:firstLine="480"/>
        <w:rPr>
          <w:rFonts w:ascii="Times New Roman"/>
          <w:sz w:val="24"/>
        </w:rPr>
      </w:pPr>
      <w:r>
        <w:rPr>
          <w:rFonts w:ascii="Times New Roman"/>
          <w:sz w:val="24"/>
          <w:lang w:bidi="ar"/>
        </w:rPr>
        <w:t>黑龙江省地方标准</w:t>
      </w:r>
      <w:r>
        <w:rPr>
          <w:rFonts w:ascii="Times New Roman"/>
          <w:sz w:val="24"/>
          <w:lang w:bidi="ar"/>
        </w:rPr>
        <w:t>DB23/T 2556—2020</w:t>
      </w:r>
      <w:r>
        <w:rPr>
          <w:rFonts w:ascii="Times New Roman"/>
          <w:sz w:val="24"/>
          <w:lang w:bidi="ar"/>
        </w:rPr>
        <w:t>《</w:t>
      </w:r>
      <w:r>
        <w:rPr>
          <w:rFonts w:ascii="Times New Roman"/>
          <w:sz w:val="24"/>
        </w:rPr>
        <w:t>水稻</w:t>
      </w:r>
      <w:r>
        <w:rPr>
          <w:rFonts w:ascii="Times New Roman"/>
          <w:sz w:val="24"/>
        </w:rPr>
        <w:t>“</w:t>
      </w:r>
      <w:r>
        <w:rPr>
          <w:rFonts w:ascii="Times New Roman"/>
          <w:sz w:val="24"/>
        </w:rPr>
        <w:t>一翻一旋</w:t>
      </w:r>
      <w:r>
        <w:rPr>
          <w:rFonts w:ascii="Times New Roman"/>
          <w:sz w:val="24"/>
        </w:rPr>
        <w:t>”</w:t>
      </w:r>
      <w:r>
        <w:rPr>
          <w:rFonts w:ascii="Times New Roman"/>
          <w:sz w:val="24"/>
        </w:rPr>
        <w:t>秸秆全量还田轮耕技术规程》和</w:t>
      </w:r>
      <w:r>
        <w:rPr>
          <w:rFonts w:ascii="Times New Roman"/>
          <w:sz w:val="24"/>
          <w:lang w:bidi="ar"/>
        </w:rPr>
        <w:t>DB23/T 3221—2022</w:t>
      </w:r>
      <w:r>
        <w:rPr>
          <w:rFonts w:ascii="Times New Roman"/>
          <w:sz w:val="24"/>
          <w:lang w:bidi="ar"/>
        </w:rPr>
        <w:t>《</w:t>
      </w:r>
      <w:r>
        <w:rPr>
          <w:rFonts w:ascii="Times New Roman"/>
          <w:sz w:val="24"/>
        </w:rPr>
        <w:t>水稻秸秆还田调肥密植栽培技术规程》的规定：</w:t>
      </w:r>
      <w:r>
        <w:rPr>
          <w:rFonts w:ascii="Times New Roman"/>
          <w:sz w:val="24"/>
          <w:lang w:bidi="ar"/>
        </w:rPr>
        <w:t>返青</w:t>
      </w:r>
      <w:proofErr w:type="gramStart"/>
      <w:r>
        <w:rPr>
          <w:rFonts w:ascii="Times New Roman"/>
          <w:sz w:val="24"/>
          <w:lang w:bidi="ar"/>
        </w:rPr>
        <w:t>期保持</w:t>
      </w:r>
      <w:proofErr w:type="gramEnd"/>
      <w:r>
        <w:rPr>
          <w:rFonts w:ascii="Times New Roman"/>
          <w:sz w:val="24"/>
          <w:lang w:bidi="ar"/>
        </w:rPr>
        <w:t>3 cm</w:t>
      </w:r>
      <w:r>
        <w:rPr>
          <w:rFonts w:ascii="Times New Roman"/>
          <w:sz w:val="24"/>
          <w:lang w:bidi="ar"/>
        </w:rPr>
        <w:t>～</w:t>
      </w:r>
      <w:r>
        <w:rPr>
          <w:rFonts w:ascii="Times New Roman"/>
          <w:sz w:val="24"/>
          <w:lang w:bidi="ar"/>
        </w:rPr>
        <w:t>5 cm</w:t>
      </w:r>
      <w:r>
        <w:rPr>
          <w:rFonts w:ascii="Times New Roman"/>
          <w:sz w:val="24"/>
          <w:lang w:bidi="ar"/>
        </w:rPr>
        <w:t>水层。施</w:t>
      </w:r>
      <w:proofErr w:type="gramStart"/>
      <w:r>
        <w:rPr>
          <w:rFonts w:ascii="Times New Roman"/>
          <w:sz w:val="24"/>
          <w:lang w:bidi="ar"/>
        </w:rPr>
        <w:t>蘖</w:t>
      </w:r>
      <w:proofErr w:type="gramEnd"/>
      <w:r>
        <w:rPr>
          <w:rFonts w:ascii="Times New Roman"/>
          <w:sz w:val="24"/>
          <w:lang w:bidi="ar"/>
        </w:rPr>
        <w:t>肥前一天灌</w:t>
      </w:r>
      <w:r>
        <w:rPr>
          <w:rFonts w:ascii="Times New Roman"/>
          <w:sz w:val="24"/>
          <w:lang w:bidi="ar"/>
        </w:rPr>
        <w:t>2</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水层，达到花达水再补灌</w:t>
      </w:r>
      <w:r>
        <w:rPr>
          <w:rFonts w:ascii="Times New Roman"/>
          <w:sz w:val="24"/>
          <w:lang w:bidi="ar"/>
        </w:rPr>
        <w:t>2</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水层，依次循环管理。当茎</w:t>
      </w:r>
      <w:proofErr w:type="gramStart"/>
      <w:r>
        <w:rPr>
          <w:rFonts w:ascii="Times New Roman"/>
          <w:sz w:val="24"/>
          <w:lang w:bidi="ar"/>
        </w:rPr>
        <w:t>蘖</w:t>
      </w:r>
      <w:proofErr w:type="gramEnd"/>
      <w:r>
        <w:rPr>
          <w:rFonts w:ascii="Times New Roman"/>
          <w:sz w:val="24"/>
          <w:lang w:bidi="ar"/>
        </w:rPr>
        <w:t>数达到计划穗数的</w:t>
      </w:r>
      <w:r>
        <w:rPr>
          <w:rFonts w:ascii="Times New Roman"/>
          <w:sz w:val="24"/>
          <w:lang w:bidi="ar"/>
        </w:rPr>
        <w:t>80%</w:t>
      </w:r>
      <w:r>
        <w:rPr>
          <w:rFonts w:ascii="Times New Roman"/>
          <w:sz w:val="24"/>
          <w:lang w:bidi="ar"/>
        </w:rPr>
        <w:t>时，开始晒田，一般晒田</w:t>
      </w:r>
      <w:r>
        <w:rPr>
          <w:rFonts w:ascii="Times New Roman"/>
          <w:sz w:val="24"/>
          <w:lang w:bidi="ar"/>
        </w:rPr>
        <w:t>5</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7</w:t>
      </w:r>
      <w:r>
        <w:rPr>
          <w:rFonts w:ascii="Times New Roman" w:hint="eastAsia"/>
          <w:sz w:val="24"/>
          <w:lang w:bidi="ar"/>
        </w:rPr>
        <w:t xml:space="preserve"> </w:t>
      </w:r>
      <w:r>
        <w:rPr>
          <w:rFonts w:ascii="Times New Roman"/>
          <w:sz w:val="24"/>
          <w:lang w:bidi="ar"/>
        </w:rPr>
        <w:t>d</w:t>
      </w:r>
      <w:r>
        <w:rPr>
          <w:rFonts w:ascii="Times New Roman"/>
          <w:sz w:val="24"/>
          <w:lang w:bidi="ar"/>
        </w:rPr>
        <w:t>。</w:t>
      </w:r>
      <w:r>
        <w:rPr>
          <w:rFonts w:ascii="Times New Roman"/>
          <w:sz w:val="24"/>
          <w:lang w:bidi="ar"/>
        </w:rPr>
        <w:t>DB22/T 3511—2023</w:t>
      </w:r>
      <w:r>
        <w:rPr>
          <w:rFonts w:ascii="Times New Roman"/>
          <w:sz w:val="24"/>
          <w:lang w:bidi="ar"/>
        </w:rPr>
        <w:t>《苏打盐碱地水稻秸秆全量还田氮肥配施技术规程》规定：</w:t>
      </w:r>
      <w:proofErr w:type="gramStart"/>
      <w:r>
        <w:rPr>
          <w:rFonts w:ascii="Times New Roman"/>
          <w:sz w:val="24"/>
          <w:lang w:bidi="ar"/>
        </w:rPr>
        <w:t>插秧至缓苗期</w:t>
      </w:r>
      <w:proofErr w:type="gramEnd"/>
      <w:r>
        <w:rPr>
          <w:rFonts w:ascii="Times New Roman"/>
          <w:sz w:val="24"/>
          <w:lang w:bidi="ar"/>
        </w:rPr>
        <w:t>：保持水层</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4</w:t>
      </w:r>
      <w:r>
        <w:rPr>
          <w:rFonts w:ascii="Times New Roman" w:hint="eastAsia"/>
          <w:sz w:val="24"/>
          <w:lang w:bidi="ar"/>
        </w:rPr>
        <w:t xml:space="preserve"> </w:t>
      </w:r>
      <w:r>
        <w:rPr>
          <w:rFonts w:ascii="Times New Roman"/>
          <w:sz w:val="24"/>
          <w:lang w:bidi="ar"/>
        </w:rPr>
        <w:t>cm</w:t>
      </w:r>
      <w:r>
        <w:rPr>
          <w:rFonts w:ascii="Times New Roman"/>
          <w:sz w:val="24"/>
          <w:lang w:bidi="ar"/>
        </w:rPr>
        <w:t>；分蘖期至拔节期：保持水层</w:t>
      </w:r>
      <w:r>
        <w:rPr>
          <w:rFonts w:ascii="Times New Roman"/>
          <w:sz w:val="24"/>
          <w:lang w:bidi="ar"/>
        </w:rPr>
        <w:t>5</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6</w:t>
      </w:r>
      <w:r>
        <w:rPr>
          <w:rFonts w:ascii="Times New Roman" w:hint="eastAsia"/>
          <w:sz w:val="24"/>
          <w:lang w:bidi="ar"/>
        </w:rPr>
        <w:t xml:space="preserve"> </w:t>
      </w:r>
      <w:r>
        <w:rPr>
          <w:rFonts w:ascii="Times New Roman"/>
          <w:sz w:val="24"/>
          <w:lang w:bidi="ar"/>
        </w:rPr>
        <w:t>cm</w:t>
      </w:r>
      <w:r>
        <w:rPr>
          <w:rFonts w:ascii="Times New Roman"/>
          <w:sz w:val="24"/>
          <w:lang w:bidi="ar"/>
        </w:rPr>
        <w:t>，注意灌排结合，</w:t>
      </w:r>
      <w:proofErr w:type="gramStart"/>
      <w:r>
        <w:rPr>
          <w:rFonts w:ascii="Times New Roman"/>
          <w:sz w:val="24"/>
          <w:lang w:bidi="ar"/>
        </w:rPr>
        <w:t>洗盐降障</w:t>
      </w:r>
      <w:proofErr w:type="gramEnd"/>
      <w:r>
        <w:rPr>
          <w:rFonts w:ascii="Times New Roman"/>
          <w:sz w:val="24"/>
          <w:lang w:bidi="ar"/>
        </w:rPr>
        <w:t>、通气增氧；拔节孕穗至抽穗开花期：保持水层</w:t>
      </w:r>
      <w:r>
        <w:rPr>
          <w:rFonts w:ascii="Times New Roman"/>
          <w:sz w:val="24"/>
          <w:lang w:bidi="ar"/>
        </w:rPr>
        <w:t>3</w:t>
      </w:r>
      <w:r>
        <w:rPr>
          <w:rFonts w:ascii="Times New Roman" w:hint="eastAsia"/>
          <w:sz w:val="24"/>
          <w:lang w:bidi="ar"/>
        </w:rPr>
        <w:t xml:space="preserve"> </w:t>
      </w:r>
      <w:r>
        <w:rPr>
          <w:rFonts w:ascii="Times New Roman"/>
          <w:sz w:val="24"/>
          <w:lang w:bidi="ar"/>
        </w:rPr>
        <w:t>cm</w:t>
      </w:r>
      <w:r>
        <w:rPr>
          <w:rFonts w:ascii="Times New Roman"/>
          <w:sz w:val="24"/>
          <w:lang w:bidi="ar"/>
        </w:rPr>
        <w:t>～</w:t>
      </w:r>
      <w:r>
        <w:rPr>
          <w:rFonts w:ascii="Times New Roman"/>
          <w:sz w:val="24"/>
          <w:lang w:bidi="ar"/>
        </w:rPr>
        <w:t>4</w:t>
      </w:r>
      <w:r>
        <w:rPr>
          <w:rFonts w:ascii="Times New Roman" w:hint="eastAsia"/>
          <w:sz w:val="24"/>
          <w:lang w:bidi="ar"/>
        </w:rPr>
        <w:t xml:space="preserve"> </w:t>
      </w:r>
      <w:r>
        <w:rPr>
          <w:rFonts w:ascii="Times New Roman"/>
          <w:sz w:val="24"/>
          <w:lang w:bidi="ar"/>
        </w:rPr>
        <w:t>cm</w:t>
      </w:r>
      <w:r>
        <w:rPr>
          <w:rFonts w:ascii="Times New Roman"/>
          <w:sz w:val="24"/>
          <w:lang w:bidi="ar"/>
        </w:rPr>
        <w:t>；灌浆乳熟期：保持土壤湿润状态；蜡熟期：保持土壤湿润状态渐干。</w:t>
      </w:r>
      <w:r>
        <w:rPr>
          <w:rFonts w:ascii="Times New Roman"/>
          <w:sz w:val="24"/>
          <w:lang w:bidi="ar"/>
        </w:rPr>
        <w:t>DB22/T 3304—2021</w:t>
      </w:r>
      <w:r>
        <w:rPr>
          <w:rFonts w:ascii="Times New Roman"/>
          <w:sz w:val="24"/>
          <w:lang w:bidi="ar"/>
        </w:rPr>
        <w:t>《</w:t>
      </w:r>
      <w:r>
        <w:rPr>
          <w:rFonts w:ascii="Times New Roman"/>
          <w:sz w:val="24"/>
        </w:rPr>
        <w:t>冷凉山区水稻秸秆全量还田栽培技术规范》中规定：</w:t>
      </w:r>
      <w:r>
        <w:rPr>
          <w:rFonts w:ascii="Times New Roman"/>
          <w:sz w:val="24"/>
          <w:lang w:bidi="ar"/>
        </w:rPr>
        <w:t>移栽后保持水层</w:t>
      </w:r>
      <w:r>
        <w:rPr>
          <w:rFonts w:ascii="Times New Roman"/>
          <w:sz w:val="24"/>
          <w:lang w:bidi="ar"/>
        </w:rPr>
        <w:t>3</w:t>
      </w:r>
      <w:r>
        <w:rPr>
          <w:rFonts w:ascii="Times New Roman"/>
          <w:sz w:val="24"/>
          <w:lang w:bidi="ar"/>
        </w:rPr>
        <w:t>厘米，返青后至有效分蘖期间歇性灌水；</w:t>
      </w:r>
      <w:r>
        <w:rPr>
          <w:rFonts w:ascii="Times New Roman"/>
          <w:sz w:val="24"/>
          <w:lang w:bidi="ar"/>
        </w:rPr>
        <w:t>6</w:t>
      </w:r>
      <w:r>
        <w:rPr>
          <w:rFonts w:ascii="Times New Roman"/>
          <w:sz w:val="24"/>
          <w:lang w:bidi="ar"/>
        </w:rPr>
        <w:t>月末至</w:t>
      </w:r>
      <w:r>
        <w:rPr>
          <w:rFonts w:ascii="Times New Roman"/>
          <w:sz w:val="24"/>
          <w:lang w:bidi="ar"/>
        </w:rPr>
        <w:t>7</w:t>
      </w:r>
      <w:r>
        <w:rPr>
          <w:rFonts w:ascii="Times New Roman"/>
          <w:sz w:val="24"/>
          <w:lang w:bidi="ar"/>
        </w:rPr>
        <w:t>月初晒田，直至田面有微裂现象，便可恢复水层。幼穗分化期至收获</w:t>
      </w:r>
      <w:proofErr w:type="gramStart"/>
      <w:r>
        <w:rPr>
          <w:rFonts w:ascii="Times New Roman"/>
          <w:sz w:val="24"/>
          <w:lang w:bidi="ar"/>
        </w:rPr>
        <w:t>前采用</w:t>
      </w:r>
      <w:proofErr w:type="gramEnd"/>
      <w:r>
        <w:rPr>
          <w:rFonts w:ascii="Times New Roman"/>
          <w:sz w:val="24"/>
          <w:lang w:bidi="ar"/>
        </w:rPr>
        <w:t>间歇性灌水，如</w:t>
      </w:r>
      <w:r>
        <w:rPr>
          <w:rFonts w:ascii="Times New Roman"/>
          <w:sz w:val="24"/>
          <w:lang w:bidi="ar"/>
        </w:rPr>
        <w:t>7</w:t>
      </w:r>
      <w:r>
        <w:rPr>
          <w:rFonts w:ascii="Times New Roman"/>
          <w:sz w:val="24"/>
          <w:lang w:bidi="ar"/>
        </w:rPr>
        <w:t>月中下旬减数分裂期遇</w:t>
      </w:r>
      <w:r>
        <w:rPr>
          <w:rFonts w:ascii="Times New Roman"/>
          <w:sz w:val="24"/>
          <w:lang w:bidi="ar"/>
        </w:rPr>
        <w:t>17℃</w:t>
      </w:r>
      <w:r>
        <w:rPr>
          <w:rFonts w:ascii="Times New Roman"/>
          <w:sz w:val="24"/>
          <w:lang w:bidi="ar"/>
        </w:rPr>
        <w:t>以下低温，应加深水层至</w:t>
      </w:r>
      <w:r>
        <w:rPr>
          <w:rFonts w:ascii="Times New Roman"/>
          <w:sz w:val="24"/>
          <w:lang w:bidi="ar"/>
        </w:rPr>
        <w:t>20</w:t>
      </w:r>
      <w:r>
        <w:rPr>
          <w:rFonts w:ascii="Times New Roman"/>
          <w:sz w:val="24"/>
          <w:lang w:bidi="ar"/>
        </w:rPr>
        <w:t>厘米。收获前</w:t>
      </w:r>
      <w:r>
        <w:rPr>
          <w:rFonts w:ascii="Times New Roman"/>
          <w:sz w:val="24"/>
          <w:lang w:bidi="ar"/>
        </w:rPr>
        <w:t>15</w:t>
      </w:r>
      <w:r>
        <w:rPr>
          <w:rFonts w:ascii="Times New Roman"/>
          <w:sz w:val="24"/>
          <w:lang w:bidi="ar"/>
        </w:rPr>
        <w:t>天排水。</w:t>
      </w:r>
      <w:r>
        <w:rPr>
          <w:rFonts w:ascii="Times New Roman"/>
          <w:sz w:val="24"/>
        </w:rPr>
        <w:t>“</w:t>
      </w:r>
      <w:r>
        <w:rPr>
          <w:rFonts w:ascii="Times New Roman"/>
          <w:sz w:val="24"/>
        </w:rPr>
        <w:t>吉林省水稻秸秆还田技术规程</w:t>
      </w:r>
      <w:r>
        <w:rPr>
          <w:rFonts w:ascii="Times New Roman"/>
          <w:sz w:val="24"/>
        </w:rPr>
        <w:t>”</w:t>
      </w:r>
      <w:r>
        <w:rPr>
          <w:rFonts w:ascii="Times New Roman"/>
          <w:sz w:val="24"/>
        </w:rPr>
        <w:t>中规定，</w:t>
      </w:r>
      <w:r>
        <w:rPr>
          <w:rFonts w:ascii="Times New Roman"/>
          <w:sz w:val="24"/>
          <w:lang w:bidi="ar"/>
        </w:rPr>
        <w:t>采取</w:t>
      </w:r>
      <w:r>
        <w:rPr>
          <w:rFonts w:ascii="Times New Roman"/>
          <w:sz w:val="24"/>
          <w:lang w:bidi="ar"/>
        </w:rPr>
        <w:t>“</w:t>
      </w:r>
      <w:r>
        <w:rPr>
          <w:rFonts w:ascii="Times New Roman"/>
          <w:sz w:val="24"/>
          <w:lang w:bidi="ar"/>
        </w:rPr>
        <w:t>浅</w:t>
      </w:r>
      <w:r>
        <w:rPr>
          <w:rFonts w:ascii="Times New Roman" w:hint="eastAsia"/>
          <w:sz w:val="24"/>
          <w:lang w:bidi="ar"/>
        </w:rPr>
        <w:t>—</w:t>
      </w:r>
      <w:r>
        <w:rPr>
          <w:rFonts w:ascii="Times New Roman"/>
          <w:sz w:val="24"/>
          <w:lang w:bidi="ar"/>
        </w:rPr>
        <w:t>湿</w:t>
      </w:r>
      <w:r>
        <w:rPr>
          <w:rFonts w:ascii="Times New Roman" w:hint="eastAsia"/>
          <w:sz w:val="24"/>
          <w:lang w:bidi="ar"/>
        </w:rPr>
        <w:t>—</w:t>
      </w:r>
      <w:r>
        <w:rPr>
          <w:rFonts w:ascii="Times New Roman"/>
          <w:sz w:val="24"/>
          <w:lang w:bidi="ar"/>
        </w:rPr>
        <w:t>干</w:t>
      </w:r>
      <w:r>
        <w:rPr>
          <w:rFonts w:ascii="Times New Roman"/>
          <w:sz w:val="24"/>
          <w:lang w:bidi="ar"/>
        </w:rPr>
        <w:t>”</w:t>
      </w:r>
      <w:r>
        <w:rPr>
          <w:rFonts w:ascii="Times New Roman"/>
          <w:sz w:val="24"/>
          <w:lang w:bidi="ar"/>
        </w:rPr>
        <w:t>的方式灌溉，充氧壮根，除施肥和除草需要保持水层以外，不宜长时间淹灌，防止有害气体损伤根系。非盐碱地稻区，在水稻移栽后分蘖初期可晒田</w:t>
      </w:r>
      <w:r>
        <w:rPr>
          <w:rFonts w:ascii="Times New Roman"/>
          <w:sz w:val="24"/>
          <w:lang w:bidi="ar"/>
        </w:rPr>
        <w:t>1</w:t>
      </w:r>
      <w:r>
        <w:rPr>
          <w:rFonts w:ascii="Times New Roman"/>
          <w:sz w:val="24"/>
          <w:lang w:bidi="ar"/>
        </w:rPr>
        <w:t>～</w:t>
      </w:r>
      <w:r>
        <w:rPr>
          <w:rFonts w:ascii="Times New Roman"/>
          <w:sz w:val="24"/>
          <w:lang w:bidi="ar"/>
        </w:rPr>
        <w:t xml:space="preserve">2 </w:t>
      </w:r>
      <w:r>
        <w:rPr>
          <w:rFonts w:ascii="Times New Roman"/>
          <w:sz w:val="24"/>
          <w:lang w:bidi="ar"/>
        </w:rPr>
        <w:t>次，及时充氧；分蘖末期可重晒至田面微裂、不粘脚，养根控</w:t>
      </w:r>
      <w:proofErr w:type="gramStart"/>
      <w:r>
        <w:rPr>
          <w:rFonts w:ascii="Times New Roman"/>
          <w:sz w:val="24"/>
          <w:lang w:bidi="ar"/>
        </w:rPr>
        <w:t>蘖</w:t>
      </w:r>
      <w:proofErr w:type="gramEnd"/>
      <w:r>
        <w:rPr>
          <w:rFonts w:ascii="Times New Roman"/>
          <w:sz w:val="24"/>
          <w:lang w:bidi="ar"/>
        </w:rPr>
        <w:t>；拔节期保持脚窝有水为宜，无水再上新水；结实期</w:t>
      </w:r>
      <w:r>
        <w:rPr>
          <w:rFonts w:ascii="Times New Roman"/>
          <w:sz w:val="24"/>
          <w:lang w:bidi="ar"/>
        </w:rPr>
        <w:t>“</w:t>
      </w:r>
      <w:r>
        <w:rPr>
          <w:rFonts w:ascii="Times New Roman"/>
          <w:sz w:val="24"/>
          <w:lang w:bidi="ar"/>
        </w:rPr>
        <w:t>浅</w:t>
      </w:r>
      <w:r>
        <w:rPr>
          <w:rFonts w:ascii="Times New Roman" w:hint="eastAsia"/>
          <w:sz w:val="24"/>
          <w:lang w:bidi="ar"/>
        </w:rPr>
        <w:t>—</w:t>
      </w:r>
      <w:r>
        <w:rPr>
          <w:rFonts w:ascii="Times New Roman"/>
          <w:sz w:val="24"/>
          <w:lang w:bidi="ar"/>
        </w:rPr>
        <w:t>湿</w:t>
      </w:r>
      <w:r>
        <w:rPr>
          <w:rFonts w:ascii="Times New Roman" w:hint="eastAsia"/>
          <w:sz w:val="24"/>
          <w:lang w:bidi="ar"/>
        </w:rPr>
        <w:t>—</w:t>
      </w:r>
      <w:r>
        <w:rPr>
          <w:rFonts w:ascii="Times New Roman"/>
          <w:sz w:val="24"/>
          <w:lang w:bidi="ar"/>
        </w:rPr>
        <w:t>干</w:t>
      </w:r>
      <w:r>
        <w:rPr>
          <w:rFonts w:ascii="Times New Roman"/>
          <w:sz w:val="24"/>
          <w:lang w:bidi="ar"/>
        </w:rPr>
        <w:t>”</w:t>
      </w:r>
      <w:r>
        <w:rPr>
          <w:rFonts w:ascii="Times New Roman"/>
          <w:sz w:val="24"/>
          <w:lang w:bidi="ar"/>
        </w:rPr>
        <w:t>灌溉直到黄熟初期将水排干。</w:t>
      </w:r>
    </w:p>
    <w:p w14:paraId="0B38ED52"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sz w:val="24"/>
        </w:rPr>
        <w:t>本文件依据上述地方标准和省级指导意见规定：水稻生育期水分管理采用</w:t>
      </w:r>
      <w:r>
        <w:rPr>
          <w:rFonts w:ascii="Times New Roman"/>
          <w:sz w:val="24"/>
        </w:rPr>
        <w:t>“</w:t>
      </w:r>
      <w:r>
        <w:rPr>
          <w:rFonts w:ascii="Times New Roman"/>
          <w:sz w:val="24"/>
        </w:rPr>
        <w:t>浅</w:t>
      </w:r>
      <w:r>
        <w:rPr>
          <w:rFonts w:ascii="Times New Roman" w:hint="eastAsia"/>
          <w:sz w:val="24"/>
          <w:lang w:bidi="ar"/>
        </w:rPr>
        <w:t>—</w:t>
      </w:r>
      <w:r>
        <w:rPr>
          <w:rFonts w:ascii="Times New Roman"/>
          <w:sz w:val="24"/>
        </w:rPr>
        <w:t>湿</w:t>
      </w:r>
      <w:r>
        <w:rPr>
          <w:rFonts w:ascii="Times New Roman" w:hint="eastAsia"/>
          <w:sz w:val="24"/>
          <w:lang w:bidi="ar"/>
        </w:rPr>
        <w:t>—</w:t>
      </w:r>
      <w:r>
        <w:rPr>
          <w:rFonts w:ascii="Times New Roman"/>
          <w:sz w:val="24"/>
        </w:rPr>
        <w:t>干</w:t>
      </w:r>
      <w:r>
        <w:rPr>
          <w:rFonts w:ascii="Times New Roman"/>
          <w:sz w:val="24"/>
        </w:rPr>
        <w:t>”</w:t>
      </w:r>
      <w:r>
        <w:rPr>
          <w:rFonts w:ascii="Times New Roman"/>
          <w:sz w:val="24"/>
        </w:rPr>
        <w:t>灌溉的方法。移栽</w:t>
      </w:r>
      <w:proofErr w:type="gramStart"/>
      <w:r>
        <w:rPr>
          <w:rFonts w:ascii="Times New Roman"/>
          <w:sz w:val="24"/>
        </w:rPr>
        <w:t>期保持</w:t>
      </w:r>
      <w:proofErr w:type="gramEnd"/>
      <w:r>
        <w:rPr>
          <w:rFonts w:ascii="Times New Roman"/>
          <w:sz w:val="24"/>
        </w:rPr>
        <w:t>1 cm</w:t>
      </w:r>
      <w:r>
        <w:rPr>
          <w:rFonts w:ascii="Times New Roman"/>
          <w:sz w:val="24"/>
        </w:rPr>
        <w:t>～</w:t>
      </w:r>
      <w:r>
        <w:rPr>
          <w:rFonts w:ascii="Times New Roman"/>
          <w:sz w:val="24"/>
        </w:rPr>
        <w:t>3 cm</w:t>
      </w:r>
      <w:r>
        <w:rPr>
          <w:rFonts w:ascii="Times New Roman"/>
          <w:sz w:val="24"/>
        </w:rPr>
        <w:t>水层，保障秧苗成活，同时避免深水低温影响成活率；分蘖期田面达到花达水时开始补灌至</w:t>
      </w:r>
      <w:r>
        <w:rPr>
          <w:rFonts w:ascii="Times New Roman"/>
          <w:sz w:val="24"/>
        </w:rPr>
        <w:t>3 cm</w:t>
      </w:r>
      <w:r>
        <w:rPr>
          <w:rFonts w:ascii="Times New Roman"/>
          <w:sz w:val="24"/>
        </w:rPr>
        <w:t>～</w:t>
      </w:r>
      <w:r>
        <w:rPr>
          <w:rFonts w:ascii="Times New Roman"/>
          <w:sz w:val="24"/>
        </w:rPr>
        <w:t>5 cm</w:t>
      </w:r>
      <w:r>
        <w:rPr>
          <w:rFonts w:ascii="Times New Roman"/>
          <w:sz w:val="24"/>
        </w:rPr>
        <w:t>水层，依次循环管理，通过循环性轻干湿交替，既满足分蘖对水气的需求，又为土壤创造周期性通气条件，极大促进秸秆的好氧分解，并刺激根系下扎，增强植株活力；</w:t>
      </w:r>
      <w:proofErr w:type="gramStart"/>
      <w:r>
        <w:rPr>
          <w:rFonts w:ascii="Times New Roman"/>
          <w:sz w:val="24"/>
        </w:rPr>
        <w:t>全田穗数</w:t>
      </w:r>
      <w:proofErr w:type="gramEnd"/>
      <w:r>
        <w:rPr>
          <w:rFonts w:ascii="Times New Roman"/>
          <w:sz w:val="24"/>
        </w:rPr>
        <w:t>达到预期穗数的</w:t>
      </w:r>
      <w:r>
        <w:rPr>
          <w:rFonts w:ascii="Times New Roman"/>
          <w:sz w:val="24"/>
        </w:rPr>
        <w:t>80%</w:t>
      </w:r>
      <w:r>
        <w:rPr>
          <w:rFonts w:ascii="Times New Roman"/>
          <w:sz w:val="24"/>
        </w:rPr>
        <w:t>～</w:t>
      </w:r>
      <w:r>
        <w:rPr>
          <w:rFonts w:ascii="Times New Roman"/>
          <w:sz w:val="24"/>
        </w:rPr>
        <w:t>90%</w:t>
      </w:r>
      <w:r>
        <w:rPr>
          <w:rFonts w:ascii="Times New Roman"/>
          <w:sz w:val="24"/>
        </w:rPr>
        <w:t>时及时晒田，一般宜晒田</w:t>
      </w:r>
      <w:r>
        <w:rPr>
          <w:rFonts w:ascii="Times New Roman"/>
          <w:sz w:val="24"/>
        </w:rPr>
        <w:t>3 d</w:t>
      </w:r>
      <w:r>
        <w:rPr>
          <w:rFonts w:ascii="Times New Roman"/>
          <w:sz w:val="24"/>
        </w:rPr>
        <w:t>～</w:t>
      </w:r>
      <w:r>
        <w:rPr>
          <w:rFonts w:ascii="Times New Roman"/>
          <w:sz w:val="24"/>
        </w:rPr>
        <w:t>7 d</w:t>
      </w:r>
      <w:r>
        <w:rPr>
          <w:rFonts w:ascii="Times New Roman"/>
          <w:sz w:val="24"/>
        </w:rPr>
        <w:t>，晒后恢复正常水层，主要起到控制无效分蘖、壮秆抗倒，加速腐解进程，减轻因秸秆还田可能造成的土壤过松现象等问题；孕穗期保持</w:t>
      </w:r>
      <w:r>
        <w:rPr>
          <w:rFonts w:ascii="Times New Roman"/>
          <w:sz w:val="24"/>
        </w:rPr>
        <w:t>3 cm</w:t>
      </w:r>
      <w:r>
        <w:rPr>
          <w:rFonts w:ascii="Times New Roman"/>
          <w:sz w:val="24"/>
        </w:rPr>
        <w:t>～</w:t>
      </w:r>
      <w:r>
        <w:rPr>
          <w:rFonts w:ascii="Times New Roman"/>
          <w:sz w:val="24"/>
        </w:rPr>
        <w:t>5 cm</w:t>
      </w:r>
      <w:r>
        <w:rPr>
          <w:rFonts w:ascii="Times New Roman"/>
          <w:sz w:val="24"/>
        </w:rPr>
        <w:t>水层；灌浆期干湿交替间歇灌溉，确保穗分化与发育对水分的敏感需求，满足籽粒灌浆需求，又保持根系活力，防止早衰，同时延续秸秆的后期腐解。黄熟初期开始排水，促进籽粒成熟，便于收获，并提前为秋收后秸秆还田作业准备适宜的土壤湿度。</w:t>
      </w:r>
    </w:p>
    <w:p w14:paraId="21F5124C" w14:textId="77777777" w:rsidR="00252533" w:rsidRDefault="00252533">
      <w:pPr>
        <w:pStyle w:val="aff0"/>
        <w:widowControl w:val="0"/>
        <w:adjustRightInd w:val="0"/>
        <w:snapToGrid w:val="0"/>
        <w:spacing w:line="360" w:lineRule="auto"/>
        <w:ind w:firstLine="480"/>
        <w:rPr>
          <w:rFonts w:ascii="Times New Roman"/>
          <w:sz w:val="24"/>
        </w:rPr>
      </w:pPr>
    </w:p>
    <w:p w14:paraId="51CBA73A" w14:textId="77777777" w:rsidR="00252533" w:rsidRDefault="00000000">
      <w:pPr>
        <w:adjustRightInd w:val="0"/>
        <w:snapToGrid w:val="0"/>
        <w:spacing w:line="360" w:lineRule="auto"/>
        <w:ind w:firstLineChars="200" w:firstLine="480"/>
        <w:outlineLvl w:val="3"/>
        <w:rPr>
          <w:rFonts w:eastAsia="黑体"/>
          <w:sz w:val="24"/>
        </w:rPr>
      </w:pPr>
      <w:r>
        <w:rPr>
          <w:rFonts w:eastAsia="黑体" w:hint="eastAsia"/>
          <w:sz w:val="24"/>
        </w:rPr>
        <w:t>7</w:t>
      </w:r>
      <w:r>
        <w:rPr>
          <w:rFonts w:eastAsia="黑体"/>
          <w:sz w:val="24"/>
        </w:rPr>
        <w:t xml:space="preserve">  </w:t>
      </w:r>
      <w:r>
        <w:rPr>
          <w:rFonts w:eastAsia="黑体"/>
          <w:sz w:val="24"/>
        </w:rPr>
        <w:t>施肥</w:t>
      </w:r>
    </w:p>
    <w:p w14:paraId="0CDB5010" w14:textId="11552A99" w:rsidR="00252533" w:rsidRDefault="008B7353">
      <w:pPr>
        <w:pStyle w:val="aff0"/>
        <w:widowControl w:val="0"/>
        <w:adjustRightInd w:val="0"/>
        <w:snapToGrid w:val="0"/>
        <w:spacing w:line="360" w:lineRule="auto"/>
        <w:ind w:firstLine="480"/>
        <w:rPr>
          <w:rFonts w:ascii="Times New Roman"/>
          <w:sz w:val="24"/>
        </w:rPr>
      </w:pPr>
      <w:r w:rsidRPr="008B7353">
        <w:rPr>
          <w:rFonts w:ascii="Times New Roman"/>
          <w:sz w:val="24"/>
          <w:lang w:bidi="ar"/>
        </w:rPr>
        <w:t>施肥时期和施肥总量应参考当地高产稻田生产，</w:t>
      </w:r>
      <w:proofErr w:type="gramStart"/>
      <w:r w:rsidRPr="008B7353">
        <w:rPr>
          <w:rFonts w:ascii="Times New Roman"/>
          <w:sz w:val="24"/>
          <w:lang w:bidi="ar"/>
        </w:rPr>
        <w:t>宜提高</w:t>
      </w:r>
      <w:proofErr w:type="gramEnd"/>
      <w:r w:rsidRPr="008B7353">
        <w:rPr>
          <w:rFonts w:ascii="Times New Roman"/>
          <w:sz w:val="24"/>
          <w:lang w:bidi="ar"/>
        </w:rPr>
        <w:t>分蘖肥氮肥用量，减少穗肥氮肥用量。肥料使用应符合</w:t>
      </w:r>
      <w:r w:rsidRPr="008B7353">
        <w:rPr>
          <w:rFonts w:ascii="Times New Roman"/>
          <w:sz w:val="24"/>
          <w:lang w:bidi="ar"/>
        </w:rPr>
        <w:t>NY/T 496</w:t>
      </w:r>
      <w:r w:rsidRPr="008B7353">
        <w:rPr>
          <w:rFonts w:ascii="Times New Roman"/>
          <w:sz w:val="24"/>
          <w:lang w:bidi="ar"/>
        </w:rPr>
        <w:t>的规定</w:t>
      </w:r>
      <w:r w:rsidR="00000000">
        <w:rPr>
          <w:rFonts w:ascii="Times New Roman"/>
          <w:sz w:val="24"/>
          <w:lang w:bidi="ar"/>
        </w:rPr>
        <w:t>。</w:t>
      </w:r>
    </w:p>
    <w:p w14:paraId="549B302E" w14:textId="77777777" w:rsidR="00252533" w:rsidRDefault="00000000">
      <w:pPr>
        <w:pStyle w:val="aff0"/>
        <w:widowControl w:val="0"/>
        <w:adjustRightInd w:val="0"/>
        <w:snapToGrid w:val="0"/>
        <w:spacing w:line="360" w:lineRule="auto"/>
        <w:ind w:firstLine="482"/>
        <w:rPr>
          <w:rFonts w:ascii="Times New Roman"/>
          <w:b/>
          <w:sz w:val="24"/>
        </w:rPr>
      </w:pPr>
      <w:r>
        <w:rPr>
          <w:rFonts w:ascii="Times New Roman"/>
          <w:b/>
          <w:sz w:val="24"/>
        </w:rPr>
        <w:t>制定理由：</w:t>
      </w:r>
    </w:p>
    <w:p w14:paraId="609441A8" w14:textId="77777777" w:rsidR="00252533" w:rsidRDefault="00000000">
      <w:pPr>
        <w:pStyle w:val="aff0"/>
        <w:widowControl w:val="0"/>
        <w:adjustRightInd w:val="0"/>
        <w:snapToGrid w:val="0"/>
        <w:spacing w:line="360" w:lineRule="auto"/>
        <w:ind w:firstLine="480"/>
        <w:rPr>
          <w:rFonts w:ascii="Times New Roman"/>
          <w:sz w:val="24"/>
        </w:rPr>
      </w:pPr>
      <w:r>
        <w:rPr>
          <w:rFonts w:ascii="Times New Roman"/>
          <w:sz w:val="24"/>
        </w:rPr>
        <w:t>北方单季稻区秸秆还田下的施肥，应当遵循养分需求与供应平衡的原则，坚持有机肥料与无机肥料相结合；大量元素与中量元素、微量元素相结合；基肥与追肥相结合；施肥与其他措施相结合。参照当地生产实际施肥用量和施肥方法进行施肥，结合</w:t>
      </w:r>
      <w:r>
        <w:rPr>
          <w:rFonts w:ascii="Times New Roman"/>
          <w:sz w:val="24"/>
        </w:rPr>
        <w:t>NY/T 496</w:t>
      </w:r>
      <w:r>
        <w:rPr>
          <w:rFonts w:ascii="Times New Roman"/>
          <w:sz w:val="24"/>
        </w:rPr>
        <w:t>《肥料合理使用准则</w:t>
      </w:r>
      <w:r>
        <w:rPr>
          <w:rFonts w:ascii="Times New Roman"/>
          <w:sz w:val="24"/>
        </w:rPr>
        <w:t xml:space="preserve"> </w:t>
      </w:r>
      <w:r>
        <w:rPr>
          <w:rFonts w:ascii="Times New Roman"/>
          <w:sz w:val="24"/>
        </w:rPr>
        <w:t>通则》的规定，包括：北方单季稻不同生育时期的需肥特性，对养分吸收利用的能力；土壤类型、土壤物理、化学和生物性状等因素影响土壤保肥和供肥能力；气候、灌溉、耕作、栽培、植物生长状况等。施肥技术内容主要包括肥料种类、施肥量、养分配比、施肥时期、施肥方法和施肥位置等。</w:t>
      </w:r>
    </w:p>
    <w:p w14:paraId="32A7A7EB" w14:textId="77777777" w:rsidR="00252533" w:rsidRDefault="00252533">
      <w:pPr>
        <w:pStyle w:val="aff0"/>
        <w:widowControl w:val="0"/>
        <w:adjustRightInd w:val="0"/>
        <w:snapToGrid w:val="0"/>
        <w:spacing w:line="360" w:lineRule="auto"/>
        <w:ind w:firstLine="480"/>
        <w:rPr>
          <w:rFonts w:ascii="Times New Roman"/>
          <w:sz w:val="24"/>
        </w:rPr>
      </w:pPr>
    </w:p>
    <w:p w14:paraId="64E1ACB3" w14:textId="77777777" w:rsidR="00252533" w:rsidRDefault="00000000">
      <w:pPr>
        <w:pStyle w:val="1"/>
        <w:keepNext w:val="0"/>
        <w:keepLines w:val="0"/>
        <w:adjustRightInd w:val="0"/>
        <w:snapToGrid w:val="0"/>
        <w:spacing w:before="0" w:after="0"/>
        <w:ind w:firstLineChars="200" w:firstLine="480"/>
        <w:rPr>
          <w:rFonts w:eastAsia="黑体"/>
          <w:b w:val="0"/>
          <w:color w:val="000000" w:themeColor="text1"/>
          <w:sz w:val="24"/>
          <w:szCs w:val="48"/>
        </w:rPr>
      </w:pPr>
      <w:bookmarkStart w:id="28" w:name="_Toc213743336"/>
      <w:r>
        <w:rPr>
          <w:rFonts w:eastAsia="黑体"/>
          <w:b w:val="0"/>
          <w:color w:val="000000" w:themeColor="text1"/>
          <w:sz w:val="24"/>
          <w:szCs w:val="48"/>
        </w:rPr>
        <w:t>三、</w:t>
      </w:r>
      <w:bookmarkStart w:id="29" w:name="OLE_LINK1"/>
      <w:r>
        <w:rPr>
          <w:rFonts w:eastAsia="黑体"/>
          <w:b w:val="0"/>
          <w:color w:val="000000" w:themeColor="text1"/>
          <w:sz w:val="24"/>
          <w:szCs w:val="48"/>
        </w:rPr>
        <w:t>主要试验或验证的分析、综述报告，技术经济论证，预期的经济效益、社会效益和生态效益</w:t>
      </w:r>
      <w:bookmarkEnd w:id="28"/>
    </w:p>
    <w:p w14:paraId="40AB300F" w14:textId="77777777" w:rsidR="00252533" w:rsidRDefault="00000000">
      <w:pPr>
        <w:adjustRightInd w:val="0"/>
        <w:snapToGrid w:val="0"/>
        <w:spacing w:line="360" w:lineRule="auto"/>
        <w:ind w:firstLineChars="200" w:firstLine="482"/>
        <w:outlineLvl w:val="1"/>
        <w:rPr>
          <w:rFonts w:eastAsia="楷体"/>
          <w:b/>
          <w:color w:val="000000" w:themeColor="text1"/>
          <w:sz w:val="24"/>
          <w:szCs w:val="28"/>
        </w:rPr>
      </w:pPr>
      <w:bookmarkStart w:id="30" w:name="_Toc213743337"/>
      <w:bookmarkEnd w:id="29"/>
      <w:r>
        <w:rPr>
          <w:rFonts w:eastAsia="楷体"/>
          <w:b/>
          <w:color w:val="000000" w:themeColor="text1"/>
          <w:sz w:val="24"/>
          <w:szCs w:val="28"/>
        </w:rPr>
        <w:t>（一）主要试验或验证的分析、综述报告，技术经济论证</w:t>
      </w:r>
      <w:bookmarkEnd w:id="30"/>
    </w:p>
    <w:p w14:paraId="025F91E9" w14:textId="60248245" w:rsidR="00252533" w:rsidRDefault="00000000">
      <w:pPr>
        <w:adjustRightInd w:val="0"/>
        <w:snapToGrid w:val="0"/>
        <w:spacing w:line="360" w:lineRule="auto"/>
        <w:ind w:firstLineChars="200" w:firstLine="480"/>
        <w:rPr>
          <w:sz w:val="24"/>
        </w:rPr>
      </w:pPr>
      <w:r>
        <w:rPr>
          <w:sz w:val="24"/>
        </w:rPr>
        <w:t>本技术规范建立在多年、多点的系统试验研究、生产验证以及对现有科研成果的综合分析基础之上，确保其科学性、可靠性与适用性。所采用的北方单季稻秸秆还田技术，均</w:t>
      </w:r>
      <w:r>
        <w:rPr>
          <w:rFonts w:hint="eastAsia"/>
          <w:sz w:val="24"/>
        </w:rPr>
        <w:t>来自</w:t>
      </w:r>
      <w:r>
        <w:rPr>
          <w:sz w:val="24"/>
        </w:rPr>
        <w:t>国内外秸秆还田研究实践，广泛采用、并经过验证的通用方法。</w:t>
      </w:r>
    </w:p>
    <w:p w14:paraId="276D3EAF" w14:textId="77777777" w:rsidR="00252533" w:rsidRDefault="00000000">
      <w:pPr>
        <w:adjustRightInd w:val="0"/>
        <w:snapToGrid w:val="0"/>
        <w:spacing w:line="360" w:lineRule="auto"/>
        <w:ind w:firstLineChars="200" w:firstLine="480"/>
        <w:rPr>
          <w:sz w:val="24"/>
        </w:rPr>
      </w:pPr>
      <w:r>
        <w:rPr>
          <w:sz w:val="24"/>
        </w:rPr>
        <w:t>水稻秸秆还田可以增加土壤养分来源，改善土壤理化性质，对农田土壤环境和作物产量产生显著影响。本标准重点阐述了北方单季稻秸秆还田的核心技术和配套农机具，明确了水稻秸秆还田作业技术的关键指标，可以充分发挥北方单季稻秸秆还田在耕地保育、粮食生产、</w:t>
      </w:r>
      <w:proofErr w:type="gramStart"/>
      <w:r>
        <w:rPr>
          <w:sz w:val="24"/>
        </w:rPr>
        <w:t>固碳减</w:t>
      </w:r>
      <w:proofErr w:type="gramEnd"/>
      <w:r>
        <w:rPr>
          <w:sz w:val="24"/>
        </w:rPr>
        <w:t>排等方面的重要作用，规避秸秆还田的潜在不利影响。</w:t>
      </w:r>
    </w:p>
    <w:p w14:paraId="250A8B68" w14:textId="1E13153C" w:rsidR="00252533" w:rsidRDefault="00000000">
      <w:pPr>
        <w:adjustRightInd w:val="0"/>
        <w:snapToGrid w:val="0"/>
        <w:spacing w:line="360" w:lineRule="auto"/>
        <w:ind w:firstLineChars="200" w:firstLine="480"/>
        <w:rPr>
          <w:sz w:val="24"/>
        </w:rPr>
      </w:pPr>
      <w:r>
        <w:rPr>
          <w:sz w:val="24"/>
        </w:rPr>
        <w:t>北方单季稻秸秆还田显著提升土壤碳储量，调节土壤生态化学计量</w:t>
      </w:r>
      <w:r w:rsidR="007C720D">
        <w:rPr>
          <w:rFonts w:hint="eastAsia"/>
          <w:sz w:val="24"/>
        </w:rPr>
        <w:t>，</w:t>
      </w:r>
      <w:r>
        <w:rPr>
          <w:sz w:val="24"/>
        </w:rPr>
        <w:t>是提升土壤有机碳储量、改善土壤结构与肥力的有效途径，并通过调控土壤微生物区系与功能，间接促进作物养分吸收与利用。然而，不同的秸秆还田方式对土壤的物理化学机生物学特性会产生不同的影响，同时也会对土壤耕作方式和</w:t>
      </w:r>
      <w:r>
        <w:rPr>
          <w:rFonts w:hint="eastAsia"/>
          <w:sz w:val="24"/>
        </w:rPr>
        <w:t>农机</w:t>
      </w:r>
      <w:r>
        <w:rPr>
          <w:sz w:val="24"/>
        </w:rPr>
        <w:t>的配套产生新的要求。例如：受气候特征的影响，北方单季稻</w:t>
      </w:r>
      <w:proofErr w:type="gramStart"/>
      <w:r>
        <w:rPr>
          <w:sz w:val="24"/>
        </w:rPr>
        <w:t>秸秆翻埋还田</w:t>
      </w:r>
      <w:proofErr w:type="gramEnd"/>
      <w:r>
        <w:rPr>
          <w:sz w:val="24"/>
        </w:rPr>
        <w:t>会显著增加土壤碳排放和秸秆腐解特征，但其相应机制解析有待进一步挖掘；在生产</w:t>
      </w:r>
      <w:r>
        <w:rPr>
          <w:rFonts w:hint="eastAsia"/>
          <w:sz w:val="24"/>
        </w:rPr>
        <w:t>方面</w:t>
      </w:r>
      <w:r>
        <w:rPr>
          <w:sz w:val="24"/>
        </w:rPr>
        <w:t>，针对单季稻不同生产区域采用适宜的秸秆还田方式可有效提高土壤养分供应能力和保育能力。</w:t>
      </w:r>
    </w:p>
    <w:p w14:paraId="2092D85E" w14:textId="77777777" w:rsidR="00252533" w:rsidRDefault="00000000">
      <w:pPr>
        <w:adjustRightInd w:val="0"/>
        <w:snapToGrid w:val="0"/>
        <w:spacing w:line="360" w:lineRule="auto"/>
        <w:ind w:firstLineChars="175" w:firstLine="422"/>
        <w:rPr>
          <w:b/>
          <w:bCs/>
          <w:sz w:val="24"/>
        </w:rPr>
      </w:pPr>
      <w:r>
        <w:rPr>
          <w:b/>
          <w:bCs/>
          <w:sz w:val="24"/>
        </w:rPr>
        <w:t xml:space="preserve">1. </w:t>
      </w:r>
      <w:r>
        <w:rPr>
          <w:b/>
          <w:bCs/>
          <w:sz w:val="24"/>
        </w:rPr>
        <w:t>关键技术参数的试验验证</w:t>
      </w:r>
    </w:p>
    <w:p w14:paraId="3C8361D8" w14:textId="77777777" w:rsidR="00252533" w:rsidRDefault="00000000">
      <w:pPr>
        <w:adjustRightInd w:val="0"/>
        <w:snapToGrid w:val="0"/>
        <w:spacing w:line="360" w:lineRule="auto"/>
        <w:ind w:firstLineChars="175" w:firstLine="420"/>
        <w:rPr>
          <w:sz w:val="24"/>
        </w:rPr>
      </w:pPr>
      <w:r>
        <w:rPr>
          <w:sz w:val="24"/>
        </w:rPr>
        <w:t>秸秆粉碎质量指标（</w:t>
      </w:r>
      <w:r>
        <w:rPr>
          <w:sz w:val="24"/>
        </w:rPr>
        <w:t>≤10 cm</w:t>
      </w:r>
      <w:r>
        <w:rPr>
          <w:sz w:val="24"/>
        </w:rPr>
        <w:t>切碎长度，</w:t>
      </w:r>
      <w:r>
        <w:rPr>
          <w:sz w:val="24"/>
        </w:rPr>
        <w:t>≤10 cm</w:t>
      </w:r>
      <w:r>
        <w:rPr>
          <w:sz w:val="24"/>
        </w:rPr>
        <w:t>留茬）：基于东北三省、华北北部等主要稻区连续</w:t>
      </w:r>
      <w:r>
        <w:rPr>
          <w:sz w:val="24"/>
        </w:rPr>
        <w:t>5</w:t>
      </w:r>
      <w:r>
        <w:rPr>
          <w:sz w:val="24"/>
        </w:rPr>
        <w:t>年的对比试验。结果表明，该标准下粉碎的秸秆，在后续翻埋、旋耕或搅浆作业中，机械缠绕堵塞率降低</w:t>
      </w:r>
      <w:r>
        <w:rPr>
          <w:sz w:val="24"/>
        </w:rPr>
        <w:t>90%</w:t>
      </w:r>
      <w:r>
        <w:rPr>
          <w:sz w:val="24"/>
        </w:rPr>
        <w:t>以上，秸秆与土壤混合均匀度更高，能够促进秸秆腐解。不同还田方式作业深度与质量要求：</w:t>
      </w:r>
    </w:p>
    <w:p w14:paraId="174D7131" w14:textId="66E7CFDE" w:rsidR="00252533" w:rsidRDefault="00000000">
      <w:pPr>
        <w:adjustRightInd w:val="0"/>
        <w:snapToGrid w:val="0"/>
        <w:spacing w:line="360" w:lineRule="auto"/>
        <w:ind w:firstLineChars="175" w:firstLine="422"/>
        <w:rPr>
          <w:sz w:val="24"/>
        </w:rPr>
      </w:pPr>
      <w:proofErr w:type="gramStart"/>
      <w:r>
        <w:rPr>
          <w:b/>
          <w:bCs/>
          <w:sz w:val="24"/>
        </w:rPr>
        <w:t>翻埋还田</w:t>
      </w:r>
      <w:proofErr w:type="gramEnd"/>
      <w:r>
        <w:rPr>
          <w:b/>
          <w:bCs/>
          <w:sz w:val="24"/>
        </w:rPr>
        <w:t>（</w:t>
      </w:r>
      <w:r w:rsidR="007C720D">
        <w:rPr>
          <w:rFonts w:hint="eastAsia"/>
          <w:b/>
          <w:bCs/>
          <w:sz w:val="24"/>
        </w:rPr>
        <w:t>20</w:t>
      </w:r>
      <w:r w:rsidR="008B7353">
        <w:rPr>
          <w:rFonts w:hint="eastAsia"/>
          <w:sz w:val="24"/>
        </w:rPr>
        <w:t>—</w:t>
      </w:r>
      <w:r>
        <w:rPr>
          <w:b/>
          <w:bCs/>
          <w:sz w:val="24"/>
        </w:rPr>
        <w:t>25 cm</w:t>
      </w:r>
      <w:r>
        <w:rPr>
          <w:b/>
          <w:bCs/>
          <w:sz w:val="24"/>
        </w:rPr>
        <w:t>）：</w:t>
      </w:r>
      <w:proofErr w:type="gramStart"/>
      <w:r>
        <w:rPr>
          <w:sz w:val="24"/>
        </w:rPr>
        <w:t>翻埋还田</w:t>
      </w:r>
      <w:proofErr w:type="gramEnd"/>
      <w:r>
        <w:rPr>
          <w:sz w:val="24"/>
        </w:rPr>
        <w:t>作业深度适中可提高秸秆埋覆率，</w:t>
      </w:r>
      <w:r>
        <w:rPr>
          <w:rFonts w:hint="eastAsia"/>
          <w:sz w:val="24"/>
        </w:rPr>
        <w:t>根据团队定位试验</w:t>
      </w:r>
      <w:r>
        <w:rPr>
          <w:sz w:val="24"/>
        </w:rPr>
        <w:t>，该深度范围可实现秸秆埋覆率</w:t>
      </w:r>
      <w:r>
        <w:rPr>
          <w:sz w:val="24"/>
        </w:rPr>
        <w:t>≥95%</w:t>
      </w:r>
      <w:r>
        <w:rPr>
          <w:sz w:val="24"/>
        </w:rPr>
        <w:t>，同时避免将过量生土翻至表层。与浅翻（</w:t>
      </w:r>
      <w:r>
        <w:rPr>
          <w:sz w:val="24"/>
        </w:rPr>
        <w:t>&lt;15 cm</w:t>
      </w:r>
      <w:r>
        <w:rPr>
          <w:sz w:val="24"/>
        </w:rPr>
        <w:t>）相比，耕层较深，土壤养分空间更充足，可显著提高土壤的养分和水分储藏量。</w:t>
      </w:r>
    </w:p>
    <w:p w14:paraId="10FC107D" w14:textId="14A4323C" w:rsidR="00252533" w:rsidRDefault="00000000">
      <w:pPr>
        <w:adjustRightInd w:val="0"/>
        <w:snapToGrid w:val="0"/>
        <w:spacing w:line="360" w:lineRule="auto"/>
        <w:ind w:firstLineChars="175" w:firstLine="422"/>
        <w:rPr>
          <w:sz w:val="24"/>
        </w:rPr>
      </w:pPr>
      <w:r>
        <w:rPr>
          <w:b/>
          <w:bCs/>
          <w:sz w:val="24"/>
        </w:rPr>
        <w:t>旋耕还田（</w:t>
      </w:r>
      <w:r>
        <w:rPr>
          <w:b/>
          <w:bCs/>
          <w:sz w:val="24"/>
        </w:rPr>
        <w:t>1</w:t>
      </w:r>
      <w:r w:rsidR="007C720D">
        <w:rPr>
          <w:rFonts w:hint="eastAsia"/>
          <w:b/>
          <w:bCs/>
          <w:sz w:val="24"/>
        </w:rPr>
        <w:t>5</w:t>
      </w:r>
      <w:r w:rsidR="008B7353">
        <w:rPr>
          <w:rFonts w:hint="eastAsia"/>
          <w:sz w:val="24"/>
        </w:rPr>
        <w:t>—</w:t>
      </w:r>
      <w:r>
        <w:rPr>
          <w:b/>
          <w:bCs/>
          <w:sz w:val="24"/>
        </w:rPr>
        <w:t>1</w:t>
      </w:r>
      <w:r w:rsidR="007C720D">
        <w:rPr>
          <w:rFonts w:hint="eastAsia"/>
          <w:b/>
          <w:bCs/>
          <w:sz w:val="24"/>
        </w:rPr>
        <w:t>8</w:t>
      </w:r>
      <w:r>
        <w:rPr>
          <w:b/>
          <w:bCs/>
          <w:sz w:val="24"/>
        </w:rPr>
        <w:t xml:space="preserve"> cm</w:t>
      </w:r>
      <w:r>
        <w:rPr>
          <w:b/>
          <w:bCs/>
          <w:sz w:val="24"/>
        </w:rPr>
        <w:t>）：</w:t>
      </w:r>
      <w:r>
        <w:rPr>
          <w:sz w:val="24"/>
        </w:rPr>
        <w:t>旋耕还田多年多点试验结果表明，旋耕还田可以提高土壤碎土的稳定性，地表秸秆残留量控制在较低水平，碎土率稳定达到</w:t>
      </w:r>
      <w:r>
        <w:rPr>
          <w:sz w:val="24"/>
        </w:rPr>
        <w:t>55%-70%</w:t>
      </w:r>
      <w:r>
        <w:rPr>
          <w:sz w:val="24"/>
        </w:rPr>
        <w:t>，秸秆地表残留可控制在较低水平（平均</w:t>
      </w:r>
      <w:r>
        <w:rPr>
          <w:sz w:val="24"/>
        </w:rPr>
        <w:t>85 g/m²</w:t>
      </w:r>
      <w:r>
        <w:rPr>
          <w:sz w:val="24"/>
        </w:rPr>
        <w:t>），实现了快速整地与有效还田的平衡。</w:t>
      </w:r>
    </w:p>
    <w:p w14:paraId="31113AEA" w14:textId="532ED3D4" w:rsidR="00252533" w:rsidRDefault="00000000">
      <w:pPr>
        <w:adjustRightInd w:val="0"/>
        <w:snapToGrid w:val="0"/>
        <w:spacing w:line="360" w:lineRule="auto"/>
        <w:ind w:firstLineChars="175" w:firstLine="422"/>
        <w:rPr>
          <w:sz w:val="24"/>
        </w:rPr>
      </w:pPr>
      <w:proofErr w:type="gramStart"/>
      <w:r>
        <w:rPr>
          <w:b/>
          <w:bCs/>
          <w:sz w:val="24"/>
        </w:rPr>
        <w:t>原茬搅</w:t>
      </w:r>
      <w:proofErr w:type="gramEnd"/>
      <w:r>
        <w:rPr>
          <w:b/>
          <w:bCs/>
          <w:sz w:val="24"/>
        </w:rPr>
        <w:t>浆还田与平地作业深度与标准：</w:t>
      </w:r>
      <w:r>
        <w:rPr>
          <w:sz w:val="24"/>
        </w:rPr>
        <w:t>近</w:t>
      </w:r>
      <w:r>
        <w:rPr>
          <w:rFonts w:hint="eastAsia"/>
          <w:sz w:val="24"/>
        </w:rPr>
        <w:t>年来</w:t>
      </w:r>
      <w:r>
        <w:rPr>
          <w:sz w:val="24"/>
        </w:rPr>
        <w:t>北方</w:t>
      </w:r>
      <w:proofErr w:type="gramStart"/>
      <w:r>
        <w:rPr>
          <w:sz w:val="24"/>
        </w:rPr>
        <w:t>单季稻原茬搅</w:t>
      </w:r>
      <w:proofErr w:type="gramEnd"/>
      <w:r>
        <w:rPr>
          <w:sz w:val="24"/>
        </w:rPr>
        <w:t>浆还田作业面积逐渐增加，相关试验证实，搅浆还田深度</w:t>
      </w:r>
      <w:r>
        <w:rPr>
          <w:sz w:val="24"/>
        </w:rPr>
        <w:t>≥10 cm</w:t>
      </w:r>
      <w:r>
        <w:rPr>
          <w:sz w:val="24"/>
        </w:rPr>
        <w:t>、配合精准水层管理，可实现秸秆埋</w:t>
      </w:r>
      <w:proofErr w:type="gramStart"/>
      <w:r>
        <w:rPr>
          <w:sz w:val="24"/>
        </w:rPr>
        <w:t>压入泥率</w:t>
      </w:r>
      <w:proofErr w:type="gramEnd"/>
      <w:r>
        <w:rPr>
          <w:sz w:val="24"/>
        </w:rPr>
        <w:t>≥95%</w:t>
      </w:r>
      <w:r>
        <w:rPr>
          <w:sz w:val="24"/>
        </w:rPr>
        <w:t>，田面平整度合格率</w:t>
      </w:r>
      <w:r>
        <w:rPr>
          <w:sz w:val="24"/>
        </w:rPr>
        <w:t>≥90%</w:t>
      </w:r>
      <w:r>
        <w:rPr>
          <w:sz w:val="24"/>
        </w:rPr>
        <w:t>，为机插秧创造了</w:t>
      </w:r>
      <w:r>
        <w:rPr>
          <w:sz w:val="24"/>
        </w:rPr>
        <w:t>“</w:t>
      </w:r>
      <w:r>
        <w:rPr>
          <w:sz w:val="24"/>
        </w:rPr>
        <w:t>适、平、净</w:t>
      </w:r>
      <w:r>
        <w:rPr>
          <w:sz w:val="24"/>
        </w:rPr>
        <w:t>”</w:t>
      </w:r>
      <w:r>
        <w:rPr>
          <w:sz w:val="24"/>
        </w:rPr>
        <w:t>的优质条件，插秧效率提高</w:t>
      </w:r>
      <w:r>
        <w:rPr>
          <w:rFonts w:hint="eastAsia"/>
          <w:sz w:val="24"/>
        </w:rPr>
        <w:t>15%</w:t>
      </w:r>
      <w:r>
        <w:rPr>
          <w:rFonts w:hint="eastAsia"/>
          <w:sz w:val="24"/>
        </w:rPr>
        <w:t>—</w:t>
      </w:r>
      <w:r>
        <w:rPr>
          <w:rFonts w:hint="eastAsia"/>
          <w:sz w:val="24"/>
        </w:rPr>
        <w:t>20%</w:t>
      </w:r>
      <w:r>
        <w:rPr>
          <w:sz w:val="24"/>
        </w:rPr>
        <w:t>，</w:t>
      </w:r>
      <w:proofErr w:type="gramStart"/>
      <w:r>
        <w:rPr>
          <w:sz w:val="24"/>
        </w:rPr>
        <w:t>漂秧率</w:t>
      </w:r>
      <w:proofErr w:type="gramEnd"/>
      <w:r>
        <w:rPr>
          <w:sz w:val="24"/>
        </w:rPr>
        <w:t>降低至</w:t>
      </w:r>
      <w:r>
        <w:rPr>
          <w:sz w:val="24"/>
        </w:rPr>
        <w:t>3%</w:t>
      </w:r>
      <w:r>
        <w:rPr>
          <w:sz w:val="24"/>
        </w:rPr>
        <w:t>以下。</w:t>
      </w:r>
    </w:p>
    <w:p w14:paraId="7D0E02FD" w14:textId="77777777" w:rsidR="00252533" w:rsidRDefault="00000000">
      <w:pPr>
        <w:adjustRightInd w:val="0"/>
        <w:snapToGrid w:val="0"/>
        <w:spacing w:line="360" w:lineRule="auto"/>
        <w:ind w:firstLineChars="175" w:firstLine="422"/>
        <w:rPr>
          <w:sz w:val="24"/>
        </w:rPr>
      </w:pPr>
      <w:r>
        <w:rPr>
          <w:b/>
          <w:bCs/>
          <w:sz w:val="24"/>
        </w:rPr>
        <w:t xml:space="preserve">2. </w:t>
      </w:r>
      <w:r>
        <w:rPr>
          <w:b/>
          <w:bCs/>
          <w:sz w:val="24"/>
        </w:rPr>
        <w:t>配套农艺措施的协同效应验证</w:t>
      </w:r>
    </w:p>
    <w:p w14:paraId="1D9597E7" w14:textId="3E5FBB37" w:rsidR="00252533" w:rsidRDefault="00000000">
      <w:pPr>
        <w:adjustRightInd w:val="0"/>
        <w:snapToGrid w:val="0"/>
        <w:spacing w:line="360" w:lineRule="auto"/>
        <w:ind w:firstLineChars="175" w:firstLine="420"/>
        <w:rPr>
          <w:sz w:val="24"/>
        </w:rPr>
      </w:pPr>
      <w:r>
        <w:rPr>
          <w:sz w:val="24"/>
        </w:rPr>
        <w:t>“</w:t>
      </w:r>
      <w:r>
        <w:rPr>
          <w:sz w:val="24"/>
        </w:rPr>
        <w:t>浅</w:t>
      </w:r>
      <w:r w:rsidR="008B7353">
        <w:rPr>
          <w:rFonts w:hint="eastAsia"/>
          <w:sz w:val="24"/>
        </w:rPr>
        <w:t>—</w:t>
      </w:r>
      <w:r>
        <w:rPr>
          <w:sz w:val="24"/>
        </w:rPr>
        <w:t>湿</w:t>
      </w:r>
      <w:r w:rsidR="008B7353">
        <w:rPr>
          <w:rFonts w:hint="eastAsia"/>
          <w:sz w:val="24"/>
        </w:rPr>
        <w:t>—</w:t>
      </w:r>
      <w:r>
        <w:rPr>
          <w:sz w:val="24"/>
        </w:rPr>
        <w:t>干</w:t>
      </w:r>
      <w:r>
        <w:rPr>
          <w:sz w:val="24"/>
        </w:rPr>
        <w:t>”</w:t>
      </w:r>
      <w:r>
        <w:rPr>
          <w:sz w:val="24"/>
        </w:rPr>
        <w:t>水分管理：在黑龙江、吉林等地的集成示范表明，浅</w:t>
      </w:r>
      <w:proofErr w:type="gramStart"/>
      <w:r w:rsidR="008B7353">
        <w:rPr>
          <w:rFonts w:hint="eastAsia"/>
          <w:sz w:val="24"/>
        </w:rPr>
        <w:t>—</w:t>
      </w:r>
      <w:r>
        <w:rPr>
          <w:sz w:val="24"/>
        </w:rPr>
        <w:t>湿</w:t>
      </w:r>
      <w:r w:rsidR="008B7353">
        <w:rPr>
          <w:rFonts w:hint="eastAsia"/>
          <w:sz w:val="24"/>
        </w:rPr>
        <w:t>—</w:t>
      </w:r>
      <w:proofErr w:type="gramEnd"/>
      <w:r>
        <w:rPr>
          <w:sz w:val="24"/>
        </w:rPr>
        <w:t>干灌溉模式配套秸秆还田技术，比传统长期淹水灌溉在分蘖</w:t>
      </w:r>
      <w:r w:rsidR="007C720D">
        <w:rPr>
          <w:rFonts w:hint="eastAsia"/>
          <w:sz w:val="24"/>
        </w:rPr>
        <w:t>—</w:t>
      </w:r>
      <w:r>
        <w:rPr>
          <w:sz w:val="24"/>
        </w:rPr>
        <w:t>晒田期节水约</w:t>
      </w:r>
      <w:r>
        <w:rPr>
          <w:sz w:val="24"/>
        </w:rPr>
        <w:t>20%</w:t>
      </w:r>
      <w:r w:rsidR="008B7353">
        <w:rPr>
          <w:rFonts w:hint="eastAsia"/>
          <w:sz w:val="24"/>
        </w:rPr>
        <w:t>—</w:t>
      </w:r>
      <w:r>
        <w:rPr>
          <w:sz w:val="24"/>
        </w:rPr>
        <w:t>30%</w:t>
      </w:r>
      <w:r>
        <w:rPr>
          <w:sz w:val="24"/>
        </w:rPr>
        <w:t>，同时土壤氧化还原电位平均提高</w:t>
      </w:r>
      <w:r>
        <w:rPr>
          <w:sz w:val="24"/>
        </w:rPr>
        <w:t>50 mV</w:t>
      </w:r>
      <w:r>
        <w:rPr>
          <w:sz w:val="24"/>
        </w:rPr>
        <w:t>以上，干湿交替灌溉条件下秸秆腐</w:t>
      </w:r>
      <w:proofErr w:type="gramStart"/>
      <w:r>
        <w:rPr>
          <w:sz w:val="24"/>
        </w:rPr>
        <w:t>解速度</w:t>
      </w:r>
      <w:proofErr w:type="gramEnd"/>
      <w:r>
        <w:rPr>
          <w:sz w:val="24"/>
        </w:rPr>
        <w:t>加快</w:t>
      </w:r>
      <w:r>
        <w:rPr>
          <w:sz w:val="24"/>
        </w:rPr>
        <w:t>18%</w:t>
      </w:r>
      <w:r w:rsidR="008B7353">
        <w:rPr>
          <w:rFonts w:hint="eastAsia"/>
          <w:sz w:val="24"/>
        </w:rPr>
        <w:t>—</w:t>
      </w:r>
      <w:r>
        <w:rPr>
          <w:sz w:val="24"/>
        </w:rPr>
        <w:t>22%</w:t>
      </w:r>
      <w:r>
        <w:rPr>
          <w:sz w:val="24"/>
        </w:rPr>
        <w:t>，水稻根系活力显著增强，有效分蘖率提高</w:t>
      </w:r>
      <w:r>
        <w:rPr>
          <w:sz w:val="24"/>
        </w:rPr>
        <w:t>5</w:t>
      </w:r>
      <w:r w:rsidR="008B7353">
        <w:rPr>
          <w:rFonts w:hint="eastAsia"/>
          <w:sz w:val="24"/>
        </w:rPr>
        <w:t>—</w:t>
      </w:r>
      <w:r>
        <w:rPr>
          <w:sz w:val="24"/>
        </w:rPr>
        <w:t>8</w:t>
      </w:r>
      <w:r>
        <w:rPr>
          <w:sz w:val="24"/>
        </w:rPr>
        <w:t>个百分点。</w:t>
      </w:r>
    </w:p>
    <w:p w14:paraId="0EF1334A" w14:textId="77777777" w:rsidR="00252533" w:rsidRDefault="00000000">
      <w:pPr>
        <w:adjustRightInd w:val="0"/>
        <w:snapToGrid w:val="0"/>
        <w:spacing w:line="360" w:lineRule="auto"/>
        <w:ind w:firstLineChars="175" w:firstLine="422"/>
        <w:rPr>
          <w:b/>
          <w:bCs/>
          <w:sz w:val="24"/>
        </w:rPr>
      </w:pPr>
      <w:r>
        <w:rPr>
          <w:b/>
          <w:bCs/>
          <w:sz w:val="24"/>
        </w:rPr>
        <w:t xml:space="preserve">3. </w:t>
      </w:r>
      <w:r>
        <w:rPr>
          <w:b/>
          <w:bCs/>
          <w:sz w:val="24"/>
        </w:rPr>
        <w:t>北方单季稻秸秆还田结果分析与验证综述</w:t>
      </w:r>
    </w:p>
    <w:p w14:paraId="56496477" w14:textId="77777777" w:rsidR="00252533" w:rsidRDefault="00000000">
      <w:pPr>
        <w:adjustRightInd w:val="0"/>
        <w:snapToGrid w:val="0"/>
        <w:spacing w:line="360" w:lineRule="auto"/>
        <w:ind w:firstLineChars="175" w:firstLine="420"/>
        <w:rPr>
          <w:sz w:val="24"/>
        </w:rPr>
      </w:pPr>
      <w:r>
        <w:rPr>
          <w:sz w:val="24"/>
        </w:rPr>
        <w:t>本规范充分吸纳了国家科技支撑计划、重点研发计划等项目在</w:t>
      </w:r>
      <w:r>
        <w:rPr>
          <w:sz w:val="24"/>
        </w:rPr>
        <w:t>“</w:t>
      </w:r>
      <w:r>
        <w:rPr>
          <w:sz w:val="24"/>
        </w:rPr>
        <w:t>水稻秸秆还田技术</w:t>
      </w:r>
      <w:r>
        <w:rPr>
          <w:sz w:val="24"/>
        </w:rPr>
        <w:t>”</w:t>
      </w:r>
      <w:r>
        <w:rPr>
          <w:sz w:val="24"/>
        </w:rPr>
        <w:t>、</w:t>
      </w:r>
      <w:r>
        <w:rPr>
          <w:sz w:val="24"/>
        </w:rPr>
        <w:t>“</w:t>
      </w:r>
      <w:r>
        <w:rPr>
          <w:sz w:val="24"/>
        </w:rPr>
        <w:t>黑土地保护与利用</w:t>
      </w:r>
      <w:r>
        <w:rPr>
          <w:sz w:val="24"/>
        </w:rPr>
        <w:t>”</w:t>
      </w:r>
      <w:r>
        <w:rPr>
          <w:sz w:val="24"/>
        </w:rPr>
        <w:t>等领域的研究成果，参考了《土壤学报》、《农业工程学报》等权威期刊上发表的关于秸秆还田对土壤理化性质、微生物群落、温室气体排放及水稻产量品质影响的系列论文。同时，梳理了黑龙江、吉林、辽宁等省颁布的地方标准和生产技术指导意见中的成熟经验，确保了规范内容与行业共识和科技前沿保持一致。</w:t>
      </w:r>
    </w:p>
    <w:p w14:paraId="58A0071D" w14:textId="77777777" w:rsidR="00252533" w:rsidRDefault="00000000">
      <w:pPr>
        <w:adjustRightInd w:val="0"/>
        <w:snapToGrid w:val="0"/>
        <w:spacing w:line="360" w:lineRule="auto"/>
        <w:ind w:firstLineChars="175" w:firstLine="422"/>
        <w:rPr>
          <w:b/>
          <w:bCs/>
          <w:sz w:val="24"/>
        </w:rPr>
      </w:pPr>
      <w:r>
        <w:rPr>
          <w:b/>
          <w:bCs/>
          <w:sz w:val="24"/>
        </w:rPr>
        <w:t>（</w:t>
      </w:r>
      <w:r>
        <w:rPr>
          <w:b/>
          <w:bCs/>
          <w:sz w:val="24"/>
        </w:rPr>
        <w:t>1</w:t>
      </w:r>
      <w:r>
        <w:rPr>
          <w:b/>
          <w:bCs/>
          <w:sz w:val="24"/>
        </w:rPr>
        <w:t>）北方单季稻土壤主要物理指标差异分析</w:t>
      </w:r>
    </w:p>
    <w:p w14:paraId="0E3DD43B" w14:textId="77777777" w:rsidR="00252533" w:rsidRDefault="00000000">
      <w:pPr>
        <w:adjustRightInd w:val="0"/>
        <w:snapToGrid w:val="0"/>
        <w:spacing w:line="360" w:lineRule="auto"/>
        <w:ind w:firstLineChars="175" w:firstLine="420"/>
        <w:rPr>
          <w:sz w:val="24"/>
        </w:rPr>
      </w:pPr>
      <w:r>
        <w:rPr>
          <w:sz w:val="24"/>
        </w:rPr>
        <w:t>耕作方式对土壤容重无显著影响，秸秆还田的影响相对较弱。这可能是由于不同还田方式下作业扰动深度互补，</w:t>
      </w:r>
      <w:proofErr w:type="gramStart"/>
      <w:r>
        <w:rPr>
          <w:sz w:val="24"/>
        </w:rPr>
        <w:t>翻埋还田</w:t>
      </w:r>
      <w:proofErr w:type="gramEnd"/>
      <w:r>
        <w:rPr>
          <w:sz w:val="24"/>
        </w:rPr>
        <w:t>通过深层松动弥补了表层扰动的不足，而</w:t>
      </w:r>
      <w:proofErr w:type="gramStart"/>
      <w:r>
        <w:rPr>
          <w:sz w:val="24"/>
        </w:rPr>
        <w:t>旋耕碎混还田</w:t>
      </w:r>
      <w:proofErr w:type="gramEnd"/>
      <w:r>
        <w:rPr>
          <w:sz w:val="24"/>
        </w:rPr>
        <w:t>则通过增强表层疏松度抵消了深耕缺失的影响，两者综合后使全耕层平均容重维持在相似水平。</w:t>
      </w:r>
    </w:p>
    <w:p w14:paraId="75039619" w14:textId="799E0791" w:rsidR="00252533" w:rsidRDefault="00000000">
      <w:pPr>
        <w:adjustRightInd w:val="0"/>
        <w:snapToGrid w:val="0"/>
        <w:spacing w:line="360" w:lineRule="auto"/>
        <w:ind w:firstLineChars="175" w:firstLine="420"/>
        <w:rPr>
          <w:sz w:val="24"/>
        </w:rPr>
      </w:pPr>
      <w:r>
        <w:rPr>
          <w:sz w:val="24"/>
        </w:rPr>
        <w:t>不同秸秆还田处理下，耕层土壤水稳性团聚体比例表现为：</w:t>
      </w:r>
      <w:proofErr w:type="gramStart"/>
      <w:r>
        <w:rPr>
          <w:sz w:val="24"/>
        </w:rPr>
        <w:t>旋耕碎混还田</w:t>
      </w:r>
      <w:proofErr w:type="gramEnd"/>
      <w:r>
        <w:rPr>
          <w:sz w:val="24"/>
        </w:rPr>
        <w:t>含量最高（平均值为</w:t>
      </w:r>
      <w:r>
        <w:rPr>
          <w:sz w:val="24"/>
        </w:rPr>
        <w:t>67.7%</w:t>
      </w:r>
      <w:r>
        <w:rPr>
          <w:sz w:val="24"/>
        </w:rPr>
        <w:t>），显著高于其他处理。</w:t>
      </w:r>
      <w:proofErr w:type="gramStart"/>
      <w:r>
        <w:rPr>
          <w:sz w:val="24"/>
        </w:rPr>
        <w:t>翻埋还田</w:t>
      </w:r>
      <w:proofErr w:type="gramEnd"/>
      <w:r>
        <w:rPr>
          <w:sz w:val="24"/>
        </w:rPr>
        <w:t>含量次之（平均值为</w:t>
      </w:r>
      <w:r>
        <w:rPr>
          <w:sz w:val="24"/>
        </w:rPr>
        <w:t>54.5%</w:t>
      </w:r>
      <w:r>
        <w:rPr>
          <w:sz w:val="24"/>
        </w:rPr>
        <w:t>），虽略高于不还田处理（平均值为</w:t>
      </w:r>
      <w:r>
        <w:rPr>
          <w:sz w:val="24"/>
        </w:rPr>
        <w:t>51.8%</w:t>
      </w:r>
      <w:r>
        <w:rPr>
          <w:sz w:val="24"/>
        </w:rPr>
        <w:t>）。研究结果显示，</w:t>
      </w:r>
      <w:proofErr w:type="gramStart"/>
      <w:r>
        <w:rPr>
          <w:sz w:val="24"/>
        </w:rPr>
        <w:t>旋耕碎混还田</w:t>
      </w:r>
      <w:proofErr w:type="gramEnd"/>
      <w:r>
        <w:rPr>
          <w:sz w:val="24"/>
        </w:rPr>
        <w:t>能最显著地提升土壤水稳性团聚体含量。这可能是由于旋耕作业将秸秆与表层土壤充分混合，增加了土壤有机质的接触面积，促进了有机胶结物质的形成，从而有效提升了土壤结构的稳定性与抗侵蚀能力。相比之下，</w:t>
      </w:r>
      <w:proofErr w:type="gramStart"/>
      <w:r>
        <w:rPr>
          <w:sz w:val="24"/>
        </w:rPr>
        <w:t>翻埋还田</w:t>
      </w:r>
      <w:proofErr w:type="gramEnd"/>
      <w:r>
        <w:rPr>
          <w:sz w:val="24"/>
        </w:rPr>
        <w:t>对水稳性团聚体的提升效果有限，与不还田处理相比未见显著改善，这可能与翻耕处理对原状土结构的扰动较为剧烈，以及秸秆深埋导致表层胶结物质补充不足有关。总体而言，</w:t>
      </w:r>
      <w:proofErr w:type="gramStart"/>
      <w:r>
        <w:rPr>
          <w:sz w:val="24"/>
        </w:rPr>
        <w:t>旋耕碎混还田</w:t>
      </w:r>
      <w:proofErr w:type="gramEnd"/>
      <w:r>
        <w:rPr>
          <w:sz w:val="24"/>
        </w:rPr>
        <w:t>是维持和优化土壤结构稳定性的最佳模式。</w:t>
      </w:r>
    </w:p>
    <w:p w14:paraId="25A245E7" w14:textId="77777777" w:rsidR="00252533" w:rsidRDefault="00252533">
      <w:pPr>
        <w:adjustRightInd w:val="0"/>
        <w:snapToGrid w:val="0"/>
        <w:spacing w:line="360" w:lineRule="auto"/>
        <w:ind w:firstLineChars="175" w:firstLine="420"/>
        <w:rPr>
          <w:sz w:val="24"/>
        </w:rPr>
      </w:pPr>
    </w:p>
    <w:p w14:paraId="5D607C78" w14:textId="77777777" w:rsidR="00252533" w:rsidRDefault="00000000">
      <w:pPr>
        <w:spacing w:line="360" w:lineRule="auto"/>
        <w:rPr>
          <w:sz w:val="24"/>
        </w:rPr>
      </w:pPr>
      <w:r>
        <w:rPr>
          <w:noProof/>
        </w:rPr>
        <mc:AlternateContent>
          <mc:Choice Requires="wpg">
            <w:drawing>
              <wp:anchor distT="0" distB="0" distL="114300" distR="114300" simplePos="0" relativeHeight="251660288" behindDoc="0" locked="0" layoutInCell="1" allowOverlap="1" wp14:anchorId="0F57858C" wp14:editId="2BAB136B">
                <wp:simplePos x="0" y="0"/>
                <wp:positionH relativeFrom="column">
                  <wp:posOffset>-120015</wp:posOffset>
                </wp:positionH>
                <wp:positionV relativeFrom="paragraph">
                  <wp:posOffset>33655</wp:posOffset>
                </wp:positionV>
                <wp:extent cx="5278755" cy="2078990"/>
                <wp:effectExtent l="0" t="0" r="17145" b="16510"/>
                <wp:wrapTopAndBottom/>
                <wp:docPr id="7" name="组合 7"/>
                <wp:cNvGraphicFramePr/>
                <a:graphic xmlns:a="http://schemas.openxmlformats.org/drawingml/2006/main">
                  <a:graphicData uri="http://schemas.microsoft.com/office/word/2010/wordprocessingGroup">
                    <wpg:wgp>
                      <wpg:cNvGrpSpPr/>
                      <wpg:grpSpPr>
                        <a:xfrm>
                          <a:off x="0" y="0"/>
                          <a:ext cx="5278755" cy="2078990"/>
                          <a:chOff x="14182" y="212376"/>
                          <a:chExt cx="8313" cy="3274"/>
                        </a:xfrm>
                      </wpg:grpSpPr>
                      <pic:pic xmlns:pic="http://schemas.openxmlformats.org/drawingml/2006/picture">
                        <pic:nvPicPr>
                          <pic:cNvPr id="2122715045" name="图片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a:xfrm>
                            <a:off x="14182" y="212397"/>
                            <a:ext cx="4186" cy="3242"/>
                          </a:xfrm>
                          <a:prstGeom prst="rect">
                            <a:avLst/>
                          </a:prstGeom>
                          <a:noFill/>
                          <a:ln>
                            <a:noFill/>
                          </a:ln>
                        </pic:spPr>
                      </pic:pic>
                      <pic:pic xmlns:pic="http://schemas.openxmlformats.org/drawingml/2006/picture">
                        <pic:nvPicPr>
                          <pic:cNvPr id="1407996787" name="图片 10"/>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a:xfrm>
                            <a:off x="18381" y="212376"/>
                            <a:ext cx="4115" cy="3274"/>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9.45pt;margin-top:2.65pt;height:163.7pt;width:415.65pt;mso-wrap-distance-bottom:0pt;mso-wrap-distance-top:0pt;z-index:251660288;mso-width-relative:page;mso-height-relative:page;" coordorigin="14182,212376" coordsize="8313,3274" o:gfxdata="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">
                <o:lock v:ext="edit" aspectratio="f"/>
                <v:shape id="图片 9" o:spid="_x0000_s1026" o:spt="75" type="#_x0000_t75" style="position:absolute;left:14182;top:212397;height:3242;width:4186;" filled="f" o:preferrelative="t" stroked="f" coordsize="21600,21600" o:gfxdata="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">
                  <v:fill on="f" focussize="0,0"/>
                  <v:stroke on="f"/>
                  <v:imagedata r:id="rId14" o:title=""/>
                  <o:lock v:ext="edit" aspectratio="t"/>
                </v:shape>
                <v:shape id="图片 10" o:spid="_x0000_s1026" o:spt="75" type="#_x0000_t75" style="position:absolute;left:18381;top:212376;height:3274;width:4115;" filled="f" o:preferrelative="t" stroked="f" coordsize="21600,21600" o:gfxdata="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">
                  <v:fill on="f" focussize="0,0"/>
                  <v:stroke on="f"/>
                  <v:imagedata r:id="rId15" o:title=""/>
                  <o:lock v:ext="edit" aspectratio="t"/>
                </v:shape>
                <w10:wrap type="topAndBottom"/>
              </v:group>
            </w:pict>
          </mc:Fallback>
        </mc:AlternateContent>
      </w:r>
    </w:p>
    <w:p w14:paraId="5993E15B" w14:textId="77777777" w:rsidR="00252533" w:rsidRDefault="00000000">
      <w:pPr>
        <w:spacing w:line="360" w:lineRule="auto"/>
        <w:jc w:val="center"/>
        <w:rPr>
          <w:sz w:val="24"/>
        </w:rPr>
      </w:pPr>
      <w:r>
        <w:rPr>
          <w:sz w:val="24"/>
        </w:rPr>
        <w:t>图</w:t>
      </w:r>
      <w:r>
        <w:rPr>
          <w:sz w:val="24"/>
        </w:rPr>
        <w:t xml:space="preserve">1. </w:t>
      </w:r>
      <w:r>
        <w:rPr>
          <w:sz w:val="24"/>
        </w:rPr>
        <w:t>单季稻秸秆还田耕层容重和水稳性团聚体比例</w:t>
      </w:r>
    </w:p>
    <w:p w14:paraId="19395121" w14:textId="77777777" w:rsidR="00252533" w:rsidRDefault="00252533">
      <w:pPr>
        <w:spacing w:line="360" w:lineRule="auto"/>
        <w:jc w:val="center"/>
        <w:rPr>
          <w:sz w:val="24"/>
        </w:rPr>
      </w:pPr>
    </w:p>
    <w:p w14:paraId="46EA1623" w14:textId="77777777" w:rsidR="00252533" w:rsidRDefault="00000000">
      <w:pPr>
        <w:spacing w:line="360" w:lineRule="auto"/>
        <w:ind w:firstLineChars="175" w:firstLine="420"/>
        <w:rPr>
          <w:sz w:val="24"/>
        </w:rPr>
      </w:pPr>
      <w:r>
        <w:rPr>
          <w:sz w:val="24"/>
        </w:rPr>
        <w:t>耕作方式对土壤耕层结构具有显著的调控作用。</w:t>
      </w:r>
      <w:proofErr w:type="gramStart"/>
      <w:r>
        <w:rPr>
          <w:sz w:val="24"/>
        </w:rPr>
        <w:t>翻埋还田</w:t>
      </w:r>
      <w:proofErr w:type="gramEnd"/>
      <w:r>
        <w:rPr>
          <w:sz w:val="24"/>
        </w:rPr>
        <w:t>通过深层的机械翻转，从物理形态上重塑了耕层结构，显著增加了耕层厚度，并诱导犁底层变薄。而旋耕处理的有效作用范围局限于浅表层（</w:t>
      </w:r>
      <w:r>
        <w:rPr>
          <w:sz w:val="24"/>
        </w:rPr>
        <w:t>&lt;16 cm</w:t>
      </w:r>
      <w:r>
        <w:rPr>
          <w:sz w:val="24"/>
        </w:rPr>
        <w:t>），其切削机制不足以产生打破犁底层的剪切应力，导致耕层发育受限，犁底层厚度维持在较高水平。</w:t>
      </w:r>
    </w:p>
    <w:p w14:paraId="1D600A91" w14:textId="77777777" w:rsidR="00252533" w:rsidRDefault="00000000">
      <w:pPr>
        <w:spacing w:line="360" w:lineRule="auto"/>
        <w:ind w:firstLineChars="175" w:firstLine="368"/>
        <w:rPr>
          <w:sz w:val="24"/>
        </w:rPr>
      </w:pPr>
      <w:r>
        <w:rPr>
          <w:noProof/>
        </w:rPr>
        <mc:AlternateContent>
          <mc:Choice Requires="wpg">
            <w:drawing>
              <wp:anchor distT="0" distB="0" distL="114300" distR="114300" simplePos="0" relativeHeight="251659264" behindDoc="0" locked="0" layoutInCell="1" allowOverlap="1" wp14:anchorId="5D14B541" wp14:editId="20E95E29">
                <wp:simplePos x="0" y="0"/>
                <wp:positionH relativeFrom="column">
                  <wp:posOffset>-74295</wp:posOffset>
                </wp:positionH>
                <wp:positionV relativeFrom="paragraph">
                  <wp:posOffset>257175</wp:posOffset>
                </wp:positionV>
                <wp:extent cx="5227320" cy="1943100"/>
                <wp:effectExtent l="0" t="0" r="0" b="0"/>
                <wp:wrapTopAndBottom/>
                <wp:docPr id="6" name="组合 6"/>
                <wp:cNvGraphicFramePr/>
                <a:graphic xmlns:a="http://schemas.openxmlformats.org/drawingml/2006/main">
                  <a:graphicData uri="http://schemas.microsoft.com/office/word/2010/wordprocessingGroup">
                    <wpg:wgp>
                      <wpg:cNvGrpSpPr/>
                      <wpg:grpSpPr>
                        <a:xfrm>
                          <a:off x="0" y="0"/>
                          <a:ext cx="5227320" cy="1943100"/>
                          <a:chOff x="2181" y="227698"/>
                          <a:chExt cx="8232" cy="3285"/>
                        </a:xfrm>
                      </wpg:grpSpPr>
                      <pic:pic xmlns:pic="http://schemas.openxmlformats.org/drawingml/2006/picture">
                        <pic:nvPicPr>
                          <pic:cNvPr id="924320206" name="图片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6286" y="227698"/>
                            <a:ext cx="4127" cy="3285"/>
                          </a:xfrm>
                          <a:prstGeom prst="rect">
                            <a:avLst/>
                          </a:prstGeom>
                          <a:noFill/>
                          <a:ln>
                            <a:noFill/>
                          </a:ln>
                        </pic:spPr>
                      </pic:pic>
                      <pic:pic xmlns:pic="http://schemas.openxmlformats.org/drawingml/2006/picture">
                        <pic:nvPicPr>
                          <pic:cNvPr id="1487061515"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2181" y="227699"/>
                            <a:ext cx="4118" cy="3279"/>
                          </a:xfrm>
                          <a:prstGeom prst="rect">
                            <a:avLst/>
                          </a:prstGeom>
                          <a:noFill/>
                          <a:ln>
                            <a:noFill/>
                          </a:ln>
                        </pic:spPr>
                      </pic:pic>
                    </wpg:wgp>
                  </a:graphicData>
                </a:graphic>
                <wp14:sizeRelV relativeFrom="margin">
                  <wp14:pctHeight>0</wp14:pctHeight>
                </wp14:sizeRelV>
              </wp:anchor>
            </w:drawing>
          </mc:Choice>
          <mc:Fallback>
            <w:pict>
              <v:group w14:anchorId="2D7099EB" id="组合 6" o:spid="_x0000_s1026" style="position:absolute;margin-left:-5.85pt;margin-top:20.25pt;width:411.6pt;height:153pt;z-index:251659264;mso-height-relative:margin" coordorigin="2181,227698" coordsize="8232,3285" o:gfxdata="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图片 3" o:spid="_x0000_s1027" type="#_x0000_t75" style="position:absolute;left:6286;top:227698;width:4127;height:328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">
                  <v:imagedata r:id="rId18" o:title=""/>
                </v:shape>
                <v:shape id="图片 2" o:spid="_x0000_s1028" type="#_x0000_t75" style="position:absolute;left:2181;top:227699;width:4118;height:32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">
                  <v:imagedata r:id="rId19" o:title=""/>
                </v:shape>
                <w10:wrap type="topAndBottom"/>
              </v:group>
            </w:pict>
          </mc:Fallback>
        </mc:AlternateContent>
      </w:r>
    </w:p>
    <w:p w14:paraId="08822BF4" w14:textId="77777777" w:rsidR="00252533" w:rsidRDefault="00000000">
      <w:pPr>
        <w:spacing w:line="360" w:lineRule="auto"/>
        <w:jc w:val="center"/>
        <w:rPr>
          <w:sz w:val="24"/>
        </w:rPr>
      </w:pPr>
      <w:r>
        <w:rPr>
          <w:sz w:val="24"/>
        </w:rPr>
        <w:t>图</w:t>
      </w:r>
      <w:r>
        <w:rPr>
          <w:sz w:val="24"/>
        </w:rPr>
        <w:t xml:space="preserve">2. </w:t>
      </w:r>
      <w:r>
        <w:rPr>
          <w:sz w:val="24"/>
        </w:rPr>
        <w:t>北方单季稻秸秆还田耕层和犁底层厚度</w:t>
      </w:r>
    </w:p>
    <w:p w14:paraId="04DCE9DD" w14:textId="77777777" w:rsidR="00252533" w:rsidRDefault="00252533">
      <w:pPr>
        <w:spacing w:line="360" w:lineRule="auto"/>
        <w:jc w:val="center"/>
        <w:rPr>
          <w:sz w:val="24"/>
        </w:rPr>
      </w:pPr>
    </w:p>
    <w:p w14:paraId="2A047BEF" w14:textId="01C7B503" w:rsidR="00252533" w:rsidRDefault="00000000">
      <w:pPr>
        <w:spacing w:line="360" w:lineRule="auto"/>
        <w:ind w:firstLineChars="175" w:firstLine="420"/>
        <w:rPr>
          <w:sz w:val="24"/>
        </w:rPr>
      </w:pPr>
      <w:r>
        <w:rPr>
          <w:sz w:val="24"/>
        </w:rPr>
        <w:t>在不同土层深度下，耕作方式对土壤最大持水量的影响表现出明显的层次差异。在</w:t>
      </w:r>
      <w:r>
        <w:rPr>
          <w:sz w:val="24"/>
        </w:rPr>
        <w:t>0</w:t>
      </w:r>
      <w:r w:rsidR="008B7353">
        <w:rPr>
          <w:rFonts w:hint="eastAsia"/>
          <w:sz w:val="24"/>
        </w:rPr>
        <w:t>—</w:t>
      </w:r>
      <w:r>
        <w:rPr>
          <w:sz w:val="24"/>
        </w:rPr>
        <w:t>10 cm</w:t>
      </w:r>
      <w:r>
        <w:rPr>
          <w:sz w:val="24"/>
        </w:rPr>
        <w:t>表层土壤中，虽然旋耕</w:t>
      </w:r>
      <w:proofErr w:type="gramStart"/>
      <w:r>
        <w:rPr>
          <w:sz w:val="24"/>
        </w:rPr>
        <w:t>碎混处理</w:t>
      </w:r>
      <w:proofErr w:type="gramEnd"/>
      <w:r>
        <w:rPr>
          <w:sz w:val="24"/>
        </w:rPr>
        <w:t>在数值上略高于其他处理，但</w:t>
      </w:r>
      <w:proofErr w:type="gramStart"/>
      <w:r>
        <w:rPr>
          <w:sz w:val="24"/>
        </w:rPr>
        <w:t>各处理间并</w:t>
      </w:r>
      <w:proofErr w:type="gramEnd"/>
      <w:r>
        <w:rPr>
          <w:sz w:val="24"/>
        </w:rPr>
        <w:t>未达到显著差异水平，说明表层土壤持水力对不同耕作措施的敏感度相对较低。在</w:t>
      </w:r>
      <w:r>
        <w:rPr>
          <w:sz w:val="24"/>
        </w:rPr>
        <w:t>10</w:t>
      </w:r>
      <w:r w:rsidR="008B7353">
        <w:rPr>
          <w:rFonts w:hint="eastAsia"/>
          <w:sz w:val="24"/>
        </w:rPr>
        <w:t>—</w:t>
      </w:r>
      <w:r>
        <w:rPr>
          <w:sz w:val="24"/>
        </w:rPr>
        <w:t>20 cm</w:t>
      </w:r>
      <w:r>
        <w:rPr>
          <w:sz w:val="24"/>
        </w:rPr>
        <w:t>土层中，</w:t>
      </w:r>
      <w:proofErr w:type="gramStart"/>
      <w:r>
        <w:rPr>
          <w:sz w:val="24"/>
        </w:rPr>
        <w:t>翻埋还田</w:t>
      </w:r>
      <w:proofErr w:type="gramEnd"/>
      <w:r>
        <w:rPr>
          <w:sz w:val="24"/>
        </w:rPr>
        <w:t>处理的优势开始凸显，其最大持水量显著高于不还田和</w:t>
      </w:r>
      <w:proofErr w:type="gramStart"/>
      <w:r>
        <w:rPr>
          <w:sz w:val="24"/>
        </w:rPr>
        <w:t>旋耕碎混还田</w:t>
      </w:r>
      <w:proofErr w:type="gramEnd"/>
      <w:r>
        <w:rPr>
          <w:sz w:val="24"/>
        </w:rPr>
        <w:t>处理，这主要</w:t>
      </w:r>
      <w:proofErr w:type="gramStart"/>
      <w:r>
        <w:rPr>
          <w:sz w:val="24"/>
        </w:rPr>
        <w:t>归因于翻埋作业</w:t>
      </w:r>
      <w:proofErr w:type="gramEnd"/>
      <w:r>
        <w:rPr>
          <w:sz w:val="24"/>
        </w:rPr>
        <w:t>将秸秆集中埋置于该层，通过增加土壤孔隙度和有机质含量，有效改善了中层土壤的蓄水结构。而在</w:t>
      </w:r>
      <w:r>
        <w:rPr>
          <w:sz w:val="24"/>
        </w:rPr>
        <w:t>20</w:t>
      </w:r>
      <w:r w:rsidR="008B7353">
        <w:rPr>
          <w:rFonts w:hint="eastAsia"/>
          <w:sz w:val="24"/>
        </w:rPr>
        <w:t>—</w:t>
      </w:r>
      <w:r>
        <w:rPr>
          <w:sz w:val="24"/>
        </w:rPr>
        <w:t>30 cm</w:t>
      </w:r>
      <w:r>
        <w:rPr>
          <w:sz w:val="24"/>
        </w:rPr>
        <w:t>土层中，</w:t>
      </w:r>
      <w:proofErr w:type="gramStart"/>
      <w:r>
        <w:rPr>
          <w:sz w:val="24"/>
        </w:rPr>
        <w:t>各处理间的</w:t>
      </w:r>
      <w:proofErr w:type="gramEnd"/>
      <w:r>
        <w:rPr>
          <w:sz w:val="24"/>
        </w:rPr>
        <w:t>差异再次缩小至不显著水平，反映出还田措施对深层土壤物理性质的影响有限。综上所述，</w:t>
      </w:r>
      <w:proofErr w:type="gramStart"/>
      <w:r>
        <w:rPr>
          <w:sz w:val="24"/>
        </w:rPr>
        <w:t>翻埋还田</w:t>
      </w:r>
      <w:proofErr w:type="gramEnd"/>
      <w:r>
        <w:rPr>
          <w:sz w:val="24"/>
        </w:rPr>
        <w:t>在增强耕层中部蓄水能力方面具有显著优势，有利于构建更为深厚的土壤水库。</w:t>
      </w:r>
    </w:p>
    <w:p w14:paraId="09133F98" w14:textId="77777777" w:rsidR="00252533" w:rsidRDefault="00000000" w:rsidP="00860098">
      <w:pPr>
        <w:spacing w:line="360" w:lineRule="auto"/>
        <w:jc w:val="center"/>
        <w:rPr>
          <w:sz w:val="24"/>
        </w:rPr>
      </w:pPr>
      <w:r>
        <w:rPr>
          <w:rFonts w:eastAsia="仿宋_GB2312"/>
          <w:noProof/>
          <w:sz w:val="28"/>
          <w:szCs w:val="28"/>
        </w:rPr>
        <w:drawing>
          <wp:inline distT="0" distB="0" distL="0" distR="0" wp14:anchorId="37C55E9F" wp14:editId="68A3F43B">
            <wp:extent cx="4903470" cy="2266950"/>
            <wp:effectExtent l="0" t="0" r="0" b="0"/>
            <wp:docPr id="149282249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822495" name="图片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a:xfrm>
                      <a:off x="0" y="0"/>
                      <a:ext cx="4903470" cy="2266950"/>
                    </a:xfrm>
                    <a:prstGeom prst="rect">
                      <a:avLst/>
                    </a:prstGeom>
                    <a:noFill/>
                  </pic:spPr>
                </pic:pic>
              </a:graphicData>
            </a:graphic>
          </wp:inline>
        </w:drawing>
      </w:r>
    </w:p>
    <w:p w14:paraId="427B4D6F" w14:textId="77777777" w:rsidR="00252533" w:rsidRDefault="00000000">
      <w:pPr>
        <w:spacing w:line="360" w:lineRule="auto"/>
        <w:jc w:val="center"/>
        <w:rPr>
          <w:sz w:val="24"/>
        </w:rPr>
      </w:pPr>
      <w:r>
        <w:rPr>
          <w:sz w:val="24"/>
        </w:rPr>
        <w:t>图</w:t>
      </w:r>
      <w:r>
        <w:rPr>
          <w:sz w:val="24"/>
        </w:rPr>
        <w:t xml:space="preserve">3. </w:t>
      </w:r>
      <w:r>
        <w:rPr>
          <w:sz w:val="24"/>
        </w:rPr>
        <w:t>北方单季稻秸秆还田田间最大持水量</w:t>
      </w:r>
    </w:p>
    <w:p w14:paraId="0F568367" w14:textId="77777777" w:rsidR="00252533" w:rsidRDefault="00252533">
      <w:pPr>
        <w:spacing w:line="360" w:lineRule="auto"/>
        <w:jc w:val="center"/>
        <w:rPr>
          <w:sz w:val="24"/>
        </w:rPr>
      </w:pPr>
    </w:p>
    <w:p w14:paraId="04FBC55D" w14:textId="77777777" w:rsidR="00252533" w:rsidRDefault="00000000">
      <w:pPr>
        <w:spacing w:line="360" w:lineRule="auto"/>
        <w:ind w:firstLineChars="175" w:firstLine="422"/>
        <w:rPr>
          <w:b/>
          <w:bCs/>
          <w:sz w:val="24"/>
        </w:rPr>
      </w:pPr>
      <w:r>
        <w:rPr>
          <w:b/>
          <w:bCs/>
          <w:sz w:val="24"/>
        </w:rPr>
        <w:t>（</w:t>
      </w:r>
      <w:r>
        <w:rPr>
          <w:b/>
          <w:bCs/>
          <w:sz w:val="24"/>
        </w:rPr>
        <w:t>2</w:t>
      </w:r>
      <w:r>
        <w:rPr>
          <w:b/>
          <w:bCs/>
          <w:sz w:val="24"/>
        </w:rPr>
        <w:t>）北方单季稻土壤主要化学指标差异分析</w:t>
      </w:r>
    </w:p>
    <w:p w14:paraId="49CF2413" w14:textId="349EC7FC" w:rsidR="00252533" w:rsidRDefault="007C720D">
      <w:pPr>
        <w:spacing w:line="360" w:lineRule="auto"/>
        <w:ind w:firstLineChars="200" w:firstLine="480"/>
        <w:rPr>
          <w:sz w:val="24"/>
        </w:rPr>
      </w:pPr>
      <w:r>
        <w:rPr>
          <w:rFonts w:hint="eastAsia"/>
          <w:sz w:val="24"/>
        </w:rPr>
        <w:t>研究结果表明</w:t>
      </w:r>
      <w:r w:rsidR="00000000">
        <w:rPr>
          <w:sz w:val="24"/>
        </w:rPr>
        <w:t>，</w:t>
      </w:r>
      <w:proofErr w:type="gramStart"/>
      <w:r w:rsidR="00000000">
        <w:rPr>
          <w:sz w:val="24"/>
        </w:rPr>
        <w:t>旋耕碎混还田</w:t>
      </w:r>
      <w:proofErr w:type="gramEnd"/>
      <w:r w:rsidR="00000000">
        <w:rPr>
          <w:sz w:val="24"/>
        </w:rPr>
        <w:t>处理下的土壤全氮含量最高，</w:t>
      </w:r>
      <w:proofErr w:type="gramStart"/>
      <w:r w:rsidR="00000000">
        <w:rPr>
          <w:sz w:val="24"/>
        </w:rPr>
        <w:t>且显著</w:t>
      </w:r>
      <w:proofErr w:type="gramEnd"/>
      <w:r w:rsidR="00000000">
        <w:rPr>
          <w:sz w:val="24"/>
        </w:rPr>
        <w:t>高于不还田</w:t>
      </w:r>
      <w:proofErr w:type="gramStart"/>
      <w:r w:rsidR="00000000">
        <w:rPr>
          <w:sz w:val="24"/>
        </w:rPr>
        <w:t>与翻埋还田</w:t>
      </w:r>
      <w:proofErr w:type="gramEnd"/>
      <w:r w:rsidR="00000000">
        <w:rPr>
          <w:sz w:val="24"/>
        </w:rPr>
        <w:t>处理。</w:t>
      </w:r>
      <w:proofErr w:type="gramStart"/>
      <w:r w:rsidR="00000000">
        <w:rPr>
          <w:sz w:val="24"/>
        </w:rPr>
        <w:t>采用翻埋还田</w:t>
      </w:r>
      <w:proofErr w:type="gramEnd"/>
      <w:r w:rsidR="00000000">
        <w:rPr>
          <w:sz w:val="24"/>
        </w:rPr>
        <w:t>或不还田的方式，土壤全氮含量均处于较低水平，且两者之间无显著差异，这说明在本试验条件下，不还田</w:t>
      </w:r>
      <w:proofErr w:type="gramStart"/>
      <w:r w:rsidR="00000000">
        <w:rPr>
          <w:sz w:val="24"/>
        </w:rPr>
        <w:t>及翻埋</w:t>
      </w:r>
      <w:proofErr w:type="gramEnd"/>
      <w:r w:rsidR="00000000">
        <w:rPr>
          <w:sz w:val="24"/>
        </w:rPr>
        <w:t>还田处理均不利于土壤全氮的积累与保留。相比之下，</w:t>
      </w:r>
      <w:proofErr w:type="gramStart"/>
      <w:r w:rsidR="00000000">
        <w:rPr>
          <w:sz w:val="24"/>
        </w:rPr>
        <w:t>旋耕碎混还田</w:t>
      </w:r>
      <w:proofErr w:type="gramEnd"/>
      <w:r w:rsidR="00000000">
        <w:rPr>
          <w:sz w:val="24"/>
        </w:rPr>
        <w:t>展现出最优的氮素保持效果，其全氮含量显著提升，表明将秸秆与表层土壤充分混合更有助于发挥秸秆还田</w:t>
      </w:r>
      <w:proofErr w:type="gramStart"/>
      <w:r w:rsidR="00000000">
        <w:rPr>
          <w:sz w:val="24"/>
        </w:rPr>
        <w:t>的增氮潜力</w:t>
      </w:r>
      <w:proofErr w:type="gramEnd"/>
      <w:r w:rsidR="00000000">
        <w:rPr>
          <w:sz w:val="24"/>
        </w:rPr>
        <w:t>，是提升土壤肥力的关键耕作措施。</w:t>
      </w:r>
      <w:proofErr w:type="gramStart"/>
      <w:r w:rsidR="00000000">
        <w:rPr>
          <w:sz w:val="24"/>
        </w:rPr>
        <w:t>旋耕碎混还田</w:t>
      </w:r>
      <w:proofErr w:type="gramEnd"/>
      <w:r w:rsidR="00000000">
        <w:rPr>
          <w:sz w:val="24"/>
        </w:rPr>
        <w:t>处理下的土壤有机质含量最高，</w:t>
      </w:r>
      <w:proofErr w:type="gramStart"/>
      <w:r w:rsidR="00000000">
        <w:rPr>
          <w:sz w:val="24"/>
        </w:rPr>
        <w:t>且显著</w:t>
      </w:r>
      <w:proofErr w:type="gramEnd"/>
      <w:r w:rsidR="00000000">
        <w:rPr>
          <w:sz w:val="24"/>
        </w:rPr>
        <w:t>高于不还田</w:t>
      </w:r>
      <w:proofErr w:type="gramStart"/>
      <w:r w:rsidR="00000000">
        <w:rPr>
          <w:sz w:val="24"/>
        </w:rPr>
        <w:t>与翻埋还田</w:t>
      </w:r>
      <w:proofErr w:type="gramEnd"/>
      <w:r w:rsidR="00000000">
        <w:rPr>
          <w:sz w:val="24"/>
        </w:rPr>
        <w:t>处理。这表明，将秸秆碎混入土的处理方式，比秸秆离田或</w:t>
      </w:r>
      <w:proofErr w:type="gramStart"/>
      <w:r w:rsidR="00000000">
        <w:rPr>
          <w:sz w:val="24"/>
        </w:rPr>
        <w:t>直接翻埋更</w:t>
      </w:r>
      <w:proofErr w:type="gramEnd"/>
      <w:r w:rsidR="00000000">
        <w:rPr>
          <w:sz w:val="24"/>
        </w:rPr>
        <w:t>有利于土壤有机质的积累。</w:t>
      </w:r>
    </w:p>
    <w:p w14:paraId="2AA7DBF3" w14:textId="77777777" w:rsidR="00252533" w:rsidRDefault="00252533">
      <w:pPr>
        <w:spacing w:line="360" w:lineRule="auto"/>
        <w:ind w:firstLineChars="175" w:firstLine="420"/>
        <w:rPr>
          <w:sz w:val="24"/>
        </w:rPr>
      </w:pPr>
    </w:p>
    <w:p w14:paraId="04ADB41A" w14:textId="77777777" w:rsidR="00252533" w:rsidRDefault="00252533">
      <w:pPr>
        <w:spacing w:line="360" w:lineRule="auto"/>
        <w:ind w:firstLineChars="175" w:firstLine="420"/>
        <w:rPr>
          <w:sz w:val="24"/>
        </w:rPr>
      </w:pPr>
    </w:p>
    <w:p w14:paraId="16E2ED1D" w14:textId="77777777" w:rsidR="00252533" w:rsidRDefault="00252533">
      <w:pPr>
        <w:spacing w:line="360" w:lineRule="auto"/>
        <w:ind w:firstLineChars="175" w:firstLine="420"/>
        <w:rPr>
          <w:sz w:val="24"/>
        </w:rPr>
      </w:pPr>
    </w:p>
    <w:p w14:paraId="1AAF36B2" w14:textId="77777777" w:rsidR="00252533" w:rsidRDefault="00252533">
      <w:pPr>
        <w:spacing w:line="360" w:lineRule="auto"/>
        <w:ind w:firstLineChars="175" w:firstLine="420"/>
        <w:rPr>
          <w:sz w:val="24"/>
        </w:rPr>
      </w:pPr>
    </w:p>
    <w:p w14:paraId="4ED2173D" w14:textId="77777777" w:rsidR="00252533" w:rsidRDefault="00000000">
      <w:pPr>
        <w:spacing w:line="360" w:lineRule="auto"/>
        <w:ind w:firstLineChars="175" w:firstLine="368"/>
        <w:rPr>
          <w:sz w:val="24"/>
        </w:rPr>
      </w:pPr>
      <w:r>
        <w:rPr>
          <w:noProof/>
        </w:rPr>
        <mc:AlternateContent>
          <mc:Choice Requires="wpg">
            <w:drawing>
              <wp:anchor distT="0" distB="0" distL="114300" distR="114300" simplePos="0" relativeHeight="251661312" behindDoc="0" locked="0" layoutInCell="1" allowOverlap="1" wp14:anchorId="0BAF8A8D" wp14:editId="68630109">
                <wp:simplePos x="0" y="0"/>
                <wp:positionH relativeFrom="column">
                  <wp:posOffset>190500</wp:posOffset>
                </wp:positionH>
                <wp:positionV relativeFrom="paragraph">
                  <wp:posOffset>-771525</wp:posOffset>
                </wp:positionV>
                <wp:extent cx="5134610" cy="2072640"/>
                <wp:effectExtent l="0" t="0" r="8890" b="3810"/>
                <wp:wrapNone/>
                <wp:docPr id="8" name="组合 8"/>
                <wp:cNvGraphicFramePr/>
                <a:graphic xmlns:a="http://schemas.openxmlformats.org/drawingml/2006/main">
                  <a:graphicData uri="http://schemas.microsoft.com/office/word/2010/wordprocessingGroup">
                    <wpg:wgp>
                      <wpg:cNvGrpSpPr/>
                      <wpg:grpSpPr>
                        <a:xfrm>
                          <a:off x="0" y="0"/>
                          <a:ext cx="5134610" cy="2072640"/>
                          <a:chOff x="14371" y="228505"/>
                          <a:chExt cx="8086" cy="3264"/>
                        </a:xfrm>
                      </wpg:grpSpPr>
                      <pic:pic xmlns:pic="http://schemas.openxmlformats.org/drawingml/2006/picture">
                        <pic:nvPicPr>
                          <pic:cNvPr id="809093290" name="图片 1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14371" y="228505"/>
                            <a:ext cx="4016" cy="3264"/>
                          </a:xfrm>
                          <a:prstGeom prst="rect">
                            <a:avLst/>
                          </a:prstGeom>
                          <a:noFill/>
                          <a:ln>
                            <a:noFill/>
                          </a:ln>
                        </pic:spPr>
                      </pic:pic>
                      <pic:pic xmlns:pic="http://schemas.openxmlformats.org/drawingml/2006/picture">
                        <pic:nvPicPr>
                          <pic:cNvPr id="1802057312" name="图片 14"/>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18381" y="228505"/>
                            <a:ext cx="4077" cy="3261"/>
                          </a:xfrm>
                          <a:prstGeom prst="rect">
                            <a:avLst/>
                          </a:prstGeom>
                          <a:noFill/>
                          <a:ln>
                            <a:noFill/>
                          </a:ln>
                        </pic:spPr>
                      </pic:pic>
                    </wpg:wgp>
                  </a:graphicData>
                </a:graphic>
              </wp:anchor>
            </w:drawing>
          </mc:Choice>
          <mc:Fallback xmlns:wpsCustomData="http://www.wps.cn/officeDocument/2013/wpsCustomData">
            <w:pict>
              <v:group id="_x0000_s1026" o:spid="_x0000_s1026" o:spt="203" style="position:absolute;left:0pt;margin-left:15pt;margin-top:-60.75pt;height:163.2pt;width:404.3pt;z-index:251661312;mso-width-relative:page;mso-height-relative:page;" coordorigin="14371,228505" coordsize="8086,3264" o:gfxdata="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">
                <o:lock v:ext="edit" aspectratio="f"/>
                <v:shape id="图片 13" o:spid="_x0000_s1026" o:spt="75" type="#_x0000_t75" style="position:absolute;left:14371;top:228505;height:3264;width:4016;" filled="f" o:preferrelative="t" stroked="f" coordsize="21600,21600" o:gfxdata="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">
                  <v:fill on="f" focussize="0,0"/>
                  <v:stroke on="f"/>
                  <v:imagedata r:id="rId23" o:title=""/>
                  <o:lock v:ext="edit" aspectratio="t"/>
                </v:shape>
                <v:shape id="图片 14" o:spid="_x0000_s1026" o:spt="75" type="#_x0000_t75" style="position:absolute;left:18381;top:228505;height:3261;width:4077;" filled="f" o:preferrelative="t" stroked="f" coordsize="21600,21600" o:gfxdata="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CLpDXO&#10;wAAAAOMAAAAPAAAAAAAAAAEAIAAAACIAAABkcnMvZG93bnJldi54bWxQSwECFAAUAAAACACHTuJA&#10;My8FnjsAAAA5AAAAEAAAAAAAAAABACAAAAAPAQAAZHJzL3NoYXBleG1sLnhtbFBLBQYAAAAABgAG&#10;AFsBAAC5AwAAAAA=&#10;">
                  <v:fill on="f" focussize="0,0"/>
                  <v:stroke on="f"/>
                  <v:imagedata r:id="rId24" o:title=""/>
                  <o:lock v:ext="edit" aspectratio="t"/>
                </v:shape>
              </v:group>
            </w:pict>
          </mc:Fallback>
        </mc:AlternateContent>
      </w:r>
    </w:p>
    <w:p w14:paraId="6CD2716C" w14:textId="77777777" w:rsidR="00252533" w:rsidRDefault="00252533">
      <w:pPr>
        <w:spacing w:line="360" w:lineRule="auto"/>
        <w:ind w:firstLineChars="175" w:firstLine="420"/>
        <w:rPr>
          <w:sz w:val="24"/>
        </w:rPr>
      </w:pPr>
    </w:p>
    <w:p w14:paraId="60563C83" w14:textId="77777777" w:rsidR="00252533" w:rsidRDefault="00252533">
      <w:pPr>
        <w:spacing w:line="360" w:lineRule="auto"/>
        <w:ind w:firstLineChars="175" w:firstLine="420"/>
        <w:rPr>
          <w:sz w:val="24"/>
        </w:rPr>
      </w:pPr>
    </w:p>
    <w:p w14:paraId="675C463A" w14:textId="77777777" w:rsidR="00252533" w:rsidRDefault="00252533">
      <w:pPr>
        <w:spacing w:line="360" w:lineRule="auto"/>
        <w:ind w:firstLineChars="175" w:firstLine="420"/>
        <w:rPr>
          <w:sz w:val="24"/>
        </w:rPr>
      </w:pPr>
    </w:p>
    <w:p w14:paraId="59FF1AB3" w14:textId="77777777" w:rsidR="00252533" w:rsidRDefault="00252533">
      <w:pPr>
        <w:spacing w:line="360" w:lineRule="auto"/>
        <w:ind w:firstLineChars="175" w:firstLine="420"/>
        <w:rPr>
          <w:sz w:val="24"/>
        </w:rPr>
      </w:pPr>
    </w:p>
    <w:p w14:paraId="2AB039FE" w14:textId="77777777" w:rsidR="00252533" w:rsidRDefault="00000000">
      <w:pPr>
        <w:spacing w:line="360" w:lineRule="auto"/>
        <w:jc w:val="center"/>
        <w:rPr>
          <w:sz w:val="24"/>
        </w:rPr>
      </w:pPr>
      <w:r>
        <w:rPr>
          <w:sz w:val="24"/>
        </w:rPr>
        <w:t>图</w:t>
      </w:r>
      <w:r>
        <w:rPr>
          <w:sz w:val="24"/>
        </w:rPr>
        <w:t xml:space="preserve">4. </w:t>
      </w:r>
      <w:r>
        <w:rPr>
          <w:sz w:val="24"/>
        </w:rPr>
        <w:t>北方单季稻秸秆还田土壤全氮和有机质含量</w:t>
      </w:r>
    </w:p>
    <w:p w14:paraId="45AD8D81" w14:textId="77777777" w:rsidR="00252533" w:rsidRDefault="00252533">
      <w:pPr>
        <w:spacing w:line="360" w:lineRule="auto"/>
        <w:jc w:val="center"/>
        <w:rPr>
          <w:sz w:val="24"/>
        </w:rPr>
      </w:pPr>
    </w:p>
    <w:p w14:paraId="2E1A6B9A" w14:textId="5041835F" w:rsidR="00252533" w:rsidRDefault="00000000">
      <w:pPr>
        <w:spacing w:line="360" w:lineRule="auto"/>
        <w:ind w:firstLineChars="175" w:firstLine="420"/>
        <w:rPr>
          <w:sz w:val="24"/>
        </w:rPr>
      </w:pPr>
      <w:r>
        <w:rPr>
          <w:sz w:val="24"/>
        </w:rPr>
        <w:t>不同秸秆还田方式下土壤速效养分含量存在显著差异。土壤硝态氮含量在</w:t>
      </w:r>
      <w:r>
        <w:rPr>
          <w:sz w:val="24"/>
        </w:rPr>
        <w:t>9.7</w:t>
      </w:r>
      <w:r w:rsidR="008B7353">
        <w:rPr>
          <w:rFonts w:hint="eastAsia"/>
          <w:sz w:val="24"/>
        </w:rPr>
        <w:t>—</w:t>
      </w:r>
      <w:r>
        <w:rPr>
          <w:sz w:val="24"/>
        </w:rPr>
        <w:t>12.68 mg/kg</w:t>
      </w:r>
      <w:r>
        <w:rPr>
          <w:sz w:val="24"/>
        </w:rPr>
        <w:t>之间，其中</w:t>
      </w:r>
      <w:proofErr w:type="gramStart"/>
      <w:r>
        <w:rPr>
          <w:sz w:val="24"/>
        </w:rPr>
        <w:t>旋耕碎混还田与翻埋还田</w:t>
      </w:r>
      <w:proofErr w:type="gramEnd"/>
      <w:r>
        <w:rPr>
          <w:sz w:val="24"/>
        </w:rPr>
        <w:t>显著高于不还田处理。铵态氮含量在</w:t>
      </w:r>
      <w:r>
        <w:rPr>
          <w:sz w:val="24"/>
        </w:rPr>
        <w:t>11.26</w:t>
      </w:r>
      <w:r w:rsidR="008B7353">
        <w:rPr>
          <w:rFonts w:hint="eastAsia"/>
          <w:sz w:val="24"/>
        </w:rPr>
        <w:t>—</w:t>
      </w:r>
      <w:r>
        <w:rPr>
          <w:sz w:val="24"/>
        </w:rPr>
        <w:t>15.01 mg/kg</w:t>
      </w:r>
      <w:r>
        <w:rPr>
          <w:sz w:val="24"/>
        </w:rPr>
        <w:t>之间，表现为</w:t>
      </w:r>
      <w:proofErr w:type="gramStart"/>
      <w:r>
        <w:rPr>
          <w:sz w:val="24"/>
        </w:rPr>
        <w:t>旋耕碎混还田</w:t>
      </w:r>
      <w:proofErr w:type="gramEnd"/>
      <w:r>
        <w:rPr>
          <w:sz w:val="24"/>
        </w:rPr>
        <w:t>显著最高，</w:t>
      </w:r>
      <w:proofErr w:type="gramStart"/>
      <w:r>
        <w:rPr>
          <w:sz w:val="24"/>
        </w:rPr>
        <w:t>翻埋还田</w:t>
      </w:r>
      <w:proofErr w:type="gramEnd"/>
      <w:r>
        <w:rPr>
          <w:sz w:val="24"/>
        </w:rPr>
        <w:t>次之，不还田处理最低，三者间均达到显著差异水平。不还田与</w:t>
      </w:r>
      <w:proofErr w:type="gramStart"/>
      <w:r>
        <w:rPr>
          <w:sz w:val="24"/>
        </w:rPr>
        <w:t>旋耕碎混还田</w:t>
      </w:r>
      <w:proofErr w:type="gramEnd"/>
      <w:r>
        <w:rPr>
          <w:sz w:val="24"/>
        </w:rPr>
        <w:t>处理的有效磷含量较高，两者间无显著差异；</w:t>
      </w:r>
      <w:proofErr w:type="gramStart"/>
      <w:r>
        <w:rPr>
          <w:sz w:val="24"/>
        </w:rPr>
        <w:t>而翻埋还田</w:t>
      </w:r>
      <w:proofErr w:type="gramEnd"/>
      <w:r>
        <w:rPr>
          <w:sz w:val="24"/>
        </w:rPr>
        <w:t>处理的含量显著低于前两者。速效钾含量处于较高水平，在</w:t>
      </w:r>
      <w:r>
        <w:rPr>
          <w:sz w:val="24"/>
        </w:rPr>
        <w:t>126.03</w:t>
      </w:r>
      <w:r w:rsidR="008B7353">
        <w:rPr>
          <w:rFonts w:hint="eastAsia"/>
          <w:sz w:val="24"/>
        </w:rPr>
        <w:t>—</w:t>
      </w:r>
      <w:r>
        <w:rPr>
          <w:sz w:val="24"/>
        </w:rPr>
        <w:t>164.38 mg/kg</w:t>
      </w:r>
      <w:r>
        <w:rPr>
          <w:sz w:val="24"/>
        </w:rPr>
        <w:t>之间。</w:t>
      </w:r>
      <w:proofErr w:type="gramStart"/>
      <w:r>
        <w:rPr>
          <w:sz w:val="24"/>
        </w:rPr>
        <w:t>旋耕碎混还田</w:t>
      </w:r>
      <w:proofErr w:type="gramEnd"/>
      <w:r>
        <w:rPr>
          <w:sz w:val="24"/>
        </w:rPr>
        <w:t>显著提升了速效钾含量，达到最高值，不还田处理次之。</w:t>
      </w:r>
      <w:proofErr w:type="gramStart"/>
      <w:r>
        <w:rPr>
          <w:sz w:val="24"/>
        </w:rPr>
        <w:t>而翻埋还田</w:t>
      </w:r>
      <w:proofErr w:type="gramEnd"/>
      <w:r>
        <w:rPr>
          <w:sz w:val="24"/>
        </w:rPr>
        <w:t>处理的速效钾含量则显著低于</w:t>
      </w:r>
      <w:proofErr w:type="gramStart"/>
      <w:r>
        <w:rPr>
          <w:sz w:val="24"/>
        </w:rPr>
        <w:t>旋耕碎混还田</w:t>
      </w:r>
      <w:proofErr w:type="gramEnd"/>
      <w:r>
        <w:rPr>
          <w:sz w:val="24"/>
        </w:rPr>
        <w:t>。</w:t>
      </w:r>
    </w:p>
    <w:p w14:paraId="469EAF56" w14:textId="77777777" w:rsidR="00252533" w:rsidRDefault="00000000">
      <w:pPr>
        <w:spacing w:line="360" w:lineRule="auto"/>
        <w:ind w:firstLineChars="200" w:firstLine="480"/>
        <w:rPr>
          <w:sz w:val="24"/>
        </w:rPr>
      </w:pPr>
      <w:r>
        <w:rPr>
          <w:sz w:val="24"/>
        </w:rPr>
        <w:t>综合分析表明，采用</w:t>
      </w:r>
      <w:proofErr w:type="gramStart"/>
      <w:r>
        <w:rPr>
          <w:sz w:val="24"/>
        </w:rPr>
        <w:t>旋耕碎混还田</w:t>
      </w:r>
      <w:proofErr w:type="gramEnd"/>
      <w:r>
        <w:rPr>
          <w:sz w:val="24"/>
        </w:rPr>
        <w:t>方式对土壤速效养分的提升效果最为显著，尤其在速效氮和速效钾的积累上优势明显。相比之下，</w:t>
      </w:r>
      <w:proofErr w:type="gramStart"/>
      <w:r>
        <w:rPr>
          <w:sz w:val="24"/>
        </w:rPr>
        <w:t>翻埋还田</w:t>
      </w:r>
      <w:proofErr w:type="gramEnd"/>
      <w:r>
        <w:rPr>
          <w:sz w:val="24"/>
        </w:rPr>
        <w:t>在有效磷和速效钾的保持上效果相对较弱。整体来看，将秸秆通过</w:t>
      </w:r>
      <w:proofErr w:type="gramStart"/>
      <w:r>
        <w:rPr>
          <w:sz w:val="24"/>
        </w:rPr>
        <w:t>旋耕碎混的</w:t>
      </w:r>
      <w:proofErr w:type="gramEnd"/>
      <w:r>
        <w:rPr>
          <w:sz w:val="24"/>
        </w:rPr>
        <w:t>方式留在表层或浅土层，比单纯的</w:t>
      </w:r>
      <w:proofErr w:type="gramStart"/>
      <w:r>
        <w:rPr>
          <w:sz w:val="24"/>
        </w:rPr>
        <w:t>深层翻埋更</w:t>
      </w:r>
      <w:proofErr w:type="gramEnd"/>
      <w:r>
        <w:rPr>
          <w:sz w:val="24"/>
        </w:rPr>
        <w:t>有利于土壤速效养分的积累与转化。</w:t>
      </w:r>
    </w:p>
    <w:p w14:paraId="50B95F84" w14:textId="77777777" w:rsidR="00252533" w:rsidRDefault="00000000">
      <w:pPr>
        <w:spacing w:line="360" w:lineRule="auto"/>
        <w:jc w:val="center"/>
        <w:rPr>
          <w:sz w:val="24"/>
        </w:rPr>
      </w:pPr>
      <w:r>
        <w:rPr>
          <w:noProof/>
        </w:rPr>
        <w:drawing>
          <wp:inline distT="0" distB="0" distL="0" distR="0" wp14:anchorId="392BB0DA" wp14:editId="5C2C7B54">
            <wp:extent cx="3599815" cy="2786380"/>
            <wp:effectExtent l="0" t="0" r="635" b="13970"/>
            <wp:docPr id="233170736"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3170736" name="图片 1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3600000" cy="2786622"/>
                    </a:xfrm>
                    <a:prstGeom prst="rect">
                      <a:avLst/>
                    </a:prstGeom>
                    <a:noFill/>
                    <a:ln>
                      <a:noFill/>
                    </a:ln>
                  </pic:spPr>
                </pic:pic>
              </a:graphicData>
            </a:graphic>
          </wp:inline>
        </w:drawing>
      </w:r>
    </w:p>
    <w:p w14:paraId="72922CA8" w14:textId="77777777" w:rsidR="00252533" w:rsidRDefault="00000000">
      <w:pPr>
        <w:spacing w:line="360" w:lineRule="auto"/>
        <w:jc w:val="center"/>
        <w:rPr>
          <w:sz w:val="24"/>
        </w:rPr>
      </w:pPr>
      <w:r>
        <w:rPr>
          <w:sz w:val="24"/>
        </w:rPr>
        <w:t>图</w:t>
      </w:r>
      <w:r>
        <w:rPr>
          <w:sz w:val="24"/>
        </w:rPr>
        <w:t xml:space="preserve">5. </w:t>
      </w:r>
      <w:r>
        <w:rPr>
          <w:sz w:val="24"/>
        </w:rPr>
        <w:t>北方单季稻秸秆还田土壤速效养分含量</w:t>
      </w:r>
    </w:p>
    <w:p w14:paraId="6CC823D6" w14:textId="77777777" w:rsidR="00252533" w:rsidRDefault="00252533">
      <w:pPr>
        <w:spacing w:line="360" w:lineRule="auto"/>
        <w:ind w:firstLineChars="175" w:firstLine="420"/>
        <w:rPr>
          <w:sz w:val="24"/>
        </w:rPr>
      </w:pPr>
    </w:p>
    <w:p w14:paraId="5513BDDB" w14:textId="77777777" w:rsidR="00252533" w:rsidRDefault="00000000">
      <w:pPr>
        <w:spacing w:line="360" w:lineRule="auto"/>
        <w:ind w:firstLineChars="200" w:firstLine="480"/>
        <w:rPr>
          <w:sz w:val="24"/>
        </w:rPr>
      </w:pPr>
      <w:r>
        <w:rPr>
          <w:sz w:val="24"/>
        </w:rPr>
        <w:t>（</w:t>
      </w:r>
      <w:r>
        <w:rPr>
          <w:sz w:val="24"/>
        </w:rPr>
        <w:t>3</w:t>
      </w:r>
      <w:r>
        <w:rPr>
          <w:sz w:val="24"/>
        </w:rPr>
        <w:t>）北方单季稻产量与秸秆腐解特征</w:t>
      </w:r>
    </w:p>
    <w:p w14:paraId="716750CC" w14:textId="00B09512" w:rsidR="00252533" w:rsidRDefault="00000000">
      <w:pPr>
        <w:spacing w:line="360" w:lineRule="auto"/>
        <w:ind w:firstLineChars="200" w:firstLine="480"/>
        <w:rPr>
          <w:sz w:val="24"/>
        </w:rPr>
      </w:pPr>
      <w:r>
        <w:rPr>
          <w:sz w:val="24"/>
        </w:rPr>
        <w:t>统计分析</w:t>
      </w:r>
      <w:r>
        <w:rPr>
          <w:sz w:val="24"/>
        </w:rPr>
        <w:t>2023</w:t>
      </w:r>
      <w:r w:rsidR="008B7353">
        <w:rPr>
          <w:rFonts w:hint="eastAsia"/>
          <w:sz w:val="24"/>
        </w:rPr>
        <w:t>—</w:t>
      </w:r>
      <w:r>
        <w:rPr>
          <w:sz w:val="24"/>
        </w:rPr>
        <w:t>2025</w:t>
      </w:r>
      <w:r>
        <w:rPr>
          <w:sz w:val="24"/>
        </w:rPr>
        <w:t>年连作水稻地块秸秆还田配合不同耕作方式水稻产量发现，</w:t>
      </w:r>
      <w:proofErr w:type="gramStart"/>
      <w:r>
        <w:rPr>
          <w:sz w:val="24"/>
        </w:rPr>
        <w:t>各处理间的</w:t>
      </w:r>
      <w:proofErr w:type="gramEnd"/>
      <w:r>
        <w:rPr>
          <w:sz w:val="24"/>
        </w:rPr>
        <w:t>产量差异均未达到显著水平，这可能与年际间的气候波动及综合生境因素有关。虽然各处理产量均值接近，但其分布特征存在差异，</w:t>
      </w:r>
      <w:proofErr w:type="gramStart"/>
      <w:r>
        <w:rPr>
          <w:sz w:val="24"/>
        </w:rPr>
        <w:t>翻埋还田</w:t>
      </w:r>
      <w:proofErr w:type="gramEnd"/>
      <w:r>
        <w:rPr>
          <w:sz w:val="24"/>
        </w:rPr>
        <w:t>处理的产量离散程度较高，表现出较大的年际波动。</w:t>
      </w:r>
    </w:p>
    <w:p w14:paraId="2393A4F0" w14:textId="77777777" w:rsidR="00252533" w:rsidRDefault="00252533">
      <w:pPr>
        <w:spacing w:line="360" w:lineRule="auto"/>
        <w:ind w:firstLineChars="266" w:firstLine="638"/>
        <w:rPr>
          <w:sz w:val="24"/>
        </w:rPr>
      </w:pPr>
    </w:p>
    <w:p w14:paraId="722B445B" w14:textId="77777777" w:rsidR="00252533" w:rsidRDefault="00000000">
      <w:pPr>
        <w:spacing w:line="360" w:lineRule="auto"/>
        <w:jc w:val="center"/>
        <w:rPr>
          <w:sz w:val="24"/>
        </w:rPr>
      </w:pPr>
      <w:r>
        <w:rPr>
          <w:noProof/>
        </w:rPr>
        <w:drawing>
          <wp:inline distT="0" distB="0" distL="0" distR="0" wp14:anchorId="31842114" wp14:editId="72F0F4B9">
            <wp:extent cx="3599653" cy="2524125"/>
            <wp:effectExtent l="0" t="0" r="1270" b="0"/>
            <wp:docPr id="1106132826"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6132826" name="图片 1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3604259" cy="2527355"/>
                    </a:xfrm>
                    <a:prstGeom prst="rect">
                      <a:avLst/>
                    </a:prstGeom>
                    <a:noFill/>
                    <a:ln>
                      <a:noFill/>
                    </a:ln>
                  </pic:spPr>
                </pic:pic>
              </a:graphicData>
            </a:graphic>
          </wp:inline>
        </w:drawing>
      </w:r>
    </w:p>
    <w:p w14:paraId="00EA479B" w14:textId="77777777" w:rsidR="00252533" w:rsidRDefault="00000000">
      <w:pPr>
        <w:spacing w:line="360" w:lineRule="auto"/>
        <w:jc w:val="center"/>
        <w:rPr>
          <w:sz w:val="24"/>
        </w:rPr>
      </w:pPr>
      <w:r>
        <w:rPr>
          <w:sz w:val="24"/>
        </w:rPr>
        <w:t>图</w:t>
      </w:r>
      <w:r>
        <w:rPr>
          <w:sz w:val="24"/>
        </w:rPr>
        <w:t xml:space="preserve">6. </w:t>
      </w:r>
      <w:r>
        <w:rPr>
          <w:sz w:val="24"/>
        </w:rPr>
        <w:t>北方单季稻产量</w:t>
      </w:r>
    </w:p>
    <w:p w14:paraId="72C5D412" w14:textId="3A585ECB" w:rsidR="00252533" w:rsidRDefault="00000000">
      <w:pPr>
        <w:spacing w:line="360" w:lineRule="auto"/>
        <w:ind w:firstLineChars="200" w:firstLine="480"/>
        <w:rPr>
          <w:sz w:val="24"/>
        </w:rPr>
      </w:pPr>
      <w:r>
        <w:rPr>
          <w:sz w:val="24"/>
        </w:rPr>
        <w:t>还田水稻秸秆重量和</w:t>
      </w:r>
      <w:proofErr w:type="gramStart"/>
      <w:r>
        <w:rPr>
          <w:sz w:val="24"/>
        </w:rPr>
        <w:t>腐解率随着</w:t>
      </w:r>
      <w:proofErr w:type="gramEnd"/>
      <w:r>
        <w:rPr>
          <w:sz w:val="24"/>
        </w:rPr>
        <w:t>时间的变化动态。结果表明：随着时间的延长，秸秆重量逐渐降低，腐解率逐渐增加。秸秆腐</w:t>
      </w:r>
      <w:proofErr w:type="gramStart"/>
      <w:r>
        <w:rPr>
          <w:sz w:val="24"/>
        </w:rPr>
        <w:t>解主要</w:t>
      </w:r>
      <w:proofErr w:type="gramEnd"/>
      <w:r>
        <w:rPr>
          <w:sz w:val="24"/>
        </w:rPr>
        <w:t>集中在水稻生长期内（</w:t>
      </w:r>
      <w:r>
        <w:rPr>
          <w:sz w:val="24"/>
        </w:rPr>
        <w:t>5</w:t>
      </w:r>
      <w:r>
        <w:rPr>
          <w:sz w:val="24"/>
        </w:rPr>
        <w:t>月下旬</w:t>
      </w:r>
      <w:r w:rsidR="008B7353">
        <w:rPr>
          <w:rFonts w:hint="eastAsia"/>
          <w:sz w:val="24"/>
        </w:rPr>
        <w:t>—</w:t>
      </w:r>
      <w:r>
        <w:rPr>
          <w:sz w:val="24"/>
        </w:rPr>
        <w:t>9</w:t>
      </w:r>
      <w:r>
        <w:rPr>
          <w:sz w:val="24"/>
        </w:rPr>
        <w:t>月下旬），非水稻生长期（</w:t>
      </w:r>
      <w:r>
        <w:rPr>
          <w:sz w:val="24"/>
        </w:rPr>
        <w:t>9</w:t>
      </w:r>
      <w:r>
        <w:rPr>
          <w:sz w:val="24"/>
        </w:rPr>
        <w:t>月下旬至下一年的</w:t>
      </w:r>
      <w:r>
        <w:rPr>
          <w:sz w:val="24"/>
        </w:rPr>
        <w:t>5</w:t>
      </w:r>
      <w:r>
        <w:rPr>
          <w:sz w:val="24"/>
        </w:rPr>
        <w:t>月下旬）还田秸秆在田间腐解率变化很小。秸秆腐解呈现先快后慢的变化规律，其中第一个月秸秆腐解率达到</w:t>
      </w:r>
      <w:r>
        <w:rPr>
          <w:sz w:val="24"/>
        </w:rPr>
        <w:t>27.4%</w:t>
      </w:r>
      <w:r>
        <w:rPr>
          <w:sz w:val="24"/>
        </w:rPr>
        <w:t>；第二个月秸秆腐解率为</w:t>
      </w:r>
      <w:r>
        <w:rPr>
          <w:sz w:val="24"/>
        </w:rPr>
        <w:t>11.3%</w:t>
      </w:r>
      <w:r>
        <w:rPr>
          <w:sz w:val="24"/>
        </w:rPr>
        <w:t>；第三个月秸秆腐解率为</w:t>
      </w:r>
      <w:r>
        <w:rPr>
          <w:sz w:val="24"/>
        </w:rPr>
        <w:t>8.3%</w:t>
      </w:r>
      <w:r>
        <w:rPr>
          <w:sz w:val="24"/>
        </w:rPr>
        <w:t>；第四个月秸秆腐解率</w:t>
      </w:r>
      <w:r>
        <w:rPr>
          <w:rFonts w:hint="eastAsia"/>
          <w:sz w:val="24"/>
        </w:rPr>
        <w:t>为达</w:t>
      </w:r>
      <w:r>
        <w:rPr>
          <w:sz w:val="24"/>
        </w:rPr>
        <w:t>到</w:t>
      </w:r>
      <w:r>
        <w:rPr>
          <w:sz w:val="24"/>
        </w:rPr>
        <w:t>6.1%</w:t>
      </w:r>
      <w:r>
        <w:rPr>
          <w:sz w:val="24"/>
        </w:rPr>
        <w:t>。周年秸秆腐解率为</w:t>
      </w:r>
      <w:r>
        <w:rPr>
          <w:sz w:val="24"/>
        </w:rPr>
        <w:t>55.6%</w:t>
      </w:r>
      <w:r>
        <w:rPr>
          <w:sz w:val="24"/>
        </w:rPr>
        <w:t>，水稻生长期内平均每个月腐解秸秆总量的</w:t>
      </w:r>
      <w:r>
        <w:rPr>
          <w:sz w:val="24"/>
        </w:rPr>
        <w:t>13.9%</w:t>
      </w:r>
      <w:r>
        <w:rPr>
          <w:sz w:val="24"/>
        </w:rPr>
        <w:t>；第二年腐解率为</w:t>
      </w:r>
      <w:r>
        <w:rPr>
          <w:sz w:val="24"/>
        </w:rPr>
        <w:t>11.4%</w:t>
      </w:r>
      <w:r>
        <w:rPr>
          <w:sz w:val="24"/>
        </w:rPr>
        <w:t>，占第一年</w:t>
      </w:r>
      <w:proofErr w:type="gramStart"/>
      <w:r>
        <w:rPr>
          <w:sz w:val="24"/>
        </w:rPr>
        <w:t>腐</w:t>
      </w:r>
      <w:proofErr w:type="gramEnd"/>
      <w:r>
        <w:rPr>
          <w:sz w:val="24"/>
        </w:rPr>
        <w:t>解后残余量的</w:t>
      </w:r>
      <w:r>
        <w:rPr>
          <w:sz w:val="24"/>
        </w:rPr>
        <w:t>25.6%</w:t>
      </w:r>
      <w:r>
        <w:rPr>
          <w:sz w:val="24"/>
        </w:rPr>
        <w:t>；第三年腐解率为</w:t>
      </w:r>
      <w:r>
        <w:rPr>
          <w:sz w:val="24"/>
        </w:rPr>
        <w:t>9.3%</w:t>
      </w:r>
      <w:r>
        <w:rPr>
          <w:sz w:val="24"/>
        </w:rPr>
        <w:t>，占第二年秸秆剩余量的</w:t>
      </w:r>
      <w:r>
        <w:rPr>
          <w:sz w:val="24"/>
        </w:rPr>
        <w:t>28.6%</w:t>
      </w:r>
      <w:r>
        <w:rPr>
          <w:sz w:val="24"/>
        </w:rPr>
        <w:t>，前三年累计腐解率达到</w:t>
      </w:r>
      <w:r>
        <w:rPr>
          <w:sz w:val="24"/>
        </w:rPr>
        <w:t>77.0%</w:t>
      </w:r>
      <w:r>
        <w:rPr>
          <w:sz w:val="24"/>
        </w:rPr>
        <w:t>。</w:t>
      </w:r>
    </w:p>
    <w:p w14:paraId="2A65ACC7" w14:textId="77777777" w:rsidR="00252533" w:rsidRDefault="00000000">
      <w:pPr>
        <w:spacing w:line="360" w:lineRule="auto"/>
        <w:ind w:firstLineChars="266" w:firstLine="748"/>
        <w:rPr>
          <w:rFonts w:eastAsia="仿宋"/>
          <w:b/>
          <w:bCs/>
          <w:sz w:val="28"/>
          <w:szCs w:val="28"/>
        </w:rPr>
      </w:pPr>
      <w:r>
        <w:rPr>
          <w:rFonts w:eastAsia="仿宋"/>
          <w:b/>
          <w:bCs/>
          <w:noProof/>
          <w:sz w:val="28"/>
          <w:szCs w:val="28"/>
        </w:rPr>
        <w:drawing>
          <wp:inline distT="0" distB="0" distL="0" distR="0" wp14:anchorId="55EFDDCF" wp14:editId="0E295924">
            <wp:extent cx="4180840" cy="3190875"/>
            <wp:effectExtent l="0" t="0" r="10160" b="9525"/>
            <wp:docPr id="37" name="图片 37" descr="E:\闫超\重要U盘\论文投稿\磷吸附投稿\磷吸附曲线\origin 磷吸附\origin闫超存储文件\毕业论文\3-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E:\闫超\重要U盘\论文投稿\磷吸附投稿\磷吸附曲线\origin 磷吸附\origin闫超存储文件\毕业论文\3-1.tif"/>
                    <pic:cNvPicPr>
                      <a:picLocks noChangeAspect="1" noChangeArrowheads="1"/>
                    </pic:cNvPicPr>
                  </pic:nvPicPr>
                  <pic:blipFill>
                    <a:blip r:embed="rId27" cstate="print">
                      <a:extLst>
                        <a:ext uri="{28A0092B-C50C-407E-A947-70E740481C1C}">
                          <a14:useLocalDpi xmlns:a14="http://schemas.microsoft.com/office/drawing/2010/main" val="0"/>
                        </a:ext>
                      </a:extLst>
                    </a:blip>
                    <a:srcRect l="8085" r="7405"/>
                    <a:stretch>
                      <a:fillRect/>
                    </a:stretch>
                  </pic:blipFill>
                  <pic:spPr>
                    <a:xfrm>
                      <a:off x="0" y="0"/>
                      <a:ext cx="4183881" cy="3193124"/>
                    </a:xfrm>
                    <a:prstGeom prst="rect">
                      <a:avLst/>
                    </a:prstGeom>
                    <a:noFill/>
                    <a:ln>
                      <a:noFill/>
                    </a:ln>
                  </pic:spPr>
                </pic:pic>
              </a:graphicData>
            </a:graphic>
          </wp:inline>
        </w:drawing>
      </w:r>
    </w:p>
    <w:p w14:paraId="19A21A0C" w14:textId="77777777" w:rsidR="00252533" w:rsidRDefault="00000000">
      <w:pPr>
        <w:spacing w:line="360" w:lineRule="auto"/>
        <w:jc w:val="center"/>
        <w:rPr>
          <w:sz w:val="24"/>
        </w:rPr>
      </w:pPr>
      <w:r>
        <w:rPr>
          <w:sz w:val="24"/>
        </w:rPr>
        <w:t>图</w:t>
      </w:r>
      <w:r>
        <w:rPr>
          <w:sz w:val="24"/>
        </w:rPr>
        <w:t xml:space="preserve">7. </w:t>
      </w:r>
      <w:r>
        <w:rPr>
          <w:sz w:val="24"/>
        </w:rPr>
        <w:t>北方单季稻秸秆腐解规律</w:t>
      </w:r>
    </w:p>
    <w:p w14:paraId="7ACE0A55" w14:textId="77777777" w:rsidR="00252533" w:rsidRDefault="00252533">
      <w:pPr>
        <w:spacing w:line="360" w:lineRule="auto"/>
        <w:jc w:val="center"/>
        <w:rPr>
          <w:sz w:val="24"/>
        </w:rPr>
      </w:pPr>
    </w:p>
    <w:p w14:paraId="4D6F6620" w14:textId="77777777" w:rsidR="00252533" w:rsidRDefault="00000000">
      <w:pPr>
        <w:adjustRightInd w:val="0"/>
        <w:snapToGrid w:val="0"/>
        <w:spacing w:line="360" w:lineRule="auto"/>
        <w:ind w:firstLine="480"/>
        <w:rPr>
          <w:b/>
          <w:bCs/>
          <w:sz w:val="24"/>
        </w:rPr>
      </w:pPr>
      <w:r>
        <w:rPr>
          <w:b/>
          <w:bCs/>
          <w:sz w:val="24"/>
        </w:rPr>
        <w:t>2.</w:t>
      </w:r>
      <w:r>
        <w:rPr>
          <w:b/>
          <w:bCs/>
          <w:sz w:val="24"/>
        </w:rPr>
        <w:t>技术经济论证</w:t>
      </w:r>
    </w:p>
    <w:p w14:paraId="45ADAE38" w14:textId="77777777" w:rsidR="00252533" w:rsidRDefault="00000000">
      <w:pPr>
        <w:adjustRightInd w:val="0"/>
        <w:snapToGrid w:val="0"/>
        <w:spacing w:line="360" w:lineRule="auto"/>
        <w:ind w:firstLine="480"/>
        <w:rPr>
          <w:sz w:val="24"/>
        </w:rPr>
      </w:pPr>
      <w:r>
        <w:rPr>
          <w:sz w:val="24"/>
        </w:rPr>
        <w:t>本技术规范的推广应用，预期将产生显著的经济、生态和社会效益，具备良好的技术经济可行性。</w:t>
      </w:r>
    </w:p>
    <w:p w14:paraId="330176F5" w14:textId="77777777" w:rsidR="00252533" w:rsidRDefault="00000000">
      <w:pPr>
        <w:adjustRightInd w:val="0"/>
        <w:snapToGrid w:val="0"/>
        <w:spacing w:line="360" w:lineRule="auto"/>
        <w:ind w:firstLine="480"/>
        <w:rPr>
          <w:b/>
          <w:bCs/>
          <w:sz w:val="24"/>
        </w:rPr>
      </w:pPr>
      <w:r>
        <w:rPr>
          <w:b/>
          <w:bCs/>
          <w:sz w:val="24"/>
        </w:rPr>
        <w:t xml:space="preserve">1. </w:t>
      </w:r>
      <w:r>
        <w:rPr>
          <w:b/>
          <w:bCs/>
          <w:sz w:val="24"/>
        </w:rPr>
        <w:t>经济效益分析</w:t>
      </w:r>
    </w:p>
    <w:p w14:paraId="5A3D5BF6" w14:textId="6F30341D" w:rsidR="00252533" w:rsidRDefault="00000000">
      <w:pPr>
        <w:adjustRightInd w:val="0"/>
        <w:snapToGrid w:val="0"/>
        <w:spacing w:line="360" w:lineRule="auto"/>
        <w:ind w:firstLine="480"/>
        <w:rPr>
          <w:sz w:val="24"/>
        </w:rPr>
      </w:pPr>
      <w:r>
        <w:rPr>
          <w:sz w:val="24"/>
        </w:rPr>
        <w:t>节本增收：规范化的秸秆还田避免了秸秆离田所需的收集、打捆、运输等费用，每亩可直接节约成本约</w:t>
      </w:r>
      <w:r>
        <w:rPr>
          <w:sz w:val="24"/>
        </w:rPr>
        <w:t>30</w:t>
      </w:r>
      <w:r w:rsidR="008B7353">
        <w:rPr>
          <w:rFonts w:hint="eastAsia"/>
          <w:sz w:val="24"/>
        </w:rPr>
        <w:t>—</w:t>
      </w:r>
      <w:r>
        <w:rPr>
          <w:sz w:val="24"/>
        </w:rPr>
        <w:t>50</w:t>
      </w:r>
      <w:r>
        <w:rPr>
          <w:sz w:val="24"/>
        </w:rPr>
        <w:t>元；通过改善土壤结构、提升地力，中长期（</w:t>
      </w:r>
      <w:r>
        <w:rPr>
          <w:sz w:val="24"/>
        </w:rPr>
        <w:t>3</w:t>
      </w:r>
      <w:r w:rsidR="008B7353">
        <w:rPr>
          <w:rFonts w:hint="eastAsia"/>
          <w:sz w:val="24"/>
        </w:rPr>
        <w:t>—</w:t>
      </w:r>
      <w:r>
        <w:rPr>
          <w:sz w:val="24"/>
        </w:rPr>
        <w:t>5</w:t>
      </w:r>
      <w:r>
        <w:rPr>
          <w:sz w:val="24"/>
        </w:rPr>
        <w:t>年后）可实现水稻稳定增产</w:t>
      </w:r>
      <w:r>
        <w:rPr>
          <w:sz w:val="24"/>
        </w:rPr>
        <w:t>3%</w:t>
      </w:r>
      <w:r w:rsidR="008B7353">
        <w:rPr>
          <w:rFonts w:hint="eastAsia"/>
          <w:sz w:val="24"/>
        </w:rPr>
        <w:t>—</w:t>
      </w:r>
      <w:r>
        <w:rPr>
          <w:sz w:val="24"/>
        </w:rPr>
        <w:t>8%</w:t>
      </w:r>
      <w:r>
        <w:rPr>
          <w:sz w:val="24"/>
        </w:rPr>
        <w:t>。按亩产</w:t>
      </w:r>
      <w:r>
        <w:rPr>
          <w:sz w:val="24"/>
        </w:rPr>
        <w:t>600</w:t>
      </w:r>
      <w:r>
        <w:rPr>
          <w:sz w:val="24"/>
        </w:rPr>
        <w:t>公斤、每公斤</w:t>
      </w:r>
      <w:r>
        <w:rPr>
          <w:sz w:val="24"/>
        </w:rPr>
        <w:t>2.8</w:t>
      </w:r>
      <w:r>
        <w:rPr>
          <w:sz w:val="24"/>
        </w:rPr>
        <w:t>元计算，亩均可增收</w:t>
      </w:r>
      <w:r>
        <w:rPr>
          <w:sz w:val="24"/>
        </w:rPr>
        <w:t>50</w:t>
      </w:r>
      <w:r w:rsidR="008B7353">
        <w:rPr>
          <w:rFonts w:hint="eastAsia"/>
          <w:sz w:val="24"/>
        </w:rPr>
        <w:t>—</w:t>
      </w:r>
      <w:r>
        <w:rPr>
          <w:sz w:val="24"/>
        </w:rPr>
        <w:t>135</w:t>
      </w:r>
      <w:r>
        <w:rPr>
          <w:sz w:val="24"/>
        </w:rPr>
        <w:t>元；科学的施肥调整与秸秆养分归还相结合，可提高氮肥利用率</w:t>
      </w:r>
      <w:r>
        <w:rPr>
          <w:sz w:val="24"/>
        </w:rPr>
        <w:t>5</w:t>
      </w:r>
      <w:r w:rsidR="008B7353">
        <w:rPr>
          <w:rFonts w:hint="eastAsia"/>
          <w:sz w:val="24"/>
        </w:rPr>
        <w:t>—</w:t>
      </w:r>
      <w:r>
        <w:rPr>
          <w:sz w:val="24"/>
        </w:rPr>
        <w:t>10</w:t>
      </w:r>
      <w:r>
        <w:rPr>
          <w:sz w:val="24"/>
        </w:rPr>
        <w:t>个百分点，减少化肥投入潜力约</w:t>
      </w:r>
      <w:r>
        <w:rPr>
          <w:sz w:val="24"/>
        </w:rPr>
        <w:t>5%</w:t>
      </w:r>
      <w:r w:rsidR="008B7353">
        <w:rPr>
          <w:rFonts w:hint="eastAsia"/>
          <w:sz w:val="24"/>
        </w:rPr>
        <w:t>—</w:t>
      </w:r>
      <w:r>
        <w:rPr>
          <w:sz w:val="24"/>
        </w:rPr>
        <w:t>10%</w:t>
      </w:r>
      <w:r>
        <w:rPr>
          <w:sz w:val="24"/>
        </w:rPr>
        <w:t>；规范实施所需的额外投入主要为符合标准的高质量还田机具（如加装粉碎装置、大功率拖拉机、专用搅浆机）。这些机具属常规农业机械范畴，一次性投资可使用多年。其带来的节本增收效益通常在</w:t>
      </w:r>
      <w:r>
        <w:rPr>
          <w:sz w:val="24"/>
        </w:rPr>
        <w:t>2</w:t>
      </w:r>
      <w:r w:rsidR="008B7353">
        <w:rPr>
          <w:rFonts w:hint="eastAsia"/>
          <w:sz w:val="24"/>
        </w:rPr>
        <w:t>—</w:t>
      </w:r>
      <w:r>
        <w:rPr>
          <w:sz w:val="24"/>
        </w:rPr>
        <w:t>4</w:t>
      </w:r>
      <w:r>
        <w:rPr>
          <w:sz w:val="24"/>
        </w:rPr>
        <w:t>年内即可覆盖新增投资成本。</w:t>
      </w:r>
    </w:p>
    <w:p w14:paraId="7EFDC6BA" w14:textId="77777777" w:rsidR="00252533" w:rsidRDefault="00000000">
      <w:pPr>
        <w:adjustRightInd w:val="0"/>
        <w:snapToGrid w:val="0"/>
        <w:spacing w:line="360" w:lineRule="auto"/>
        <w:ind w:firstLine="480"/>
        <w:rPr>
          <w:b/>
          <w:bCs/>
          <w:sz w:val="24"/>
        </w:rPr>
      </w:pPr>
      <w:r>
        <w:rPr>
          <w:b/>
          <w:bCs/>
          <w:sz w:val="24"/>
        </w:rPr>
        <w:t xml:space="preserve">2. </w:t>
      </w:r>
      <w:r>
        <w:rPr>
          <w:b/>
          <w:bCs/>
          <w:sz w:val="24"/>
        </w:rPr>
        <w:t>生态与社会效益</w:t>
      </w:r>
    </w:p>
    <w:p w14:paraId="68BDD005" w14:textId="2DE92847" w:rsidR="00252533" w:rsidRDefault="00000000">
      <w:pPr>
        <w:adjustRightInd w:val="0"/>
        <w:snapToGrid w:val="0"/>
        <w:spacing w:line="360" w:lineRule="auto"/>
        <w:ind w:firstLine="480"/>
        <w:rPr>
          <w:sz w:val="24"/>
        </w:rPr>
      </w:pPr>
      <w:r>
        <w:rPr>
          <w:sz w:val="24"/>
        </w:rPr>
        <w:t>生态效益：显著增加土壤有机质含量（年均提升</w:t>
      </w:r>
      <w:r>
        <w:rPr>
          <w:sz w:val="24"/>
        </w:rPr>
        <w:t>0.1</w:t>
      </w:r>
      <w:r w:rsidR="008B7353">
        <w:rPr>
          <w:rFonts w:hint="eastAsia"/>
          <w:sz w:val="24"/>
        </w:rPr>
        <w:t>—</w:t>
      </w:r>
      <w:r>
        <w:rPr>
          <w:sz w:val="24"/>
        </w:rPr>
        <w:t>0.3 g/kg</w:t>
      </w:r>
      <w:r>
        <w:rPr>
          <w:sz w:val="24"/>
        </w:rPr>
        <w:t>），改善团粒结构，增强保水保肥能力，是遏制黑土退化、提升耕地质量的核心举措；从根本上杜绝秸秆露天焚烧，减少大气污染和火灾隐患。促进养分循环，降低农业面源污染风险。</w:t>
      </w:r>
    </w:p>
    <w:p w14:paraId="54E232CC" w14:textId="77777777" w:rsidR="00252533" w:rsidRDefault="00000000">
      <w:pPr>
        <w:adjustRightInd w:val="0"/>
        <w:snapToGrid w:val="0"/>
        <w:spacing w:line="360" w:lineRule="auto"/>
        <w:ind w:firstLine="480"/>
        <w:rPr>
          <w:sz w:val="24"/>
        </w:rPr>
      </w:pPr>
      <w:r>
        <w:rPr>
          <w:sz w:val="24"/>
        </w:rPr>
        <w:t>社会效益：为秸秆还田提供统一、权威的技术尺度，有利于监管、推广和服务；通过</w:t>
      </w:r>
      <w:proofErr w:type="gramStart"/>
      <w:r>
        <w:rPr>
          <w:sz w:val="24"/>
        </w:rPr>
        <w:t>培</w:t>
      </w:r>
      <w:proofErr w:type="gramEnd"/>
      <w:r>
        <w:rPr>
          <w:sz w:val="24"/>
        </w:rPr>
        <w:t>肥地力，为水稻持续稳产高产奠定基础；带动秸秆还田机具的研发、升级和标准化生产，促进农机农艺融合产业发展。</w:t>
      </w:r>
    </w:p>
    <w:p w14:paraId="04C393EE" w14:textId="77777777" w:rsidR="00252533" w:rsidRDefault="00000000">
      <w:pPr>
        <w:adjustRightInd w:val="0"/>
        <w:snapToGrid w:val="0"/>
        <w:spacing w:line="360" w:lineRule="auto"/>
        <w:ind w:firstLineChars="200" w:firstLine="482"/>
        <w:outlineLvl w:val="1"/>
        <w:rPr>
          <w:rFonts w:eastAsia="楷体"/>
          <w:b/>
          <w:sz w:val="24"/>
          <w:szCs w:val="28"/>
        </w:rPr>
      </w:pPr>
      <w:bookmarkStart w:id="31" w:name="_Toc213743338"/>
      <w:r>
        <w:rPr>
          <w:rFonts w:eastAsia="楷体"/>
          <w:b/>
          <w:sz w:val="24"/>
          <w:szCs w:val="28"/>
        </w:rPr>
        <w:t>（二）预期的经济效益、社会效益和生态效益</w:t>
      </w:r>
      <w:bookmarkEnd w:id="31"/>
    </w:p>
    <w:p w14:paraId="5E0EC071"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kern w:val="0"/>
          <w:sz w:val="24"/>
          <w:szCs w:val="28"/>
        </w:rPr>
        <w:t>本技术规范的全面实施与推广，预期将从经济、社会与生态三个维度产生显著而积极的综合效益，有力支撑北方稻区农业的绿色高质量发展。</w:t>
      </w:r>
    </w:p>
    <w:p w14:paraId="76F9849E" w14:textId="77777777" w:rsidR="00252533" w:rsidRDefault="00000000">
      <w:pPr>
        <w:adjustRightInd w:val="0"/>
        <w:snapToGrid w:val="0"/>
        <w:spacing w:line="360" w:lineRule="auto"/>
        <w:ind w:firstLine="480"/>
        <w:rPr>
          <w:rFonts w:eastAsiaTheme="minorEastAsia"/>
          <w:b/>
          <w:bCs/>
          <w:kern w:val="0"/>
          <w:sz w:val="24"/>
          <w:szCs w:val="28"/>
        </w:rPr>
      </w:pPr>
      <w:r>
        <w:rPr>
          <w:rFonts w:eastAsiaTheme="minorEastAsia"/>
          <w:b/>
          <w:bCs/>
          <w:kern w:val="0"/>
          <w:sz w:val="24"/>
          <w:szCs w:val="28"/>
        </w:rPr>
        <w:t xml:space="preserve">1. </w:t>
      </w:r>
      <w:r>
        <w:rPr>
          <w:rFonts w:eastAsiaTheme="minorEastAsia"/>
          <w:b/>
          <w:bCs/>
          <w:kern w:val="0"/>
          <w:sz w:val="24"/>
          <w:szCs w:val="28"/>
        </w:rPr>
        <w:t>预期的经济效益</w:t>
      </w:r>
    </w:p>
    <w:p w14:paraId="5D618BDF" w14:textId="5B10EBC3"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节约生产成本：</w:t>
      </w:r>
      <w:r>
        <w:rPr>
          <w:rFonts w:eastAsiaTheme="minorEastAsia"/>
          <w:kern w:val="0"/>
          <w:sz w:val="24"/>
          <w:szCs w:val="28"/>
        </w:rPr>
        <w:t>规范化的秸秆就地还田，可彻底免除秸秆离田所需的收集、打捆、运输及堆放处理等环节的费用。据测算，每亩稻田可因此节约成本约</w:t>
      </w:r>
      <w:r>
        <w:rPr>
          <w:rFonts w:eastAsiaTheme="minorEastAsia"/>
          <w:kern w:val="0"/>
          <w:sz w:val="24"/>
          <w:szCs w:val="28"/>
        </w:rPr>
        <w:t>30</w:t>
      </w:r>
      <w:r w:rsidR="008B7353">
        <w:rPr>
          <w:rFonts w:hint="eastAsia"/>
          <w:sz w:val="24"/>
        </w:rPr>
        <w:t>—</w:t>
      </w:r>
      <w:r>
        <w:rPr>
          <w:rFonts w:eastAsiaTheme="minorEastAsia"/>
          <w:kern w:val="0"/>
          <w:sz w:val="24"/>
          <w:szCs w:val="28"/>
        </w:rPr>
        <w:t>50</w:t>
      </w:r>
      <w:r>
        <w:rPr>
          <w:rFonts w:eastAsiaTheme="minorEastAsia"/>
          <w:kern w:val="0"/>
          <w:sz w:val="24"/>
          <w:szCs w:val="28"/>
        </w:rPr>
        <w:t>元。同时，因土壤地力持续提升和养分归还，中长期可减少化肥（尤其是钾肥和部分氮肥）施用量</w:t>
      </w:r>
      <w:r>
        <w:rPr>
          <w:rFonts w:eastAsiaTheme="minorEastAsia"/>
          <w:kern w:val="0"/>
          <w:sz w:val="24"/>
          <w:szCs w:val="28"/>
        </w:rPr>
        <w:t>5%</w:t>
      </w:r>
      <w:r w:rsidR="008B7353">
        <w:rPr>
          <w:rFonts w:hint="eastAsia"/>
          <w:sz w:val="24"/>
        </w:rPr>
        <w:t>—</w:t>
      </w:r>
      <w:r>
        <w:rPr>
          <w:rFonts w:eastAsiaTheme="minorEastAsia"/>
          <w:kern w:val="0"/>
          <w:sz w:val="24"/>
          <w:szCs w:val="28"/>
        </w:rPr>
        <w:t>10%</w:t>
      </w:r>
      <w:r>
        <w:rPr>
          <w:rFonts w:eastAsiaTheme="minorEastAsia"/>
          <w:kern w:val="0"/>
          <w:sz w:val="24"/>
          <w:szCs w:val="28"/>
        </w:rPr>
        <w:t>，进一步降低农业生产资料投入。</w:t>
      </w:r>
    </w:p>
    <w:p w14:paraId="023FC833" w14:textId="0CEDF1C4"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提高粮食产量与品质：</w:t>
      </w:r>
      <w:r>
        <w:rPr>
          <w:rFonts w:eastAsiaTheme="minorEastAsia"/>
          <w:kern w:val="0"/>
          <w:sz w:val="24"/>
          <w:szCs w:val="28"/>
        </w:rPr>
        <w:t>通过改善土壤物理结构、增强保水保肥能力，为水稻生长创造优良的根际环境。长期定位试验表明，连续规范实施秸秆还田</w:t>
      </w:r>
      <w:r>
        <w:rPr>
          <w:rFonts w:eastAsiaTheme="minorEastAsia"/>
          <w:kern w:val="0"/>
          <w:sz w:val="24"/>
          <w:szCs w:val="28"/>
        </w:rPr>
        <w:t>3</w:t>
      </w:r>
      <w:r w:rsidR="008B7353">
        <w:rPr>
          <w:rFonts w:hint="eastAsia"/>
          <w:sz w:val="24"/>
        </w:rPr>
        <w:t>—</w:t>
      </w:r>
      <w:r>
        <w:rPr>
          <w:rFonts w:eastAsiaTheme="minorEastAsia"/>
          <w:kern w:val="0"/>
          <w:sz w:val="24"/>
          <w:szCs w:val="28"/>
        </w:rPr>
        <w:t>5</w:t>
      </w:r>
      <w:r>
        <w:rPr>
          <w:rFonts w:eastAsiaTheme="minorEastAsia"/>
          <w:kern w:val="0"/>
          <w:sz w:val="24"/>
          <w:szCs w:val="28"/>
        </w:rPr>
        <w:t>年后，水稻可实现稳定增产</w:t>
      </w:r>
      <w:r>
        <w:rPr>
          <w:rFonts w:eastAsiaTheme="minorEastAsia"/>
          <w:kern w:val="0"/>
          <w:sz w:val="24"/>
          <w:szCs w:val="28"/>
        </w:rPr>
        <w:t>3%</w:t>
      </w:r>
      <w:r w:rsidR="008B7353">
        <w:rPr>
          <w:rFonts w:hint="eastAsia"/>
          <w:sz w:val="24"/>
        </w:rPr>
        <w:t>—</w:t>
      </w:r>
      <w:r>
        <w:rPr>
          <w:rFonts w:eastAsiaTheme="minorEastAsia"/>
          <w:kern w:val="0"/>
          <w:sz w:val="24"/>
          <w:szCs w:val="28"/>
        </w:rPr>
        <w:t>8%</w:t>
      </w:r>
      <w:r>
        <w:rPr>
          <w:rFonts w:eastAsiaTheme="minorEastAsia"/>
          <w:kern w:val="0"/>
          <w:sz w:val="24"/>
          <w:szCs w:val="28"/>
        </w:rPr>
        <w:t>。以北方单季稻区平均亩产</w:t>
      </w:r>
      <w:r>
        <w:rPr>
          <w:rFonts w:eastAsiaTheme="minorEastAsia"/>
          <w:kern w:val="0"/>
          <w:sz w:val="24"/>
          <w:szCs w:val="28"/>
        </w:rPr>
        <w:t>600</w:t>
      </w:r>
      <w:r>
        <w:rPr>
          <w:rFonts w:eastAsiaTheme="minorEastAsia"/>
          <w:kern w:val="0"/>
          <w:sz w:val="24"/>
          <w:szCs w:val="28"/>
        </w:rPr>
        <w:t>公斤、每公斤稻谷</w:t>
      </w:r>
      <w:r>
        <w:rPr>
          <w:rFonts w:eastAsiaTheme="minorEastAsia"/>
          <w:kern w:val="0"/>
          <w:sz w:val="24"/>
          <w:szCs w:val="28"/>
        </w:rPr>
        <w:t>2.8</w:t>
      </w:r>
      <w:r>
        <w:rPr>
          <w:rFonts w:eastAsiaTheme="minorEastAsia"/>
          <w:kern w:val="0"/>
          <w:sz w:val="24"/>
          <w:szCs w:val="28"/>
        </w:rPr>
        <w:t>元计，亩均增收可达</w:t>
      </w:r>
      <w:r>
        <w:rPr>
          <w:rFonts w:eastAsiaTheme="minorEastAsia"/>
          <w:kern w:val="0"/>
          <w:sz w:val="24"/>
          <w:szCs w:val="28"/>
        </w:rPr>
        <w:t>50</w:t>
      </w:r>
      <w:r w:rsidR="008B7353">
        <w:rPr>
          <w:rFonts w:hint="eastAsia"/>
          <w:sz w:val="24"/>
        </w:rPr>
        <w:t>—</w:t>
      </w:r>
      <w:r>
        <w:rPr>
          <w:rFonts w:eastAsiaTheme="minorEastAsia"/>
          <w:kern w:val="0"/>
          <w:sz w:val="24"/>
          <w:szCs w:val="28"/>
        </w:rPr>
        <w:t>135</w:t>
      </w:r>
      <w:r>
        <w:rPr>
          <w:rFonts w:eastAsiaTheme="minorEastAsia"/>
          <w:kern w:val="0"/>
          <w:sz w:val="24"/>
          <w:szCs w:val="28"/>
        </w:rPr>
        <w:t>元。此外，健康的土壤环境和均衡的养分供应有助于提升稻米的外观品质和</w:t>
      </w:r>
      <w:proofErr w:type="gramStart"/>
      <w:r>
        <w:rPr>
          <w:rFonts w:eastAsiaTheme="minorEastAsia"/>
          <w:kern w:val="0"/>
          <w:sz w:val="24"/>
          <w:szCs w:val="28"/>
        </w:rPr>
        <w:t>食味</w:t>
      </w:r>
      <w:proofErr w:type="gramEnd"/>
      <w:r>
        <w:rPr>
          <w:rFonts w:eastAsiaTheme="minorEastAsia"/>
          <w:kern w:val="0"/>
          <w:sz w:val="24"/>
          <w:szCs w:val="28"/>
        </w:rPr>
        <w:t>值，增强市场竞争力。</w:t>
      </w:r>
    </w:p>
    <w:p w14:paraId="63F00C5D" w14:textId="5AF43B33"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提升投资回报率：</w:t>
      </w:r>
      <w:r>
        <w:rPr>
          <w:rFonts w:eastAsiaTheme="minorEastAsia"/>
          <w:kern w:val="0"/>
          <w:sz w:val="24"/>
          <w:szCs w:val="28"/>
        </w:rPr>
        <w:t>实施本规范所需的配套农机具（如加装粉碎装置的收割机、大马力拖拉机及专用整地机具）属于通用性农业资产，其投资可在</w:t>
      </w:r>
      <w:r>
        <w:rPr>
          <w:rFonts w:eastAsiaTheme="minorEastAsia"/>
          <w:kern w:val="0"/>
          <w:sz w:val="24"/>
          <w:szCs w:val="28"/>
        </w:rPr>
        <w:t>2</w:t>
      </w:r>
      <w:r w:rsidR="008B7353">
        <w:rPr>
          <w:rFonts w:hint="eastAsia"/>
          <w:sz w:val="24"/>
        </w:rPr>
        <w:t>—</w:t>
      </w:r>
      <w:r>
        <w:rPr>
          <w:rFonts w:eastAsiaTheme="minorEastAsia"/>
          <w:kern w:val="0"/>
          <w:sz w:val="24"/>
          <w:szCs w:val="28"/>
        </w:rPr>
        <w:t>4</w:t>
      </w:r>
      <w:r>
        <w:rPr>
          <w:rFonts w:eastAsiaTheme="minorEastAsia"/>
          <w:kern w:val="0"/>
          <w:sz w:val="24"/>
          <w:szCs w:val="28"/>
        </w:rPr>
        <w:t>年内通过上述节本增收效益收回，具有可观的投资回报率与长效使用价值。</w:t>
      </w:r>
    </w:p>
    <w:p w14:paraId="0B1742B4" w14:textId="77777777" w:rsidR="00252533" w:rsidRDefault="00000000">
      <w:pPr>
        <w:adjustRightInd w:val="0"/>
        <w:snapToGrid w:val="0"/>
        <w:spacing w:line="360" w:lineRule="auto"/>
        <w:ind w:firstLine="480"/>
        <w:rPr>
          <w:rFonts w:eastAsiaTheme="minorEastAsia"/>
          <w:b/>
          <w:bCs/>
          <w:kern w:val="0"/>
          <w:sz w:val="24"/>
          <w:szCs w:val="28"/>
        </w:rPr>
      </w:pPr>
      <w:r>
        <w:rPr>
          <w:rFonts w:eastAsiaTheme="minorEastAsia"/>
          <w:b/>
          <w:bCs/>
          <w:kern w:val="0"/>
          <w:sz w:val="24"/>
          <w:szCs w:val="28"/>
        </w:rPr>
        <w:t xml:space="preserve">2. </w:t>
      </w:r>
      <w:r>
        <w:rPr>
          <w:rFonts w:eastAsiaTheme="minorEastAsia"/>
          <w:b/>
          <w:bCs/>
          <w:kern w:val="0"/>
          <w:sz w:val="24"/>
          <w:szCs w:val="28"/>
        </w:rPr>
        <w:t>预期的社会效益</w:t>
      </w:r>
    </w:p>
    <w:p w14:paraId="1666A1A0"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破解秸秆处置难题，保障公共安全：</w:t>
      </w:r>
      <w:r>
        <w:rPr>
          <w:rFonts w:eastAsiaTheme="minorEastAsia"/>
          <w:kern w:val="0"/>
          <w:sz w:val="24"/>
          <w:szCs w:val="28"/>
        </w:rPr>
        <w:t>为标准化的秸秆还田提供明确可行的技术路径，从根本上解决秸秆露天焚烧带来的严重空气污染、交通安全和火灾隐患问题，改善农村人居环境，促进社会和谐稳定。</w:t>
      </w:r>
    </w:p>
    <w:p w14:paraId="7A532D5F"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推动农业产业升级与标准化：</w:t>
      </w:r>
      <w:r>
        <w:rPr>
          <w:rFonts w:eastAsiaTheme="minorEastAsia"/>
          <w:kern w:val="0"/>
          <w:sz w:val="24"/>
          <w:szCs w:val="28"/>
        </w:rPr>
        <w:t>规范将引领和倒逼秸秆还田相关农机装备的研发升级与标准化生产，促进农机农艺深度融合，推动农业机械化向高质高效方向发展。同时，为政府部门的政策制定、项目考核、技术推广与监管提供统一的技术依据。</w:t>
      </w:r>
    </w:p>
    <w:p w14:paraId="640082D5"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促进农民增收与职业素质提升：</w:t>
      </w:r>
      <w:r>
        <w:rPr>
          <w:rFonts w:eastAsiaTheme="minorEastAsia"/>
          <w:kern w:val="0"/>
          <w:sz w:val="24"/>
          <w:szCs w:val="28"/>
        </w:rPr>
        <w:t>通过节本增产直接增加农民收入。规范的培训与推广过程，有助于提升广大种植户和农机手的科学素养与标准化作业技能，培育新时代高素质农民。</w:t>
      </w:r>
    </w:p>
    <w:p w14:paraId="02A7FFD2"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保障国家粮食安全与乡村振兴：</w:t>
      </w:r>
      <w:r>
        <w:rPr>
          <w:rFonts w:eastAsiaTheme="minorEastAsia"/>
          <w:kern w:val="0"/>
          <w:sz w:val="24"/>
          <w:szCs w:val="28"/>
        </w:rPr>
        <w:t>通过保护和提升北方这一重要粮仓的耕地质量，为粮食持续稳产高产奠定坚实基础，是落实</w:t>
      </w:r>
      <w:r>
        <w:rPr>
          <w:rFonts w:eastAsiaTheme="minorEastAsia"/>
          <w:kern w:val="0"/>
          <w:sz w:val="24"/>
          <w:szCs w:val="28"/>
        </w:rPr>
        <w:t>“</w:t>
      </w:r>
      <w:r>
        <w:rPr>
          <w:rFonts w:eastAsiaTheme="minorEastAsia"/>
          <w:kern w:val="0"/>
          <w:sz w:val="24"/>
          <w:szCs w:val="28"/>
        </w:rPr>
        <w:t>藏粮于地、藏粮于技</w:t>
      </w:r>
      <w:r>
        <w:rPr>
          <w:rFonts w:eastAsiaTheme="minorEastAsia"/>
          <w:kern w:val="0"/>
          <w:sz w:val="24"/>
          <w:szCs w:val="28"/>
        </w:rPr>
        <w:t>”</w:t>
      </w:r>
      <w:r>
        <w:rPr>
          <w:rFonts w:eastAsiaTheme="minorEastAsia"/>
          <w:kern w:val="0"/>
          <w:sz w:val="24"/>
          <w:szCs w:val="28"/>
        </w:rPr>
        <w:t>战略的具体举措，有力支撑国家粮食安全与乡村产业振兴。</w:t>
      </w:r>
    </w:p>
    <w:p w14:paraId="020DD7FC" w14:textId="77777777" w:rsidR="00252533" w:rsidRDefault="00000000">
      <w:pPr>
        <w:adjustRightInd w:val="0"/>
        <w:snapToGrid w:val="0"/>
        <w:spacing w:line="360" w:lineRule="auto"/>
        <w:ind w:firstLine="480"/>
        <w:rPr>
          <w:rFonts w:eastAsiaTheme="minorEastAsia"/>
          <w:b/>
          <w:bCs/>
          <w:kern w:val="0"/>
          <w:sz w:val="24"/>
          <w:szCs w:val="28"/>
        </w:rPr>
      </w:pPr>
      <w:r>
        <w:rPr>
          <w:rFonts w:eastAsiaTheme="minorEastAsia"/>
          <w:b/>
          <w:bCs/>
          <w:kern w:val="0"/>
          <w:sz w:val="24"/>
          <w:szCs w:val="28"/>
        </w:rPr>
        <w:t xml:space="preserve">3. </w:t>
      </w:r>
      <w:r>
        <w:rPr>
          <w:rFonts w:eastAsiaTheme="minorEastAsia"/>
          <w:b/>
          <w:bCs/>
          <w:kern w:val="0"/>
          <w:sz w:val="24"/>
          <w:szCs w:val="28"/>
        </w:rPr>
        <w:t>预期的生态效益</w:t>
      </w:r>
    </w:p>
    <w:p w14:paraId="682396F8" w14:textId="3C315E19"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显著提升耕地质量，保护黑土地：</w:t>
      </w:r>
      <w:r>
        <w:rPr>
          <w:rFonts w:eastAsiaTheme="minorEastAsia"/>
          <w:kern w:val="0"/>
          <w:sz w:val="24"/>
          <w:szCs w:val="28"/>
        </w:rPr>
        <w:t>秸秆作为有机质直接还田，是增加和更新土壤有机质最有效的途径。长期实施可年均提升土壤有机质含量</w:t>
      </w:r>
      <w:r>
        <w:rPr>
          <w:rFonts w:eastAsiaTheme="minorEastAsia"/>
          <w:kern w:val="0"/>
          <w:sz w:val="24"/>
          <w:szCs w:val="28"/>
        </w:rPr>
        <w:t>0.1</w:t>
      </w:r>
      <w:r w:rsidR="008B7353">
        <w:rPr>
          <w:rFonts w:hint="eastAsia"/>
          <w:sz w:val="24"/>
        </w:rPr>
        <w:t>—</w:t>
      </w:r>
      <w:r>
        <w:rPr>
          <w:rFonts w:eastAsiaTheme="minorEastAsia"/>
          <w:kern w:val="0"/>
          <w:sz w:val="24"/>
          <w:szCs w:val="28"/>
        </w:rPr>
        <w:t>0.3 g/kg</w:t>
      </w:r>
      <w:r>
        <w:rPr>
          <w:rFonts w:eastAsiaTheme="minorEastAsia"/>
          <w:kern w:val="0"/>
          <w:sz w:val="24"/>
          <w:szCs w:val="28"/>
        </w:rPr>
        <w:t>，显著改善土壤团粒结构、增强通透性和保蓄能力，是遏制东北黑土退化、维持和提升其基础地力的核心与关键技术。</w:t>
      </w:r>
    </w:p>
    <w:p w14:paraId="38639051"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促进养分循环，减少面源污染：</w:t>
      </w:r>
      <w:r>
        <w:rPr>
          <w:rFonts w:eastAsiaTheme="minorEastAsia"/>
          <w:kern w:val="0"/>
          <w:sz w:val="24"/>
          <w:szCs w:val="28"/>
        </w:rPr>
        <w:t>秸秆中含有丰富的氮、磷、钾及中微量元素，规范化还田实现了养分在农田系统的内循环，减少了对化肥的过度依赖，从而降低养分流失导致的面源污染风险。</w:t>
      </w:r>
    </w:p>
    <w:p w14:paraId="5EA438A8" w14:textId="77777777" w:rsidR="00252533" w:rsidRDefault="00000000">
      <w:pPr>
        <w:adjustRightInd w:val="0"/>
        <w:snapToGrid w:val="0"/>
        <w:spacing w:line="360" w:lineRule="auto"/>
        <w:ind w:firstLine="480"/>
        <w:rPr>
          <w:rFonts w:eastAsiaTheme="minorEastAsia"/>
          <w:kern w:val="0"/>
          <w:sz w:val="24"/>
          <w:szCs w:val="28"/>
        </w:rPr>
      </w:pPr>
      <w:r>
        <w:rPr>
          <w:rFonts w:eastAsiaTheme="minorEastAsia"/>
          <w:b/>
          <w:bCs/>
          <w:kern w:val="0"/>
          <w:sz w:val="24"/>
          <w:szCs w:val="28"/>
        </w:rPr>
        <w:t>增</w:t>
      </w:r>
      <w:proofErr w:type="gramStart"/>
      <w:r>
        <w:rPr>
          <w:rFonts w:eastAsiaTheme="minorEastAsia"/>
          <w:b/>
          <w:bCs/>
          <w:kern w:val="0"/>
          <w:sz w:val="24"/>
          <w:szCs w:val="28"/>
        </w:rPr>
        <w:t>强固碳减排</w:t>
      </w:r>
      <w:proofErr w:type="gramEnd"/>
      <w:r>
        <w:rPr>
          <w:rFonts w:eastAsiaTheme="minorEastAsia"/>
          <w:b/>
          <w:bCs/>
          <w:kern w:val="0"/>
          <w:sz w:val="24"/>
          <w:szCs w:val="28"/>
        </w:rPr>
        <w:t>，应对气候变化：</w:t>
      </w:r>
      <w:r>
        <w:rPr>
          <w:rFonts w:eastAsiaTheme="minorEastAsia"/>
          <w:kern w:val="0"/>
          <w:sz w:val="24"/>
          <w:szCs w:val="28"/>
        </w:rPr>
        <w:t>秸秆</w:t>
      </w:r>
      <w:proofErr w:type="gramStart"/>
      <w:r>
        <w:rPr>
          <w:rFonts w:eastAsiaTheme="minorEastAsia"/>
          <w:kern w:val="0"/>
          <w:sz w:val="24"/>
          <w:szCs w:val="28"/>
        </w:rPr>
        <w:t>碳固定</w:t>
      </w:r>
      <w:proofErr w:type="gramEnd"/>
      <w:r>
        <w:rPr>
          <w:rFonts w:eastAsiaTheme="minorEastAsia"/>
          <w:kern w:val="0"/>
          <w:sz w:val="24"/>
          <w:szCs w:val="28"/>
        </w:rPr>
        <w:t>于土壤中是重要的</w:t>
      </w:r>
      <w:proofErr w:type="gramStart"/>
      <w:r>
        <w:rPr>
          <w:rFonts w:eastAsiaTheme="minorEastAsia"/>
          <w:kern w:val="0"/>
          <w:sz w:val="24"/>
          <w:szCs w:val="28"/>
        </w:rPr>
        <w:t>农田生态系统固碳途径</w:t>
      </w:r>
      <w:proofErr w:type="gramEnd"/>
      <w:r>
        <w:rPr>
          <w:rFonts w:eastAsiaTheme="minorEastAsia"/>
          <w:kern w:val="0"/>
          <w:sz w:val="24"/>
          <w:szCs w:val="28"/>
        </w:rPr>
        <w:t>。规范的还田技术提高了秸秆还田的质量和稳定性，有利于增加土壤碳库储量，减少因焚烧或不当处理导致的温室气体排放，贡献于国家</w:t>
      </w:r>
      <w:r>
        <w:rPr>
          <w:rFonts w:eastAsiaTheme="minorEastAsia"/>
          <w:kern w:val="0"/>
          <w:sz w:val="24"/>
          <w:szCs w:val="28"/>
        </w:rPr>
        <w:t>“</w:t>
      </w:r>
      <w:r>
        <w:rPr>
          <w:rFonts w:eastAsiaTheme="minorEastAsia"/>
          <w:kern w:val="0"/>
          <w:sz w:val="24"/>
          <w:szCs w:val="28"/>
        </w:rPr>
        <w:t>双碳</w:t>
      </w:r>
      <w:r>
        <w:rPr>
          <w:rFonts w:eastAsiaTheme="minorEastAsia"/>
          <w:kern w:val="0"/>
          <w:sz w:val="24"/>
          <w:szCs w:val="28"/>
        </w:rPr>
        <w:t>”</w:t>
      </w:r>
      <w:r>
        <w:rPr>
          <w:rFonts w:eastAsiaTheme="minorEastAsia"/>
          <w:kern w:val="0"/>
          <w:sz w:val="24"/>
          <w:szCs w:val="28"/>
        </w:rPr>
        <w:t>目标。</w:t>
      </w:r>
    </w:p>
    <w:p w14:paraId="5D1E7EF0" w14:textId="77777777" w:rsidR="00252533" w:rsidRDefault="00000000">
      <w:pPr>
        <w:adjustRightInd w:val="0"/>
        <w:snapToGrid w:val="0"/>
        <w:spacing w:line="360" w:lineRule="auto"/>
        <w:ind w:firstLine="482"/>
        <w:rPr>
          <w:rFonts w:eastAsiaTheme="minorEastAsia"/>
          <w:kern w:val="0"/>
          <w:sz w:val="24"/>
          <w:szCs w:val="28"/>
        </w:rPr>
      </w:pPr>
      <w:r>
        <w:rPr>
          <w:rFonts w:eastAsiaTheme="minorEastAsia"/>
          <w:b/>
          <w:bCs/>
          <w:kern w:val="0"/>
          <w:sz w:val="24"/>
          <w:szCs w:val="28"/>
        </w:rPr>
        <w:t>改善农田生态环境：</w:t>
      </w:r>
      <w:r>
        <w:rPr>
          <w:rFonts w:eastAsiaTheme="minorEastAsia"/>
          <w:kern w:val="0"/>
          <w:sz w:val="24"/>
          <w:szCs w:val="28"/>
        </w:rPr>
        <w:t>增强土壤生物活性与多样性，形成更健康的土壤微生态系统。同时，秸秆覆盖与土壤结构改善有助于减少水土流失、抑制田间扬尘，增强农田的水源涵养功能。</w:t>
      </w:r>
    </w:p>
    <w:p w14:paraId="75F8AB54" w14:textId="77777777" w:rsidR="00252533" w:rsidRDefault="00000000">
      <w:pPr>
        <w:adjustRightInd w:val="0"/>
        <w:snapToGrid w:val="0"/>
        <w:spacing w:line="360" w:lineRule="auto"/>
        <w:ind w:firstLine="482"/>
        <w:rPr>
          <w:rFonts w:eastAsiaTheme="minorEastAsia"/>
          <w:b/>
          <w:bCs/>
          <w:color w:val="0000FF"/>
          <w:kern w:val="0"/>
          <w:sz w:val="24"/>
          <w:szCs w:val="28"/>
        </w:rPr>
      </w:pPr>
      <w:r>
        <w:rPr>
          <w:rFonts w:eastAsiaTheme="minorEastAsia"/>
          <w:kern w:val="0"/>
          <w:sz w:val="24"/>
          <w:szCs w:val="28"/>
        </w:rPr>
        <w:t>本技术规范所引领的北方单季稻秸秆还田技术体系，实现了经济效益（节本增收）、社会效益（安全稳定、产业升级）与生态效益（培</w:t>
      </w:r>
      <w:proofErr w:type="gramStart"/>
      <w:r>
        <w:rPr>
          <w:rFonts w:eastAsiaTheme="minorEastAsia"/>
          <w:kern w:val="0"/>
          <w:sz w:val="24"/>
          <w:szCs w:val="28"/>
        </w:rPr>
        <w:t>肥固碳</w:t>
      </w:r>
      <w:proofErr w:type="gramEnd"/>
      <w:r>
        <w:rPr>
          <w:rFonts w:eastAsiaTheme="minorEastAsia"/>
          <w:kern w:val="0"/>
          <w:sz w:val="24"/>
          <w:szCs w:val="28"/>
        </w:rPr>
        <w:t>、环境保护）的有机统一和协同增效。其全面推广应用，不仅是一项具体的农业技术革新，更是推动区域农业向资源节约、环境友好、生态保育的可持续发展模式转型的关键杠杆，预期将产生深远而持久的积极影响。</w:t>
      </w:r>
    </w:p>
    <w:p w14:paraId="5FD1B62A" w14:textId="77777777" w:rsidR="00252533" w:rsidRDefault="00000000">
      <w:pPr>
        <w:pStyle w:val="1"/>
        <w:keepNext w:val="0"/>
        <w:keepLines w:val="0"/>
        <w:adjustRightInd w:val="0"/>
        <w:snapToGrid w:val="0"/>
        <w:spacing w:before="0" w:after="0"/>
        <w:ind w:firstLineChars="200" w:firstLine="480"/>
        <w:rPr>
          <w:rFonts w:eastAsia="黑体"/>
          <w:b w:val="0"/>
          <w:color w:val="000000" w:themeColor="text1"/>
          <w:sz w:val="24"/>
          <w:szCs w:val="48"/>
        </w:rPr>
      </w:pPr>
      <w:bookmarkStart w:id="32" w:name="_Toc213743339"/>
      <w:r>
        <w:rPr>
          <w:rFonts w:eastAsia="黑体"/>
          <w:b w:val="0"/>
          <w:color w:val="000000" w:themeColor="text1"/>
          <w:sz w:val="24"/>
          <w:szCs w:val="48"/>
        </w:rPr>
        <w:t>四、与国际、国外同类标准技术内容的对比情况，或者与测试的国外样品、样机的有关数据对比情况</w:t>
      </w:r>
      <w:bookmarkEnd w:id="32"/>
    </w:p>
    <w:p w14:paraId="0B4664D1" w14:textId="77777777" w:rsidR="00252533" w:rsidRDefault="00000000">
      <w:pPr>
        <w:adjustRightInd w:val="0"/>
        <w:snapToGrid w:val="0"/>
        <w:spacing w:line="360" w:lineRule="auto"/>
        <w:ind w:firstLineChars="200" w:firstLine="480"/>
        <w:rPr>
          <w:kern w:val="0"/>
          <w:sz w:val="24"/>
        </w:rPr>
      </w:pPr>
      <w:r>
        <w:rPr>
          <w:kern w:val="0"/>
          <w:sz w:val="24"/>
        </w:rPr>
        <w:t>国际上尚无同类标准。</w:t>
      </w:r>
    </w:p>
    <w:p w14:paraId="26966D8F"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33" w:name="_Toc213743340"/>
      <w:r>
        <w:rPr>
          <w:rFonts w:eastAsia="黑体"/>
          <w:b w:val="0"/>
          <w:sz w:val="24"/>
          <w:szCs w:val="48"/>
        </w:rPr>
        <w:t>五、以国际标准为基础的起草情况</w:t>
      </w:r>
      <w:bookmarkEnd w:id="33"/>
    </w:p>
    <w:p w14:paraId="73F5D34C" w14:textId="77777777" w:rsidR="00252533" w:rsidRDefault="00000000">
      <w:pPr>
        <w:adjustRightInd w:val="0"/>
        <w:snapToGrid w:val="0"/>
        <w:spacing w:line="360" w:lineRule="auto"/>
        <w:ind w:firstLineChars="200" w:firstLine="480"/>
        <w:rPr>
          <w:sz w:val="24"/>
        </w:rPr>
      </w:pPr>
      <w:r>
        <w:rPr>
          <w:sz w:val="24"/>
        </w:rPr>
        <w:t>目前国内尚无关于单季稻秸秆还田技术规范的国家标准或行业标准。</w:t>
      </w:r>
    </w:p>
    <w:p w14:paraId="38B80E56"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34" w:name="_Toc33795965"/>
      <w:bookmarkStart w:id="35" w:name="_Toc74299245"/>
      <w:bookmarkStart w:id="36" w:name="_Toc213743341"/>
      <w:bookmarkStart w:id="37" w:name="_Toc33795963"/>
      <w:bookmarkStart w:id="38" w:name="_Toc33788391"/>
      <w:bookmarkStart w:id="39" w:name="_Toc16771"/>
      <w:bookmarkStart w:id="40" w:name="_Toc10259"/>
      <w:bookmarkEnd w:id="3"/>
      <w:bookmarkEnd w:id="19"/>
      <w:r>
        <w:rPr>
          <w:rFonts w:eastAsia="黑体"/>
          <w:b w:val="0"/>
          <w:sz w:val="24"/>
          <w:szCs w:val="48"/>
        </w:rPr>
        <w:t>六、</w:t>
      </w:r>
      <w:bookmarkEnd w:id="34"/>
      <w:r>
        <w:rPr>
          <w:rFonts w:eastAsia="黑体"/>
          <w:b w:val="0"/>
          <w:sz w:val="24"/>
          <w:szCs w:val="48"/>
        </w:rPr>
        <w:t>与有关的现行标准、法律、法规和强制性标准的关系</w:t>
      </w:r>
      <w:bookmarkEnd w:id="35"/>
      <w:bookmarkEnd w:id="36"/>
    </w:p>
    <w:p w14:paraId="080AB94F" w14:textId="5D471C0B" w:rsidR="00252533" w:rsidRDefault="00000000">
      <w:pPr>
        <w:adjustRightInd w:val="0"/>
        <w:snapToGrid w:val="0"/>
        <w:spacing w:line="360" w:lineRule="auto"/>
        <w:ind w:firstLineChars="200" w:firstLine="480"/>
        <w:rPr>
          <w:kern w:val="0"/>
          <w:sz w:val="24"/>
        </w:rPr>
      </w:pPr>
      <w:r>
        <w:rPr>
          <w:kern w:val="0"/>
          <w:sz w:val="24"/>
        </w:rPr>
        <w:t>本标准属基础性标准，是在符合</w:t>
      </w:r>
      <w:r>
        <w:rPr>
          <w:kern w:val="0"/>
          <w:sz w:val="24"/>
        </w:rPr>
        <w:t>GB/T 20001.4</w:t>
      </w:r>
      <w:r w:rsidR="008B7353">
        <w:rPr>
          <w:rFonts w:hint="eastAsia"/>
          <w:sz w:val="24"/>
        </w:rPr>
        <w:t>—</w:t>
      </w:r>
      <w:r>
        <w:rPr>
          <w:kern w:val="0"/>
          <w:sz w:val="24"/>
        </w:rPr>
        <w:t>2015</w:t>
      </w:r>
      <w:r>
        <w:rPr>
          <w:kern w:val="0"/>
          <w:sz w:val="24"/>
        </w:rPr>
        <w:t>《标准编写规则</w:t>
      </w:r>
      <w:r>
        <w:rPr>
          <w:kern w:val="0"/>
          <w:sz w:val="24"/>
        </w:rPr>
        <w:t xml:space="preserve"> </w:t>
      </w:r>
      <w:r>
        <w:rPr>
          <w:kern w:val="0"/>
          <w:sz w:val="24"/>
        </w:rPr>
        <w:t>第</w:t>
      </w:r>
      <w:r>
        <w:rPr>
          <w:kern w:val="0"/>
          <w:sz w:val="24"/>
        </w:rPr>
        <w:t>4</w:t>
      </w:r>
      <w:r>
        <w:rPr>
          <w:kern w:val="0"/>
          <w:sz w:val="24"/>
        </w:rPr>
        <w:t>部分：试验方法标准》等标准的基础上，结合北方单季稻秸秆还田实际编制的，与我国现行的法律法规和强制性标准无重复或矛盾。</w:t>
      </w:r>
    </w:p>
    <w:p w14:paraId="1E73CACB"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41" w:name="_Toc33795966"/>
      <w:bookmarkStart w:id="42" w:name="_Toc213743342"/>
      <w:bookmarkStart w:id="43" w:name="_Toc74299246"/>
      <w:r>
        <w:rPr>
          <w:rFonts w:eastAsia="黑体"/>
          <w:b w:val="0"/>
          <w:sz w:val="24"/>
          <w:szCs w:val="48"/>
        </w:rPr>
        <w:t>七、</w:t>
      </w:r>
      <w:bookmarkEnd w:id="41"/>
      <w:r>
        <w:rPr>
          <w:rFonts w:eastAsia="黑体"/>
          <w:b w:val="0"/>
          <w:sz w:val="24"/>
          <w:szCs w:val="48"/>
        </w:rPr>
        <w:t>重大意见分歧的处理依据和结果</w:t>
      </w:r>
      <w:bookmarkEnd w:id="42"/>
      <w:bookmarkEnd w:id="43"/>
    </w:p>
    <w:p w14:paraId="5B377EF9" w14:textId="77777777" w:rsidR="00252533" w:rsidRDefault="00000000">
      <w:pPr>
        <w:adjustRightInd w:val="0"/>
        <w:snapToGrid w:val="0"/>
        <w:spacing w:line="360" w:lineRule="auto"/>
        <w:ind w:firstLineChars="200" w:firstLine="480"/>
        <w:rPr>
          <w:sz w:val="24"/>
          <w:szCs w:val="22"/>
        </w:rPr>
      </w:pPr>
      <w:bookmarkStart w:id="44" w:name="_Hlk190854996"/>
      <w:r>
        <w:rPr>
          <w:sz w:val="24"/>
        </w:rPr>
        <w:t>无重大分歧意见。</w:t>
      </w:r>
      <w:bookmarkEnd w:id="44"/>
    </w:p>
    <w:p w14:paraId="7B0EFD41"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45" w:name="_Toc74299248"/>
      <w:bookmarkStart w:id="46" w:name="_Toc213743343"/>
      <w:bookmarkStart w:id="47" w:name="_Toc33909602"/>
      <w:bookmarkEnd w:id="37"/>
      <w:bookmarkEnd w:id="38"/>
      <w:bookmarkEnd w:id="39"/>
      <w:bookmarkEnd w:id="40"/>
      <w:r>
        <w:rPr>
          <w:rFonts w:eastAsia="黑体"/>
          <w:b w:val="0"/>
          <w:sz w:val="24"/>
          <w:szCs w:val="48"/>
        </w:rPr>
        <w:t>八、涉及专利的有关说明</w:t>
      </w:r>
      <w:bookmarkEnd w:id="45"/>
      <w:bookmarkEnd w:id="46"/>
    </w:p>
    <w:p w14:paraId="0916AEE9" w14:textId="77777777" w:rsidR="00252533" w:rsidRDefault="00000000">
      <w:pPr>
        <w:adjustRightInd w:val="0"/>
        <w:snapToGrid w:val="0"/>
        <w:spacing w:line="360" w:lineRule="auto"/>
        <w:ind w:firstLineChars="200" w:firstLine="480"/>
        <w:rPr>
          <w:kern w:val="0"/>
          <w:sz w:val="24"/>
        </w:rPr>
      </w:pPr>
      <w:r>
        <w:rPr>
          <w:kern w:val="0"/>
          <w:sz w:val="24"/>
        </w:rPr>
        <w:t>无。</w:t>
      </w:r>
    </w:p>
    <w:p w14:paraId="4640E3B5"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48" w:name="_Toc15970"/>
      <w:bookmarkStart w:id="49" w:name="_Toc213743344"/>
      <w:r>
        <w:rPr>
          <w:rFonts w:eastAsia="黑体"/>
          <w:b w:val="0"/>
          <w:sz w:val="24"/>
          <w:szCs w:val="48"/>
        </w:rPr>
        <w:t>九、实施标准的要求，以及组织措施、技术措施、过渡期和实施日期的</w:t>
      </w:r>
      <w:bookmarkEnd w:id="48"/>
      <w:r>
        <w:rPr>
          <w:rFonts w:eastAsia="黑体"/>
          <w:b w:val="0"/>
          <w:sz w:val="24"/>
          <w:szCs w:val="48"/>
        </w:rPr>
        <w:t>建议等措施建议</w:t>
      </w:r>
      <w:bookmarkEnd w:id="49"/>
    </w:p>
    <w:p w14:paraId="426C6009" w14:textId="77777777" w:rsidR="00252533" w:rsidRDefault="00000000">
      <w:pPr>
        <w:adjustRightInd w:val="0"/>
        <w:snapToGrid w:val="0"/>
        <w:spacing w:line="360" w:lineRule="auto"/>
        <w:ind w:firstLine="420"/>
        <w:rPr>
          <w:sz w:val="24"/>
        </w:rPr>
      </w:pPr>
      <w:bookmarkStart w:id="50" w:name="_Toc531195532"/>
      <w:bookmarkStart w:id="51" w:name="_Toc32465"/>
      <w:bookmarkStart w:id="52" w:name="_Toc31347"/>
      <w:r>
        <w:rPr>
          <w:sz w:val="24"/>
        </w:rPr>
        <w:t>本标准发布实施后，建议由相关部门面向全国各级农业技术推广部门、相关科研院所及重点县市技术骨干，开展标准</w:t>
      </w:r>
      <w:proofErr w:type="gramStart"/>
      <w:r>
        <w:rPr>
          <w:sz w:val="24"/>
        </w:rPr>
        <w:t>宣贯与技术</w:t>
      </w:r>
      <w:proofErr w:type="gramEnd"/>
      <w:r>
        <w:rPr>
          <w:sz w:val="24"/>
        </w:rPr>
        <w:t>培训，确保标准内容准确理解和规范执行。</w:t>
      </w:r>
    </w:p>
    <w:p w14:paraId="52AD0579" w14:textId="77777777" w:rsidR="00252533" w:rsidRDefault="00000000">
      <w:pPr>
        <w:pStyle w:val="1"/>
        <w:keepNext w:val="0"/>
        <w:keepLines w:val="0"/>
        <w:adjustRightInd w:val="0"/>
        <w:snapToGrid w:val="0"/>
        <w:spacing w:before="0" w:after="0"/>
        <w:ind w:firstLineChars="200" w:firstLine="480"/>
        <w:rPr>
          <w:rFonts w:eastAsia="黑体"/>
          <w:b w:val="0"/>
          <w:sz w:val="24"/>
          <w:szCs w:val="48"/>
        </w:rPr>
      </w:pPr>
      <w:bookmarkStart w:id="53" w:name="_Toc213743345"/>
      <w:r>
        <w:rPr>
          <w:rFonts w:eastAsia="黑体"/>
          <w:b w:val="0"/>
          <w:sz w:val="24"/>
          <w:szCs w:val="48"/>
        </w:rPr>
        <w:t>十、其他</w:t>
      </w:r>
      <w:bookmarkEnd w:id="50"/>
      <w:r>
        <w:rPr>
          <w:rFonts w:eastAsia="黑体"/>
          <w:b w:val="0"/>
          <w:sz w:val="24"/>
          <w:szCs w:val="48"/>
        </w:rPr>
        <w:t>应予说明的事项</w:t>
      </w:r>
      <w:bookmarkEnd w:id="51"/>
      <w:bookmarkEnd w:id="52"/>
      <w:bookmarkEnd w:id="53"/>
    </w:p>
    <w:p w14:paraId="52B7C261" w14:textId="77777777" w:rsidR="00252533" w:rsidRDefault="00000000">
      <w:pPr>
        <w:adjustRightInd w:val="0"/>
        <w:snapToGrid w:val="0"/>
        <w:spacing w:line="360" w:lineRule="auto"/>
        <w:ind w:firstLineChars="200" w:firstLine="480"/>
        <w:rPr>
          <w:kern w:val="0"/>
          <w:sz w:val="24"/>
        </w:rPr>
      </w:pPr>
      <w:r>
        <w:rPr>
          <w:kern w:val="0"/>
          <w:sz w:val="24"/>
        </w:rPr>
        <w:t>无。</w:t>
      </w:r>
      <w:bookmarkEnd w:id="47"/>
    </w:p>
    <w:p w14:paraId="6EA8F1C1" w14:textId="77777777" w:rsidR="00252533" w:rsidRDefault="00252533">
      <w:pPr>
        <w:adjustRightInd w:val="0"/>
        <w:snapToGrid w:val="0"/>
        <w:spacing w:line="360" w:lineRule="auto"/>
        <w:ind w:firstLineChars="200" w:firstLine="480"/>
        <w:rPr>
          <w:kern w:val="0"/>
          <w:sz w:val="24"/>
        </w:rPr>
      </w:pPr>
    </w:p>
    <w:p w14:paraId="624F763E" w14:textId="77777777" w:rsidR="00252533" w:rsidRDefault="00000000">
      <w:pPr>
        <w:pStyle w:val="1"/>
        <w:keepNext w:val="0"/>
        <w:keepLines w:val="0"/>
        <w:adjustRightInd w:val="0"/>
        <w:snapToGrid w:val="0"/>
        <w:spacing w:before="0" w:after="0"/>
        <w:ind w:firstLineChars="200" w:firstLine="480"/>
        <w:rPr>
          <w:rFonts w:eastAsia="黑体"/>
          <w:b w:val="0"/>
          <w:color w:val="000000" w:themeColor="text1"/>
          <w:sz w:val="24"/>
          <w:szCs w:val="48"/>
        </w:rPr>
      </w:pPr>
      <w:bookmarkStart w:id="54" w:name="_Toc213743346"/>
      <w:bookmarkStart w:id="55" w:name="_Toc74299249"/>
      <w:r>
        <w:rPr>
          <w:rFonts w:eastAsia="黑体"/>
          <w:b w:val="0"/>
          <w:color w:val="000000" w:themeColor="text1"/>
          <w:sz w:val="24"/>
          <w:szCs w:val="48"/>
        </w:rPr>
        <w:t>参考文献</w:t>
      </w:r>
      <w:bookmarkEnd w:id="54"/>
      <w:bookmarkEnd w:id="55"/>
      <w:r>
        <w:rPr>
          <w:rFonts w:eastAsia="黑体" w:hint="eastAsia"/>
          <w:b w:val="0"/>
          <w:color w:val="000000" w:themeColor="text1"/>
          <w:sz w:val="24"/>
          <w:szCs w:val="48"/>
        </w:rPr>
        <w:t>：</w:t>
      </w:r>
    </w:p>
    <w:p w14:paraId="1D780F8D"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 xml:space="preserve">GB/T 5668 </w:t>
      </w:r>
      <w:r>
        <w:rPr>
          <w:kern w:val="0"/>
          <w:sz w:val="24"/>
        </w:rPr>
        <w:t>《旋耕机》</w:t>
      </w:r>
    </w:p>
    <w:p w14:paraId="21F964B3"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 xml:space="preserve">GB/T 14225 </w:t>
      </w:r>
      <w:r>
        <w:rPr>
          <w:kern w:val="0"/>
          <w:sz w:val="24"/>
        </w:rPr>
        <w:t>《</w:t>
      </w:r>
      <w:r>
        <w:rPr>
          <w:kern w:val="0"/>
          <w:sz w:val="24"/>
          <w:lang w:bidi="ar"/>
        </w:rPr>
        <w:t>铧式犁</w:t>
      </w:r>
      <w:r>
        <w:rPr>
          <w:kern w:val="0"/>
          <w:sz w:val="24"/>
        </w:rPr>
        <w:t>》</w:t>
      </w:r>
    </w:p>
    <w:p w14:paraId="7798DDA6"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 xml:space="preserve">GB/T 24685 </w:t>
      </w:r>
      <w:r>
        <w:rPr>
          <w:kern w:val="0"/>
          <w:sz w:val="24"/>
        </w:rPr>
        <w:t>《水田平地施肥搅浆机》</w:t>
      </w:r>
    </w:p>
    <w:p w14:paraId="3E7C131B" w14:textId="77777777" w:rsidR="00252533" w:rsidRDefault="00000000">
      <w:pPr>
        <w:numPr>
          <w:ilvl w:val="0"/>
          <w:numId w:val="2"/>
        </w:numPr>
        <w:adjustRightInd w:val="0"/>
        <w:snapToGrid w:val="0"/>
        <w:spacing w:line="360" w:lineRule="auto"/>
        <w:ind w:left="0" w:firstLineChars="200" w:firstLine="480"/>
        <w:rPr>
          <w:kern w:val="0"/>
          <w:sz w:val="24"/>
        </w:rPr>
      </w:pPr>
      <w:r>
        <w:rPr>
          <w:sz w:val="24"/>
        </w:rPr>
        <w:t>NY</w:t>
      </w:r>
      <w:r>
        <w:rPr>
          <w:kern w:val="0"/>
          <w:sz w:val="24"/>
        </w:rPr>
        <w:t>/</w:t>
      </w:r>
      <w:r>
        <w:rPr>
          <w:sz w:val="24"/>
        </w:rPr>
        <w:t>T 496</w:t>
      </w:r>
      <w:r>
        <w:rPr>
          <w:kern w:val="0"/>
          <w:sz w:val="24"/>
        </w:rPr>
        <w:t>《</w:t>
      </w:r>
      <w:r>
        <w:rPr>
          <w:sz w:val="24"/>
        </w:rPr>
        <w:t>肥料合理使用准则</w:t>
      </w:r>
      <w:r>
        <w:rPr>
          <w:sz w:val="24"/>
        </w:rPr>
        <w:t xml:space="preserve"> </w:t>
      </w:r>
      <w:r>
        <w:rPr>
          <w:sz w:val="24"/>
        </w:rPr>
        <w:t>通则</w:t>
      </w:r>
      <w:r>
        <w:rPr>
          <w:kern w:val="0"/>
          <w:sz w:val="24"/>
        </w:rPr>
        <w:t>》</w:t>
      </w:r>
    </w:p>
    <w:p w14:paraId="38F5B891" w14:textId="77777777" w:rsidR="00252533" w:rsidRDefault="00000000">
      <w:pPr>
        <w:numPr>
          <w:ilvl w:val="0"/>
          <w:numId w:val="2"/>
        </w:numPr>
        <w:adjustRightInd w:val="0"/>
        <w:snapToGrid w:val="0"/>
        <w:spacing w:line="360" w:lineRule="auto"/>
        <w:ind w:left="0" w:firstLineChars="200" w:firstLine="480"/>
        <w:rPr>
          <w:kern w:val="0"/>
          <w:sz w:val="24"/>
        </w:rPr>
      </w:pPr>
      <w:r>
        <w:rPr>
          <w:sz w:val="24"/>
        </w:rPr>
        <w:t>NY</w:t>
      </w:r>
      <w:r>
        <w:rPr>
          <w:kern w:val="0"/>
          <w:sz w:val="24"/>
        </w:rPr>
        <w:t>/</w:t>
      </w:r>
      <w:r>
        <w:rPr>
          <w:sz w:val="24"/>
        </w:rPr>
        <w:t xml:space="preserve">T 499 </w:t>
      </w:r>
      <w:r>
        <w:rPr>
          <w:kern w:val="0"/>
          <w:sz w:val="24"/>
        </w:rPr>
        <w:t>《</w:t>
      </w:r>
      <w:r>
        <w:rPr>
          <w:sz w:val="24"/>
        </w:rPr>
        <w:t>旋耕机</w:t>
      </w:r>
      <w:r>
        <w:rPr>
          <w:sz w:val="24"/>
        </w:rPr>
        <w:t xml:space="preserve"> </w:t>
      </w:r>
      <w:r>
        <w:rPr>
          <w:sz w:val="24"/>
        </w:rPr>
        <w:t>作业质量</w:t>
      </w:r>
      <w:r>
        <w:rPr>
          <w:kern w:val="0"/>
          <w:sz w:val="24"/>
        </w:rPr>
        <w:t>》</w:t>
      </w:r>
    </w:p>
    <w:p w14:paraId="45B670A3"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 xml:space="preserve">NY/T 500 </w:t>
      </w:r>
      <w:r>
        <w:rPr>
          <w:kern w:val="0"/>
          <w:sz w:val="24"/>
        </w:rPr>
        <w:t>《秸秆粉碎还田机</w:t>
      </w:r>
      <w:r>
        <w:rPr>
          <w:kern w:val="0"/>
          <w:sz w:val="24"/>
        </w:rPr>
        <w:t xml:space="preserve"> </w:t>
      </w:r>
      <w:r>
        <w:rPr>
          <w:kern w:val="0"/>
          <w:sz w:val="24"/>
        </w:rPr>
        <w:t>作业质量》</w:t>
      </w:r>
    </w:p>
    <w:p w14:paraId="030BEE84"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NY/T 742</w:t>
      </w:r>
      <w:r>
        <w:rPr>
          <w:kern w:val="0"/>
          <w:sz w:val="24"/>
        </w:rPr>
        <w:t>《铧式犁</w:t>
      </w:r>
      <w:r>
        <w:rPr>
          <w:kern w:val="0"/>
          <w:sz w:val="24"/>
        </w:rPr>
        <w:t xml:space="preserve"> </w:t>
      </w:r>
      <w:r>
        <w:rPr>
          <w:kern w:val="0"/>
          <w:sz w:val="24"/>
        </w:rPr>
        <w:t>作业质量》</w:t>
      </w:r>
    </w:p>
    <w:p w14:paraId="7BC9F47F"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rPr>
        <w:t xml:space="preserve">NY/T 1004 </w:t>
      </w:r>
      <w:r>
        <w:rPr>
          <w:kern w:val="0"/>
          <w:sz w:val="24"/>
        </w:rPr>
        <w:t>《秸秆粉碎还田机质量评价技术规范》</w:t>
      </w:r>
    </w:p>
    <w:p w14:paraId="0DB5B556" w14:textId="2F28B031" w:rsidR="00252533" w:rsidRDefault="00000000">
      <w:pPr>
        <w:numPr>
          <w:ilvl w:val="0"/>
          <w:numId w:val="2"/>
        </w:numPr>
        <w:adjustRightInd w:val="0"/>
        <w:snapToGrid w:val="0"/>
        <w:spacing w:line="360" w:lineRule="auto"/>
        <w:ind w:left="0" w:firstLineChars="200" w:firstLine="480"/>
        <w:rPr>
          <w:kern w:val="0"/>
          <w:sz w:val="24"/>
          <w:lang w:bidi="ar"/>
        </w:rPr>
      </w:pPr>
      <w:r>
        <w:rPr>
          <w:kern w:val="0"/>
          <w:sz w:val="24"/>
          <w:lang w:bidi="ar"/>
        </w:rPr>
        <w:t>DB21/T 3483</w:t>
      </w:r>
      <w:r w:rsidR="008B7353">
        <w:rPr>
          <w:rFonts w:hint="eastAsia"/>
          <w:sz w:val="24"/>
        </w:rPr>
        <w:t>—</w:t>
      </w:r>
      <w:r>
        <w:rPr>
          <w:kern w:val="0"/>
          <w:sz w:val="24"/>
          <w:lang w:bidi="ar"/>
        </w:rPr>
        <w:t xml:space="preserve">2021 </w:t>
      </w:r>
      <w:r>
        <w:rPr>
          <w:kern w:val="0"/>
          <w:sz w:val="24"/>
          <w:lang w:bidi="ar"/>
        </w:rPr>
        <w:t>《</w:t>
      </w:r>
      <w:r>
        <w:rPr>
          <w:sz w:val="24"/>
        </w:rPr>
        <w:t>水稻秸秆秋季湿耙还田丰产栽培技术规程</w:t>
      </w:r>
      <w:r>
        <w:rPr>
          <w:kern w:val="0"/>
          <w:sz w:val="24"/>
          <w:lang w:bidi="ar"/>
        </w:rPr>
        <w:t>》</w:t>
      </w:r>
    </w:p>
    <w:p w14:paraId="0EFA5EC4" w14:textId="1BA8CA9C"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DB22/T 3304</w:t>
      </w:r>
      <w:r w:rsidR="008B7353">
        <w:rPr>
          <w:rFonts w:hint="eastAsia"/>
          <w:sz w:val="24"/>
        </w:rPr>
        <w:t>—</w:t>
      </w:r>
      <w:r>
        <w:rPr>
          <w:kern w:val="0"/>
          <w:sz w:val="24"/>
          <w:lang w:bidi="ar"/>
        </w:rPr>
        <w:t>2021</w:t>
      </w:r>
      <w:r>
        <w:rPr>
          <w:kern w:val="0"/>
          <w:sz w:val="24"/>
          <w:lang w:bidi="ar"/>
        </w:rPr>
        <w:t>《</w:t>
      </w:r>
      <w:r>
        <w:rPr>
          <w:sz w:val="24"/>
        </w:rPr>
        <w:t>冷凉山区水稻秸秆全量还田栽培技术规范</w:t>
      </w:r>
      <w:r>
        <w:rPr>
          <w:kern w:val="0"/>
          <w:sz w:val="24"/>
        </w:rPr>
        <w:t>》</w:t>
      </w:r>
    </w:p>
    <w:p w14:paraId="3612335C" w14:textId="10D36D60"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DB22/T 3511</w:t>
      </w:r>
      <w:r w:rsidR="008B7353">
        <w:rPr>
          <w:rFonts w:hint="eastAsia"/>
          <w:sz w:val="24"/>
        </w:rPr>
        <w:t>—</w:t>
      </w:r>
      <w:r>
        <w:rPr>
          <w:kern w:val="0"/>
          <w:sz w:val="24"/>
          <w:lang w:bidi="ar"/>
        </w:rPr>
        <w:t>2023</w:t>
      </w:r>
      <w:r>
        <w:rPr>
          <w:kern w:val="0"/>
          <w:sz w:val="24"/>
          <w:lang w:bidi="ar"/>
        </w:rPr>
        <w:t>《苏打盐碱地水稻秸秆全量还田氮肥配施技术规程》</w:t>
      </w:r>
    </w:p>
    <w:p w14:paraId="73492610" w14:textId="4930BB80" w:rsidR="00252533" w:rsidRDefault="00000000">
      <w:pPr>
        <w:numPr>
          <w:ilvl w:val="0"/>
          <w:numId w:val="2"/>
        </w:numPr>
        <w:adjustRightInd w:val="0"/>
        <w:snapToGrid w:val="0"/>
        <w:spacing w:line="360" w:lineRule="auto"/>
        <w:ind w:left="0" w:firstLineChars="200" w:firstLine="480"/>
        <w:rPr>
          <w:kern w:val="0"/>
          <w:sz w:val="24"/>
          <w:lang w:bidi="ar"/>
        </w:rPr>
      </w:pPr>
      <w:r>
        <w:rPr>
          <w:kern w:val="0"/>
          <w:sz w:val="24"/>
          <w:lang w:bidi="ar"/>
        </w:rPr>
        <w:t>DB22/T 3514</w:t>
      </w:r>
      <w:r w:rsidR="008B7353">
        <w:rPr>
          <w:rFonts w:hint="eastAsia"/>
          <w:sz w:val="24"/>
        </w:rPr>
        <w:t>—</w:t>
      </w:r>
      <w:r>
        <w:rPr>
          <w:kern w:val="0"/>
          <w:sz w:val="24"/>
          <w:lang w:bidi="ar"/>
        </w:rPr>
        <w:t xml:space="preserve">2023 </w:t>
      </w:r>
      <w:r>
        <w:rPr>
          <w:kern w:val="0"/>
          <w:sz w:val="24"/>
          <w:lang w:bidi="ar"/>
        </w:rPr>
        <w:t>《</w:t>
      </w:r>
      <w:r>
        <w:rPr>
          <w:sz w:val="24"/>
        </w:rPr>
        <w:t>水稻秸秆秋季水耙浆还田技术规程</w:t>
      </w:r>
      <w:r>
        <w:rPr>
          <w:kern w:val="0"/>
          <w:sz w:val="24"/>
        </w:rPr>
        <w:t>》</w:t>
      </w:r>
    </w:p>
    <w:p w14:paraId="58462541" w14:textId="4A4421AB"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DB23/T 2556</w:t>
      </w:r>
      <w:r w:rsidR="008B7353">
        <w:rPr>
          <w:rFonts w:hint="eastAsia"/>
          <w:sz w:val="24"/>
        </w:rPr>
        <w:t>—</w:t>
      </w:r>
      <w:r>
        <w:rPr>
          <w:kern w:val="0"/>
          <w:sz w:val="24"/>
          <w:lang w:bidi="ar"/>
        </w:rPr>
        <w:t>2020</w:t>
      </w:r>
      <w:r>
        <w:rPr>
          <w:kern w:val="0"/>
          <w:sz w:val="24"/>
          <w:lang w:bidi="ar"/>
        </w:rPr>
        <w:t>《</w:t>
      </w:r>
      <w:r>
        <w:rPr>
          <w:sz w:val="24"/>
        </w:rPr>
        <w:t>水稻</w:t>
      </w:r>
      <w:r>
        <w:rPr>
          <w:sz w:val="24"/>
        </w:rPr>
        <w:t>“</w:t>
      </w:r>
      <w:r>
        <w:rPr>
          <w:sz w:val="24"/>
        </w:rPr>
        <w:t>一翻一旋</w:t>
      </w:r>
      <w:r>
        <w:rPr>
          <w:sz w:val="24"/>
        </w:rPr>
        <w:t>”</w:t>
      </w:r>
      <w:r>
        <w:rPr>
          <w:sz w:val="24"/>
        </w:rPr>
        <w:t>秸秆全量还田轮耕技术规程</w:t>
      </w:r>
      <w:r>
        <w:rPr>
          <w:kern w:val="0"/>
          <w:sz w:val="24"/>
        </w:rPr>
        <w:t>》</w:t>
      </w:r>
    </w:p>
    <w:p w14:paraId="161008C1" w14:textId="680B17E6"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DB23/T 2608</w:t>
      </w:r>
      <w:r w:rsidR="008B7353">
        <w:rPr>
          <w:rFonts w:hint="eastAsia"/>
          <w:sz w:val="24"/>
        </w:rPr>
        <w:t>—</w:t>
      </w:r>
      <w:r>
        <w:rPr>
          <w:kern w:val="0"/>
          <w:sz w:val="24"/>
          <w:lang w:bidi="ar"/>
        </w:rPr>
        <w:t>2020</w:t>
      </w:r>
      <w:r>
        <w:rPr>
          <w:kern w:val="0"/>
          <w:sz w:val="24"/>
          <w:lang w:bidi="ar"/>
        </w:rPr>
        <w:t>《</w:t>
      </w:r>
      <w:r>
        <w:rPr>
          <w:sz w:val="24"/>
        </w:rPr>
        <w:t>水稻反转式旋耕秸秆全量还田技术规程</w:t>
      </w:r>
      <w:r>
        <w:rPr>
          <w:kern w:val="0"/>
          <w:sz w:val="24"/>
        </w:rPr>
        <w:t>》</w:t>
      </w:r>
    </w:p>
    <w:p w14:paraId="002C9B4D" w14:textId="4F41FDAB" w:rsidR="00252533" w:rsidRDefault="00000000">
      <w:pPr>
        <w:numPr>
          <w:ilvl w:val="0"/>
          <w:numId w:val="2"/>
        </w:numPr>
        <w:adjustRightInd w:val="0"/>
        <w:snapToGrid w:val="0"/>
        <w:spacing w:line="360" w:lineRule="auto"/>
        <w:ind w:left="0" w:firstLineChars="200" w:firstLine="480"/>
        <w:rPr>
          <w:kern w:val="0"/>
          <w:sz w:val="24"/>
          <w:lang w:bidi="ar"/>
        </w:rPr>
      </w:pPr>
      <w:r>
        <w:rPr>
          <w:kern w:val="0"/>
          <w:sz w:val="24"/>
          <w:lang w:bidi="ar"/>
        </w:rPr>
        <w:t>DB23/T 3160</w:t>
      </w:r>
      <w:r w:rsidR="008B7353">
        <w:rPr>
          <w:rFonts w:hint="eastAsia"/>
          <w:sz w:val="24"/>
        </w:rPr>
        <w:t>—</w:t>
      </w:r>
      <w:r>
        <w:rPr>
          <w:kern w:val="0"/>
          <w:sz w:val="24"/>
          <w:lang w:bidi="ar"/>
        </w:rPr>
        <w:t xml:space="preserve">2022 </w:t>
      </w:r>
      <w:r>
        <w:rPr>
          <w:kern w:val="0"/>
          <w:sz w:val="24"/>
          <w:lang w:bidi="ar"/>
        </w:rPr>
        <w:t>《</w:t>
      </w:r>
      <w:r>
        <w:rPr>
          <w:sz w:val="24"/>
        </w:rPr>
        <w:t>水稻秸秆还田原茬搅浆整地技术规程</w:t>
      </w:r>
      <w:r>
        <w:rPr>
          <w:kern w:val="0"/>
          <w:sz w:val="24"/>
        </w:rPr>
        <w:t>》</w:t>
      </w:r>
    </w:p>
    <w:p w14:paraId="4A4E7B84" w14:textId="625B98D1"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DB23/T 3221</w:t>
      </w:r>
      <w:r w:rsidR="008B7353">
        <w:rPr>
          <w:rFonts w:hint="eastAsia"/>
          <w:sz w:val="24"/>
        </w:rPr>
        <w:t>—</w:t>
      </w:r>
      <w:r>
        <w:rPr>
          <w:kern w:val="0"/>
          <w:sz w:val="24"/>
          <w:lang w:bidi="ar"/>
        </w:rPr>
        <w:t>2022</w:t>
      </w:r>
      <w:r>
        <w:rPr>
          <w:kern w:val="0"/>
          <w:sz w:val="24"/>
          <w:lang w:bidi="ar"/>
        </w:rPr>
        <w:t>《</w:t>
      </w:r>
      <w:r>
        <w:rPr>
          <w:sz w:val="24"/>
        </w:rPr>
        <w:t>水稻秸秆还田调肥密植栽培技术规程</w:t>
      </w:r>
      <w:r>
        <w:rPr>
          <w:kern w:val="0"/>
          <w:sz w:val="24"/>
        </w:rPr>
        <w:t>》</w:t>
      </w:r>
    </w:p>
    <w:p w14:paraId="3FE546AE" w14:textId="77777777" w:rsidR="00252533" w:rsidRDefault="00000000">
      <w:pPr>
        <w:numPr>
          <w:ilvl w:val="0"/>
          <w:numId w:val="2"/>
        </w:numPr>
        <w:adjustRightInd w:val="0"/>
        <w:snapToGrid w:val="0"/>
        <w:spacing w:line="360" w:lineRule="auto"/>
        <w:ind w:left="0" w:firstLineChars="200" w:firstLine="480"/>
        <w:rPr>
          <w:kern w:val="0"/>
          <w:sz w:val="24"/>
        </w:rPr>
      </w:pPr>
      <w:r>
        <w:rPr>
          <w:kern w:val="0"/>
          <w:sz w:val="24"/>
          <w:lang w:bidi="ar"/>
        </w:rPr>
        <w:t>2025</w:t>
      </w:r>
      <w:r>
        <w:rPr>
          <w:kern w:val="0"/>
          <w:sz w:val="24"/>
          <w:lang w:bidi="ar"/>
        </w:rPr>
        <w:t>年黑龙江省秸秆综合利用技术指南</w:t>
      </w:r>
    </w:p>
    <w:p w14:paraId="59D54D43" w14:textId="77777777" w:rsidR="00252533" w:rsidRDefault="00000000">
      <w:pPr>
        <w:numPr>
          <w:ilvl w:val="0"/>
          <w:numId w:val="2"/>
        </w:numPr>
        <w:adjustRightInd w:val="0"/>
        <w:snapToGrid w:val="0"/>
        <w:spacing w:line="360" w:lineRule="auto"/>
        <w:ind w:left="0" w:firstLineChars="200" w:firstLine="480"/>
        <w:rPr>
          <w:kern w:val="0"/>
          <w:sz w:val="24"/>
        </w:rPr>
      </w:pPr>
      <w:r>
        <w:rPr>
          <w:sz w:val="24"/>
        </w:rPr>
        <w:t>吉林省水稻秸秆还田技术规程</w:t>
      </w:r>
    </w:p>
    <w:p w14:paraId="6701EB30" w14:textId="77777777" w:rsidR="00252533" w:rsidRDefault="00252533">
      <w:pPr>
        <w:pStyle w:val="aff1"/>
        <w:autoSpaceDE w:val="0"/>
        <w:autoSpaceDN w:val="0"/>
        <w:adjustRightInd w:val="0"/>
        <w:snapToGrid w:val="0"/>
        <w:spacing w:line="360" w:lineRule="auto"/>
        <w:ind w:firstLineChars="0" w:firstLine="0"/>
        <w:rPr>
          <w:color w:val="000000" w:themeColor="text1"/>
          <w:sz w:val="24"/>
        </w:rPr>
      </w:pPr>
    </w:p>
    <w:p w14:paraId="4FA88733" w14:textId="77777777" w:rsidR="00252533" w:rsidRDefault="00252533">
      <w:pPr>
        <w:pStyle w:val="aff1"/>
        <w:autoSpaceDE w:val="0"/>
        <w:autoSpaceDN w:val="0"/>
        <w:adjustRightInd w:val="0"/>
        <w:snapToGrid w:val="0"/>
        <w:spacing w:line="360" w:lineRule="auto"/>
        <w:ind w:firstLineChars="0" w:firstLine="0"/>
        <w:rPr>
          <w:sz w:val="24"/>
        </w:rPr>
      </w:pPr>
    </w:p>
    <w:sectPr w:rsidR="00252533" w:rsidSect="008B7353">
      <w:footerReference w:type="default" r:id="rId28"/>
      <w:pgSz w:w="11906" w:h="16838"/>
      <w:pgMar w:top="1440" w:right="1797" w:bottom="1440" w:left="1797" w:header="851" w:footer="992" w:gutter="0"/>
      <w:pgNumType w:start="1"/>
      <w:cols w:space="720"/>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D229DE4" w14:textId="77777777" w:rsidR="003866EC" w:rsidRDefault="003866EC">
      <w:r>
        <w:separator/>
      </w:r>
    </w:p>
  </w:endnote>
  <w:endnote w:type="continuationSeparator" w:id="0">
    <w:p w14:paraId="49DD28C8" w14:textId="77777777" w:rsidR="003866EC" w:rsidRDefault="003866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等线 Light">
    <w:panose1 w:val="02010600030101010101"/>
    <w:charset w:val="86"/>
    <w:family w:val="auto"/>
    <w:pitch w:val="variable"/>
    <w:sig w:usb0="A00002BF" w:usb1="38CF7CFA" w:usb2="00000016" w:usb3="00000000" w:csb0="0004000F" w:csb1="00000000"/>
  </w:font>
  <w:font w:name="Helvetica Neue">
    <w:altName w:val="Times New Roman"/>
    <w:charset w:val="00"/>
    <w:family w:val="roman"/>
    <w:pitch w:val="default"/>
  </w:font>
  <w:font w:name="华文中宋">
    <w:panose1 w:val="02010600040101010101"/>
    <w:charset w:val="86"/>
    <w:family w:val="auto"/>
    <w:pitch w:val="variable"/>
    <w:sig w:usb0="00000287" w:usb1="080F0000" w:usb2="00000010" w:usb3="00000000" w:csb0="0004009F" w:csb1="00000000"/>
  </w:font>
  <w:font w:name="楷体">
    <w:panose1 w:val="02010609060101010101"/>
    <w:charset w:val="86"/>
    <w:family w:val="modern"/>
    <w:pitch w:val="fixed"/>
    <w:sig w:usb0="800002BF" w:usb1="38CF7CFA" w:usb2="00000016" w:usb3="00000000" w:csb0="00040001" w:csb1="00000000"/>
  </w:font>
  <w:font w:name="仿宋_GB2312">
    <w:panose1 w:val="02010609030101010101"/>
    <w:charset w:val="86"/>
    <w:family w:val="modern"/>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68BB38" w14:textId="77777777" w:rsidR="00252533" w:rsidRDefault="00000000">
    <w:pPr>
      <w:pStyle w:val="af2"/>
      <w:framePr w:wrap="around" w:vAnchor="text" w:hAnchor="margin" w:xAlign="center" w:y="1"/>
      <w:rPr>
        <w:rStyle w:val="afd"/>
      </w:rPr>
    </w:pPr>
    <w:r>
      <w:fldChar w:fldCharType="begin"/>
    </w:r>
    <w:r>
      <w:rPr>
        <w:rStyle w:val="afd"/>
      </w:rPr>
      <w:instrText xml:space="preserve">PAGE  </w:instrText>
    </w:r>
    <w:r>
      <w:fldChar w:fldCharType="separate"/>
    </w:r>
    <w:r>
      <w:rPr>
        <w:rStyle w:val="afd"/>
      </w:rPr>
      <w:t>3</w:t>
    </w:r>
    <w:r>
      <w:fldChar w:fldCharType="end"/>
    </w:r>
  </w:p>
  <w:p w14:paraId="73E33EDD" w14:textId="77777777" w:rsidR="00252533" w:rsidRDefault="00252533">
    <w:pPr>
      <w:pStyle w:val="af2"/>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89581F" w14:textId="77777777" w:rsidR="00252533" w:rsidRDefault="00252533">
    <w:pPr>
      <w:pStyle w:val="af2"/>
      <w:spacing w:before="120" w:after="12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450929"/>
    </w:sdtPr>
    <w:sdtContent>
      <w:p w14:paraId="423059CE" w14:textId="77777777" w:rsidR="00252533" w:rsidRDefault="00000000">
        <w:pPr>
          <w:pStyle w:val="af2"/>
          <w:spacing w:before="120" w:after="120"/>
          <w:jc w:val="center"/>
        </w:pPr>
        <w:r>
          <w:fldChar w:fldCharType="begin"/>
        </w:r>
        <w:r>
          <w:instrText>PAGE   \* MERGEFORMAT</w:instrText>
        </w:r>
        <w:r>
          <w:fldChar w:fldCharType="separate"/>
        </w:r>
        <w:r>
          <w:rPr>
            <w:lang w:val="zh-CN"/>
          </w:rPr>
          <w:t>7</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B4C549D" w14:textId="77777777" w:rsidR="003866EC" w:rsidRDefault="003866EC">
      <w:r>
        <w:separator/>
      </w:r>
    </w:p>
  </w:footnote>
  <w:footnote w:type="continuationSeparator" w:id="0">
    <w:p w14:paraId="7160C503" w14:textId="77777777" w:rsidR="003866EC" w:rsidRDefault="003866E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0CE4709"/>
    <w:multiLevelType w:val="singleLevel"/>
    <w:tmpl w:val="F0CE4709"/>
    <w:lvl w:ilvl="0">
      <w:start w:val="1"/>
      <w:numFmt w:val="decimal"/>
      <w:lvlText w:val="%1."/>
      <w:lvlJc w:val="left"/>
      <w:pPr>
        <w:ind w:left="425" w:hanging="425"/>
      </w:pPr>
      <w:rPr>
        <w:rFonts w:hint="default"/>
      </w:rPr>
    </w:lvl>
  </w:abstractNum>
  <w:abstractNum w:abstractNumId="1" w15:restartNumberingAfterBreak="0">
    <w:nsid w:val="1FC91163"/>
    <w:multiLevelType w:val="multilevel"/>
    <w:tmpl w:val="1FC91163"/>
    <w:lvl w:ilvl="0">
      <w:start w:val="1"/>
      <w:numFmt w:val="decimal"/>
      <w:pStyle w:val="a"/>
      <w:suff w:val="nothing"/>
      <w:lvlText w:val="%1　"/>
      <w:lvlJc w:val="left"/>
      <w:pPr>
        <w:ind w:left="1844" w:firstLine="0"/>
      </w:pPr>
      <w:rPr>
        <w:rFonts w:ascii="黑体" w:eastAsia="黑体" w:hAnsi="Times New Roman" w:hint="eastAsia"/>
        <w:b w:val="0"/>
        <w:i w:val="0"/>
        <w:sz w:val="21"/>
        <w:szCs w:val="21"/>
      </w:rPr>
    </w:lvl>
    <w:lvl w:ilvl="1">
      <w:start w:val="1"/>
      <w:numFmt w:val="decimal"/>
      <w:pStyle w:val="a0"/>
      <w:suff w:val="nothing"/>
      <w:lvlText w:val="%1.%2　"/>
      <w:lvlJc w:val="left"/>
      <w:pPr>
        <w:ind w:left="1418" w:firstLine="0"/>
      </w:pPr>
      <w:rPr>
        <w:rFonts w:ascii="黑体" w:eastAsia="黑体" w:hAnsi="Times New Roman" w:cs="Times New Roman" w:hint="eastAsia"/>
        <w:b w:val="0"/>
        <w:bCs w:val="0"/>
        <w:i w:val="0"/>
        <w:iCs w:val="0"/>
        <w:caps w:val="0"/>
        <w:strike w:val="0"/>
        <w:dstrike w:val="0"/>
        <w:vanish w:val="0"/>
        <w:color w:val="000000"/>
        <w:spacing w:val="0"/>
        <w:kern w:val="0"/>
        <w:position w:val="0"/>
        <w:sz w:val="21"/>
        <w:szCs w:val="21"/>
        <w:u w:val="none"/>
        <w:vertAlign w:val="baseline"/>
      </w:rPr>
    </w:lvl>
    <w:lvl w:ilvl="2">
      <w:start w:val="1"/>
      <w:numFmt w:val="decimal"/>
      <w:pStyle w:val="a1"/>
      <w:suff w:val="nothing"/>
      <w:lvlText w:val="%1.%2.%3　"/>
      <w:lvlJc w:val="left"/>
      <w:pPr>
        <w:ind w:left="0" w:firstLine="0"/>
      </w:pPr>
      <w:rPr>
        <w:rFonts w:ascii="黑体" w:eastAsia="黑体" w:hAnsi="Times New Roman" w:hint="eastAsia"/>
        <w:b w:val="0"/>
        <w:i w:val="0"/>
        <w:sz w:val="21"/>
      </w:rPr>
    </w:lvl>
    <w:lvl w:ilvl="3">
      <w:start w:val="1"/>
      <w:numFmt w:val="decimal"/>
      <w:suff w:val="nothing"/>
      <w:lvlText w:val="%1.%2.%3.%4　"/>
      <w:lvlJc w:val="left"/>
      <w:pPr>
        <w:ind w:left="0" w:firstLine="0"/>
      </w:pPr>
      <w:rPr>
        <w:rFonts w:ascii="黑体" w:eastAsia="黑体" w:hAnsi="Times New Roman" w:hint="eastAsia"/>
        <w:b w:val="0"/>
        <w:i w:val="0"/>
        <w:sz w:val="21"/>
      </w:rPr>
    </w:lvl>
    <w:lvl w:ilvl="4">
      <w:start w:val="1"/>
      <w:numFmt w:val="decimal"/>
      <w:suff w:val="nothing"/>
      <w:lvlText w:val="%1.%2.%3.%4.%5　"/>
      <w:lvlJc w:val="left"/>
      <w:pPr>
        <w:ind w:left="0" w:firstLine="0"/>
      </w:pPr>
      <w:rPr>
        <w:rFonts w:ascii="黑体" w:eastAsia="黑体" w:hAnsi="Times New Roman" w:hint="eastAsia"/>
        <w:b w:val="0"/>
        <w:i w:val="0"/>
        <w:sz w:val="21"/>
      </w:rPr>
    </w:lvl>
    <w:lvl w:ilvl="5">
      <w:start w:val="1"/>
      <w:numFmt w:val="decimal"/>
      <w:suff w:val="nothing"/>
      <w:lvlText w:val="%1.%2.%3.%4.%5.%6　"/>
      <w:lvlJc w:val="left"/>
      <w:pPr>
        <w:ind w:left="0" w:firstLine="0"/>
      </w:pPr>
      <w:rPr>
        <w:rFonts w:ascii="黑体" w:eastAsia="黑体" w:hAnsi="Times New Roman" w:hint="eastAsia"/>
        <w:b w:val="0"/>
        <w:i w:val="0"/>
        <w:sz w:val="21"/>
      </w:rPr>
    </w:lvl>
    <w:lvl w:ilvl="6">
      <w:start w:val="1"/>
      <w:numFmt w:val="decimal"/>
      <w:suff w:val="nothing"/>
      <w:lvlText w:val="%1%2.%3.%4.%5.%6.%7　"/>
      <w:lvlJc w:val="left"/>
      <w:pPr>
        <w:ind w:left="0" w:firstLine="0"/>
      </w:pPr>
      <w:rPr>
        <w:rFonts w:ascii="黑体" w:eastAsia="黑体" w:hAnsi="Times New Roman" w:hint="eastAsia"/>
        <w:b w:val="0"/>
        <w:i w:val="0"/>
        <w:sz w:val="21"/>
      </w:rPr>
    </w:lvl>
    <w:lvl w:ilvl="7">
      <w:start w:val="1"/>
      <w:numFmt w:val="decimal"/>
      <w:lvlText w:val="%1.%2.%3.%4.%5.%6.%7.%8"/>
      <w:lvlJc w:val="left"/>
      <w:pPr>
        <w:tabs>
          <w:tab w:val="left" w:pos="4351"/>
        </w:tabs>
        <w:ind w:left="3969" w:hanging="1418"/>
      </w:pPr>
      <w:rPr>
        <w:rFonts w:hint="eastAsia"/>
      </w:rPr>
    </w:lvl>
    <w:lvl w:ilvl="8">
      <w:start w:val="1"/>
      <w:numFmt w:val="decimal"/>
      <w:lvlText w:val="%1.%2.%3.%4.%5.%6.%7.%8.%9"/>
      <w:lvlJc w:val="left"/>
      <w:pPr>
        <w:tabs>
          <w:tab w:val="left" w:pos="4777"/>
        </w:tabs>
        <w:ind w:left="4677" w:hanging="1700"/>
      </w:pPr>
      <w:rPr>
        <w:rFonts w:hint="eastAsia"/>
      </w:rPr>
    </w:lvl>
  </w:abstractNum>
  <w:num w:numId="1" w16cid:durableId="627660714">
    <w:abstractNumId w:val="1"/>
  </w:num>
  <w:num w:numId="2" w16cid:durableId="81410506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hideSpellingErrors/>
  <w:hideGrammaticalErrors/>
  <w:proofState w:spelling="clean" w:grammar="clean"/>
  <w:defaultTabStop w:val="420"/>
  <w:drawingGridHorizontalSpacing w:val="105"/>
  <w:drawingGridVerticalSpacing w:val="156"/>
  <w:noPunctuationKerning/>
  <w:characterSpacingControl w:val="compressPunctuation"/>
  <w:savePreviewPicture/>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ayMDcyMDUwNjGwsLQ0MDRQ0lEKTi0uzszPAykwrAUAc8vyiCwAAAA="/>
    <w:docVar w:name="commondata" w:val="eyJoZGlkIjoiZjAyOGZiNzcwOWY1NmU3YWFhYzkwMzk3MzhkYjM3ZDYifQ=="/>
  </w:docVars>
  <w:rsids>
    <w:rsidRoot w:val="00C62C40"/>
    <w:rsid w:val="0000026E"/>
    <w:rsid w:val="000002A2"/>
    <w:rsid w:val="00000682"/>
    <w:rsid w:val="00000869"/>
    <w:rsid w:val="00000A59"/>
    <w:rsid w:val="00000ACF"/>
    <w:rsid w:val="00000E38"/>
    <w:rsid w:val="000013CF"/>
    <w:rsid w:val="00001481"/>
    <w:rsid w:val="00001BF6"/>
    <w:rsid w:val="00001E6F"/>
    <w:rsid w:val="00002728"/>
    <w:rsid w:val="00002F4E"/>
    <w:rsid w:val="00003F9A"/>
    <w:rsid w:val="000045AB"/>
    <w:rsid w:val="0000609C"/>
    <w:rsid w:val="000075B4"/>
    <w:rsid w:val="00010250"/>
    <w:rsid w:val="000111A7"/>
    <w:rsid w:val="0001199F"/>
    <w:rsid w:val="000119ED"/>
    <w:rsid w:val="00011C31"/>
    <w:rsid w:val="00012A0F"/>
    <w:rsid w:val="000131B2"/>
    <w:rsid w:val="00013994"/>
    <w:rsid w:val="000146EE"/>
    <w:rsid w:val="00014C41"/>
    <w:rsid w:val="000151B5"/>
    <w:rsid w:val="00015B0D"/>
    <w:rsid w:val="00016039"/>
    <w:rsid w:val="0001609E"/>
    <w:rsid w:val="00017EF5"/>
    <w:rsid w:val="000202AF"/>
    <w:rsid w:val="00020B70"/>
    <w:rsid w:val="00020FC7"/>
    <w:rsid w:val="00022AAD"/>
    <w:rsid w:val="00023B81"/>
    <w:rsid w:val="00024940"/>
    <w:rsid w:val="00025BD0"/>
    <w:rsid w:val="00025D89"/>
    <w:rsid w:val="00026837"/>
    <w:rsid w:val="000279FD"/>
    <w:rsid w:val="000306D2"/>
    <w:rsid w:val="00032A67"/>
    <w:rsid w:val="00034282"/>
    <w:rsid w:val="00035D25"/>
    <w:rsid w:val="00035E14"/>
    <w:rsid w:val="00035FE2"/>
    <w:rsid w:val="00037760"/>
    <w:rsid w:val="000406E0"/>
    <w:rsid w:val="00040E27"/>
    <w:rsid w:val="000429C0"/>
    <w:rsid w:val="00043586"/>
    <w:rsid w:val="00044084"/>
    <w:rsid w:val="00044399"/>
    <w:rsid w:val="00044576"/>
    <w:rsid w:val="0004731E"/>
    <w:rsid w:val="000504FE"/>
    <w:rsid w:val="00050871"/>
    <w:rsid w:val="000513DF"/>
    <w:rsid w:val="0005239C"/>
    <w:rsid w:val="000530D7"/>
    <w:rsid w:val="00053764"/>
    <w:rsid w:val="00054DEB"/>
    <w:rsid w:val="00055028"/>
    <w:rsid w:val="00055339"/>
    <w:rsid w:val="000563A3"/>
    <w:rsid w:val="0005710B"/>
    <w:rsid w:val="00057406"/>
    <w:rsid w:val="00061019"/>
    <w:rsid w:val="0006322A"/>
    <w:rsid w:val="000633D6"/>
    <w:rsid w:val="00063B19"/>
    <w:rsid w:val="00063F2F"/>
    <w:rsid w:val="00064054"/>
    <w:rsid w:val="00064927"/>
    <w:rsid w:val="00064CD4"/>
    <w:rsid w:val="000651A1"/>
    <w:rsid w:val="000651F1"/>
    <w:rsid w:val="000652B8"/>
    <w:rsid w:val="000655D9"/>
    <w:rsid w:val="00065613"/>
    <w:rsid w:val="000668DF"/>
    <w:rsid w:val="00066B02"/>
    <w:rsid w:val="00066FA4"/>
    <w:rsid w:val="00070036"/>
    <w:rsid w:val="00070778"/>
    <w:rsid w:val="00072EAE"/>
    <w:rsid w:val="0007325F"/>
    <w:rsid w:val="00073366"/>
    <w:rsid w:val="0007371A"/>
    <w:rsid w:val="00073A02"/>
    <w:rsid w:val="00073B98"/>
    <w:rsid w:val="00073ECE"/>
    <w:rsid w:val="00073F9D"/>
    <w:rsid w:val="000756F1"/>
    <w:rsid w:val="0007604E"/>
    <w:rsid w:val="0007622F"/>
    <w:rsid w:val="00076903"/>
    <w:rsid w:val="00077CF4"/>
    <w:rsid w:val="00077F89"/>
    <w:rsid w:val="0008008A"/>
    <w:rsid w:val="00080168"/>
    <w:rsid w:val="00080369"/>
    <w:rsid w:val="00081050"/>
    <w:rsid w:val="00081A43"/>
    <w:rsid w:val="0008397D"/>
    <w:rsid w:val="00083E12"/>
    <w:rsid w:val="0008526A"/>
    <w:rsid w:val="00085BD8"/>
    <w:rsid w:val="00085CF9"/>
    <w:rsid w:val="000865BF"/>
    <w:rsid w:val="0008662A"/>
    <w:rsid w:val="0008687D"/>
    <w:rsid w:val="00086A19"/>
    <w:rsid w:val="00086C1B"/>
    <w:rsid w:val="00086E42"/>
    <w:rsid w:val="00086E86"/>
    <w:rsid w:val="00086F8F"/>
    <w:rsid w:val="000877E9"/>
    <w:rsid w:val="0009035C"/>
    <w:rsid w:val="00090D34"/>
    <w:rsid w:val="00091062"/>
    <w:rsid w:val="00094598"/>
    <w:rsid w:val="000945AB"/>
    <w:rsid w:val="00094AA5"/>
    <w:rsid w:val="00094D0F"/>
    <w:rsid w:val="00095160"/>
    <w:rsid w:val="00095E53"/>
    <w:rsid w:val="00095F8D"/>
    <w:rsid w:val="0009741F"/>
    <w:rsid w:val="00097DA7"/>
    <w:rsid w:val="00097EF7"/>
    <w:rsid w:val="000A1B47"/>
    <w:rsid w:val="000A2640"/>
    <w:rsid w:val="000A2A63"/>
    <w:rsid w:val="000A2B61"/>
    <w:rsid w:val="000A2CDD"/>
    <w:rsid w:val="000A5199"/>
    <w:rsid w:val="000A53E5"/>
    <w:rsid w:val="000A5475"/>
    <w:rsid w:val="000A6277"/>
    <w:rsid w:val="000A64A8"/>
    <w:rsid w:val="000A6826"/>
    <w:rsid w:val="000A6AAB"/>
    <w:rsid w:val="000B0074"/>
    <w:rsid w:val="000B062D"/>
    <w:rsid w:val="000B0CEC"/>
    <w:rsid w:val="000B135B"/>
    <w:rsid w:val="000B1457"/>
    <w:rsid w:val="000B1681"/>
    <w:rsid w:val="000B2760"/>
    <w:rsid w:val="000B2E4E"/>
    <w:rsid w:val="000B3239"/>
    <w:rsid w:val="000B39B2"/>
    <w:rsid w:val="000B3AAD"/>
    <w:rsid w:val="000B3E10"/>
    <w:rsid w:val="000B41E2"/>
    <w:rsid w:val="000B505E"/>
    <w:rsid w:val="000B6C24"/>
    <w:rsid w:val="000C05DD"/>
    <w:rsid w:val="000C0A2A"/>
    <w:rsid w:val="000C0F55"/>
    <w:rsid w:val="000C191C"/>
    <w:rsid w:val="000C25EF"/>
    <w:rsid w:val="000C2D64"/>
    <w:rsid w:val="000C3537"/>
    <w:rsid w:val="000C3BFC"/>
    <w:rsid w:val="000C4024"/>
    <w:rsid w:val="000C40B5"/>
    <w:rsid w:val="000C45C0"/>
    <w:rsid w:val="000C5A99"/>
    <w:rsid w:val="000C62F9"/>
    <w:rsid w:val="000C638A"/>
    <w:rsid w:val="000C7CEC"/>
    <w:rsid w:val="000D12B4"/>
    <w:rsid w:val="000D17FE"/>
    <w:rsid w:val="000D186C"/>
    <w:rsid w:val="000D216B"/>
    <w:rsid w:val="000D29BE"/>
    <w:rsid w:val="000D38D2"/>
    <w:rsid w:val="000D453D"/>
    <w:rsid w:val="000D5045"/>
    <w:rsid w:val="000D58C6"/>
    <w:rsid w:val="000D5986"/>
    <w:rsid w:val="000D656C"/>
    <w:rsid w:val="000D6BF9"/>
    <w:rsid w:val="000D6F30"/>
    <w:rsid w:val="000D766A"/>
    <w:rsid w:val="000D78FA"/>
    <w:rsid w:val="000D7CAE"/>
    <w:rsid w:val="000E0A15"/>
    <w:rsid w:val="000E0C0B"/>
    <w:rsid w:val="000E0E2D"/>
    <w:rsid w:val="000E125B"/>
    <w:rsid w:val="000E1732"/>
    <w:rsid w:val="000E1876"/>
    <w:rsid w:val="000E2245"/>
    <w:rsid w:val="000E3893"/>
    <w:rsid w:val="000E394D"/>
    <w:rsid w:val="000E4BFD"/>
    <w:rsid w:val="000E5554"/>
    <w:rsid w:val="000E7081"/>
    <w:rsid w:val="000E7862"/>
    <w:rsid w:val="000F00E4"/>
    <w:rsid w:val="000F0C51"/>
    <w:rsid w:val="000F166D"/>
    <w:rsid w:val="000F1D68"/>
    <w:rsid w:val="000F1E41"/>
    <w:rsid w:val="000F1E8F"/>
    <w:rsid w:val="000F2416"/>
    <w:rsid w:val="000F2F94"/>
    <w:rsid w:val="000F486F"/>
    <w:rsid w:val="000F5364"/>
    <w:rsid w:val="000F57DE"/>
    <w:rsid w:val="000F6C13"/>
    <w:rsid w:val="000F70FF"/>
    <w:rsid w:val="000F79D6"/>
    <w:rsid w:val="000F7D26"/>
    <w:rsid w:val="000F7EE7"/>
    <w:rsid w:val="0010024C"/>
    <w:rsid w:val="001008DE"/>
    <w:rsid w:val="00100F80"/>
    <w:rsid w:val="0010122D"/>
    <w:rsid w:val="00101A71"/>
    <w:rsid w:val="00102535"/>
    <w:rsid w:val="00103153"/>
    <w:rsid w:val="001032AE"/>
    <w:rsid w:val="0010452D"/>
    <w:rsid w:val="001056A8"/>
    <w:rsid w:val="00106949"/>
    <w:rsid w:val="0010724A"/>
    <w:rsid w:val="00110123"/>
    <w:rsid w:val="00111B0A"/>
    <w:rsid w:val="00112EA4"/>
    <w:rsid w:val="00112F3F"/>
    <w:rsid w:val="00113ED8"/>
    <w:rsid w:val="00115C4A"/>
    <w:rsid w:val="0011663E"/>
    <w:rsid w:val="00116874"/>
    <w:rsid w:val="00117C85"/>
    <w:rsid w:val="00117FB9"/>
    <w:rsid w:val="00120596"/>
    <w:rsid w:val="00120D11"/>
    <w:rsid w:val="00120F54"/>
    <w:rsid w:val="00121036"/>
    <w:rsid w:val="001213DC"/>
    <w:rsid w:val="00121590"/>
    <w:rsid w:val="00121A01"/>
    <w:rsid w:val="00121D83"/>
    <w:rsid w:val="001223AB"/>
    <w:rsid w:val="00122CF5"/>
    <w:rsid w:val="00122F8A"/>
    <w:rsid w:val="00122FDB"/>
    <w:rsid w:val="00125326"/>
    <w:rsid w:val="0012533F"/>
    <w:rsid w:val="00125B64"/>
    <w:rsid w:val="001260A4"/>
    <w:rsid w:val="0012659F"/>
    <w:rsid w:val="001270B3"/>
    <w:rsid w:val="00127880"/>
    <w:rsid w:val="00127ADB"/>
    <w:rsid w:val="00127CE0"/>
    <w:rsid w:val="00131ABF"/>
    <w:rsid w:val="00132103"/>
    <w:rsid w:val="00132386"/>
    <w:rsid w:val="001327D1"/>
    <w:rsid w:val="00132D94"/>
    <w:rsid w:val="00133527"/>
    <w:rsid w:val="0013354B"/>
    <w:rsid w:val="00133758"/>
    <w:rsid w:val="00134A3B"/>
    <w:rsid w:val="00134AE8"/>
    <w:rsid w:val="00134FF7"/>
    <w:rsid w:val="00135FFA"/>
    <w:rsid w:val="00136C3D"/>
    <w:rsid w:val="0013773F"/>
    <w:rsid w:val="00137A71"/>
    <w:rsid w:val="00140C51"/>
    <w:rsid w:val="001417AA"/>
    <w:rsid w:val="00141B60"/>
    <w:rsid w:val="00143007"/>
    <w:rsid w:val="00144062"/>
    <w:rsid w:val="00144350"/>
    <w:rsid w:val="0014500B"/>
    <w:rsid w:val="001450BA"/>
    <w:rsid w:val="001469F7"/>
    <w:rsid w:val="00146A92"/>
    <w:rsid w:val="001471D1"/>
    <w:rsid w:val="001516A8"/>
    <w:rsid w:val="00152079"/>
    <w:rsid w:val="001525B2"/>
    <w:rsid w:val="001526C1"/>
    <w:rsid w:val="00152A14"/>
    <w:rsid w:val="00152E85"/>
    <w:rsid w:val="001530D0"/>
    <w:rsid w:val="00154202"/>
    <w:rsid w:val="00156479"/>
    <w:rsid w:val="001568AE"/>
    <w:rsid w:val="00156B39"/>
    <w:rsid w:val="00156C0E"/>
    <w:rsid w:val="0015733C"/>
    <w:rsid w:val="00157EFF"/>
    <w:rsid w:val="001605AF"/>
    <w:rsid w:val="001615FD"/>
    <w:rsid w:val="001616A7"/>
    <w:rsid w:val="001623D4"/>
    <w:rsid w:val="00163C83"/>
    <w:rsid w:val="00165E9D"/>
    <w:rsid w:val="00167271"/>
    <w:rsid w:val="001705B1"/>
    <w:rsid w:val="001723D1"/>
    <w:rsid w:val="00172F66"/>
    <w:rsid w:val="00174F02"/>
    <w:rsid w:val="001750DB"/>
    <w:rsid w:val="0017521A"/>
    <w:rsid w:val="00176187"/>
    <w:rsid w:val="00176367"/>
    <w:rsid w:val="001763F0"/>
    <w:rsid w:val="00176BB0"/>
    <w:rsid w:val="00176F59"/>
    <w:rsid w:val="00181B50"/>
    <w:rsid w:val="00181CF3"/>
    <w:rsid w:val="00181D2A"/>
    <w:rsid w:val="001826BA"/>
    <w:rsid w:val="00182E4A"/>
    <w:rsid w:val="00183375"/>
    <w:rsid w:val="00183E63"/>
    <w:rsid w:val="001844EB"/>
    <w:rsid w:val="00184679"/>
    <w:rsid w:val="00184E68"/>
    <w:rsid w:val="0018537F"/>
    <w:rsid w:val="0018605F"/>
    <w:rsid w:val="00186401"/>
    <w:rsid w:val="00186624"/>
    <w:rsid w:val="001900A2"/>
    <w:rsid w:val="00190DAF"/>
    <w:rsid w:val="001918EF"/>
    <w:rsid w:val="0019198F"/>
    <w:rsid w:val="001919FC"/>
    <w:rsid w:val="00191C40"/>
    <w:rsid w:val="0019247D"/>
    <w:rsid w:val="00192D06"/>
    <w:rsid w:val="00193130"/>
    <w:rsid w:val="0019494C"/>
    <w:rsid w:val="00194BD7"/>
    <w:rsid w:val="00194CDA"/>
    <w:rsid w:val="001955B2"/>
    <w:rsid w:val="00196F6B"/>
    <w:rsid w:val="0019752E"/>
    <w:rsid w:val="001A072D"/>
    <w:rsid w:val="001A1044"/>
    <w:rsid w:val="001A10D9"/>
    <w:rsid w:val="001A1435"/>
    <w:rsid w:val="001A23AB"/>
    <w:rsid w:val="001A257B"/>
    <w:rsid w:val="001A29D6"/>
    <w:rsid w:val="001A2A57"/>
    <w:rsid w:val="001A2C56"/>
    <w:rsid w:val="001A36EF"/>
    <w:rsid w:val="001A489B"/>
    <w:rsid w:val="001A5660"/>
    <w:rsid w:val="001A6554"/>
    <w:rsid w:val="001A78DB"/>
    <w:rsid w:val="001A7F6F"/>
    <w:rsid w:val="001B0793"/>
    <w:rsid w:val="001B0D1A"/>
    <w:rsid w:val="001B13FF"/>
    <w:rsid w:val="001B1ABB"/>
    <w:rsid w:val="001B1F8C"/>
    <w:rsid w:val="001B20E1"/>
    <w:rsid w:val="001B22C2"/>
    <w:rsid w:val="001B2668"/>
    <w:rsid w:val="001B2CBD"/>
    <w:rsid w:val="001B2DEB"/>
    <w:rsid w:val="001B364E"/>
    <w:rsid w:val="001B3FA5"/>
    <w:rsid w:val="001B4945"/>
    <w:rsid w:val="001B7392"/>
    <w:rsid w:val="001B7DD3"/>
    <w:rsid w:val="001B7E91"/>
    <w:rsid w:val="001C05DE"/>
    <w:rsid w:val="001C1969"/>
    <w:rsid w:val="001C3680"/>
    <w:rsid w:val="001C3BAC"/>
    <w:rsid w:val="001C3C38"/>
    <w:rsid w:val="001C3EBA"/>
    <w:rsid w:val="001C4DA5"/>
    <w:rsid w:val="001C4F1D"/>
    <w:rsid w:val="001C546D"/>
    <w:rsid w:val="001C5509"/>
    <w:rsid w:val="001C5697"/>
    <w:rsid w:val="001C57B3"/>
    <w:rsid w:val="001C5BDF"/>
    <w:rsid w:val="001C62D6"/>
    <w:rsid w:val="001D038F"/>
    <w:rsid w:val="001D0879"/>
    <w:rsid w:val="001D0A5C"/>
    <w:rsid w:val="001D0D60"/>
    <w:rsid w:val="001D0E03"/>
    <w:rsid w:val="001D0EB4"/>
    <w:rsid w:val="001D1839"/>
    <w:rsid w:val="001D2454"/>
    <w:rsid w:val="001D2EE6"/>
    <w:rsid w:val="001D32AB"/>
    <w:rsid w:val="001D3532"/>
    <w:rsid w:val="001D3931"/>
    <w:rsid w:val="001D4269"/>
    <w:rsid w:val="001D4674"/>
    <w:rsid w:val="001D58C5"/>
    <w:rsid w:val="001D5AD3"/>
    <w:rsid w:val="001D5E0A"/>
    <w:rsid w:val="001D63CE"/>
    <w:rsid w:val="001D6728"/>
    <w:rsid w:val="001D7472"/>
    <w:rsid w:val="001D747F"/>
    <w:rsid w:val="001D76B3"/>
    <w:rsid w:val="001E0940"/>
    <w:rsid w:val="001E1570"/>
    <w:rsid w:val="001E31CC"/>
    <w:rsid w:val="001E3D2D"/>
    <w:rsid w:val="001E47E6"/>
    <w:rsid w:val="001E504D"/>
    <w:rsid w:val="001E5D33"/>
    <w:rsid w:val="001E6106"/>
    <w:rsid w:val="001E7BEF"/>
    <w:rsid w:val="001F20B6"/>
    <w:rsid w:val="001F27BC"/>
    <w:rsid w:val="001F2C64"/>
    <w:rsid w:val="001F3F0E"/>
    <w:rsid w:val="001F706E"/>
    <w:rsid w:val="001F70C5"/>
    <w:rsid w:val="00200921"/>
    <w:rsid w:val="0020164D"/>
    <w:rsid w:val="00201FDA"/>
    <w:rsid w:val="00204080"/>
    <w:rsid w:val="002040D4"/>
    <w:rsid w:val="002052E2"/>
    <w:rsid w:val="00205B38"/>
    <w:rsid w:val="00206A23"/>
    <w:rsid w:val="002075EB"/>
    <w:rsid w:val="002075EF"/>
    <w:rsid w:val="00207CFE"/>
    <w:rsid w:val="00207FB3"/>
    <w:rsid w:val="0021033A"/>
    <w:rsid w:val="00210D5E"/>
    <w:rsid w:val="00211171"/>
    <w:rsid w:val="0021179F"/>
    <w:rsid w:val="002126A3"/>
    <w:rsid w:val="00212F58"/>
    <w:rsid w:val="00214027"/>
    <w:rsid w:val="00214FDC"/>
    <w:rsid w:val="00215AA9"/>
    <w:rsid w:val="0021654E"/>
    <w:rsid w:val="00217030"/>
    <w:rsid w:val="0021733C"/>
    <w:rsid w:val="002177F1"/>
    <w:rsid w:val="0022008F"/>
    <w:rsid w:val="002202A0"/>
    <w:rsid w:val="0022044D"/>
    <w:rsid w:val="002207C1"/>
    <w:rsid w:val="00220E82"/>
    <w:rsid w:val="00222DD2"/>
    <w:rsid w:val="00222E59"/>
    <w:rsid w:val="00223366"/>
    <w:rsid w:val="00225629"/>
    <w:rsid w:val="0022666F"/>
    <w:rsid w:val="00226947"/>
    <w:rsid w:val="00226956"/>
    <w:rsid w:val="00226AC1"/>
    <w:rsid w:val="00227881"/>
    <w:rsid w:val="00227B6C"/>
    <w:rsid w:val="00230229"/>
    <w:rsid w:val="002302A1"/>
    <w:rsid w:val="00230320"/>
    <w:rsid w:val="002304FA"/>
    <w:rsid w:val="00230688"/>
    <w:rsid w:val="0023076D"/>
    <w:rsid w:val="002310CC"/>
    <w:rsid w:val="002317E2"/>
    <w:rsid w:val="00231CC5"/>
    <w:rsid w:val="00232F6B"/>
    <w:rsid w:val="0023373D"/>
    <w:rsid w:val="00233BFC"/>
    <w:rsid w:val="00234928"/>
    <w:rsid w:val="0023497E"/>
    <w:rsid w:val="00235134"/>
    <w:rsid w:val="002358E9"/>
    <w:rsid w:val="002370D9"/>
    <w:rsid w:val="002402B3"/>
    <w:rsid w:val="00240CED"/>
    <w:rsid w:val="0024195A"/>
    <w:rsid w:val="00241ECC"/>
    <w:rsid w:val="00242795"/>
    <w:rsid w:val="00243807"/>
    <w:rsid w:val="00243871"/>
    <w:rsid w:val="00244113"/>
    <w:rsid w:val="0024447E"/>
    <w:rsid w:val="0024677B"/>
    <w:rsid w:val="0024680C"/>
    <w:rsid w:val="00246BD5"/>
    <w:rsid w:val="0024708F"/>
    <w:rsid w:val="0024710A"/>
    <w:rsid w:val="002475C1"/>
    <w:rsid w:val="00247AAB"/>
    <w:rsid w:val="00250073"/>
    <w:rsid w:val="00250B72"/>
    <w:rsid w:val="00250F45"/>
    <w:rsid w:val="0025217F"/>
    <w:rsid w:val="00252533"/>
    <w:rsid w:val="00252B86"/>
    <w:rsid w:val="00252ECA"/>
    <w:rsid w:val="002531AE"/>
    <w:rsid w:val="00253380"/>
    <w:rsid w:val="0025341C"/>
    <w:rsid w:val="0025342B"/>
    <w:rsid w:val="0025371A"/>
    <w:rsid w:val="00253B2B"/>
    <w:rsid w:val="00254842"/>
    <w:rsid w:val="002550D9"/>
    <w:rsid w:val="00255650"/>
    <w:rsid w:val="00255927"/>
    <w:rsid w:val="0025753F"/>
    <w:rsid w:val="00257D74"/>
    <w:rsid w:val="00257DE2"/>
    <w:rsid w:val="00260233"/>
    <w:rsid w:val="00260BBB"/>
    <w:rsid w:val="00260CAE"/>
    <w:rsid w:val="00262E9B"/>
    <w:rsid w:val="0026331E"/>
    <w:rsid w:val="00263498"/>
    <w:rsid w:val="00263676"/>
    <w:rsid w:val="002643CF"/>
    <w:rsid w:val="00264808"/>
    <w:rsid w:val="00265379"/>
    <w:rsid w:val="00265385"/>
    <w:rsid w:val="002662EA"/>
    <w:rsid w:val="00266376"/>
    <w:rsid w:val="00266CD7"/>
    <w:rsid w:val="00266F38"/>
    <w:rsid w:val="00267589"/>
    <w:rsid w:val="002677C9"/>
    <w:rsid w:val="0026794C"/>
    <w:rsid w:val="00267CF1"/>
    <w:rsid w:val="00270B2D"/>
    <w:rsid w:val="0027111A"/>
    <w:rsid w:val="00272E28"/>
    <w:rsid w:val="00273136"/>
    <w:rsid w:val="0027360E"/>
    <w:rsid w:val="00274569"/>
    <w:rsid w:val="00274666"/>
    <w:rsid w:val="00274D73"/>
    <w:rsid w:val="00274E2D"/>
    <w:rsid w:val="00274F52"/>
    <w:rsid w:val="002753E5"/>
    <w:rsid w:val="00275A2B"/>
    <w:rsid w:val="00275FFC"/>
    <w:rsid w:val="00276917"/>
    <w:rsid w:val="00276B61"/>
    <w:rsid w:val="00276C8E"/>
    <w:rsid w:val="00276E18"/>
    <w:rsid w:val="00280C8C"/>
    <w:rsid w:val="00280CC6"/>
    <w:rsid w:val="00280D70"/>
    <w:rsid w:val="00281624"/>
    <w:rsid w:val="0028162E"/>
    <w:rsid w:val="00281BBF"/>
    <w:rsid w:val="00281BDC"/>
    <w:rsid w:val="00282DD6"/>
    <w:rsid w:val="0028346C"/>
    <w:rsid w:val="002836E3"/>
    <w:rsid w:val="00283C33"/>
    <w:rsid w:val="00284B9B"/>
    <w:rsid w:val="00286E60"/>
    <w:rsid w:val="002875FF"/>
    <w:rsid w:val="00287EC8"/>
    <w:rsid w:val="0029063D"/>
    <w:rsid w:val="00290AC5"/>
    <w:rsid w:val="00291371"/>
    <w:rsid w:val="00292363"/>
    <w:rsid w:val="00292827"/>
    <w:rsid w:val="00293219"/>
    <w:rsid w:val="00293261"/>
    <w:rsid w:val="00293752"/>
    <w:rsid w:val="002942EA"/>
    <w:rsid w:val="00294F01"/>
    <w:rsid w:val="00295340"/>
    <w:rsid w:val="00295F2D"/>
    <w:rsid w:val="002960B2"/>
    <w:rsid w:val="00296695"/>
    <w:rsid w:val="002966B0"/>
    <w:rsid w:val="00296DE3"/>
    <w:rsid w:val="002973B9"/>
    <w:rsid w:val="00297BB8"/>
    <w:rsid w:val="00297E45"/>
    <w:rsid w:val="002A098C"/>
    <w:rsid w:val="002A137B"/>
    <w:rsid w:val="002A1713"/>
    <w:rsid w:val="002A3395"/>
    <w:rsid w:val="002A34C2"/>
    <w:rsid w:val="002A3E14"/>
    <w:rsid w:val="002A4696"/>
    <w:rsid w:val="002A4936"/>
    <w:rsid w:val="002A49FC"/>
    <w:rsid w:val="002A5960"/>
    <w:rsid w:val="002A5B56"/>
    <w:rsid w:val="002A5D00"/>
    <w:rsid w:val="002A71DC"/>
    <w:rsid w:val="002A7FDC"/>
    <w:rsid w:val="002B0C82"/>
    <w:rsid w:val="002B0DAE"/>
    <w:rsid w:val="002B12EC"/>
    <w:rsid w:val="002B18DA"/>
    <w:rsid w:val="002B1D30"/>
    <w:rsid w:val="002B2046"/>
    <w:rsid w:val="002B20D2"/>
    <w:rsid w:val="002B2336"/>
    <w:rsid w:val="002B286E"/>
    <w:rsid w:val="002B373D"/>
    <w:rsid w:val="002B5335"/>
    <w:rsid w:val="002B5359"/>
    <w:rsid w:val="002B592E"/>
    <w:rsid w:val="002B61DD"/>
    <w:rsid w:val="002B6671"/>
    <w:rsid w:val="002B6A5D"/>
    <w:rsid w:val="002B6DF6"/>
    <w:rsid w:val="002B7252"/>
    <w:rsid w:val="002B7F67"/>
    <w:rsid w:val="002C0E27"/>
    <w:rsid w:val="002C1F35"/>
    <w:rsid w:val="002C20CA"/>
    <w:rsid w:val="002C2B1F"/>
    <w:rsid w:val="002C35CA"/>
    <w:rsid w:val="002C374A"/>
    <w:rsid w:val="002C377D"/>
    <w:rsid w:val="002C47D4"/>
    <w:rsid w:val="002C4B6E"/>
    <w:rsid w:val="002C4DD2"/>
    <w:rsid w:val="002C5203"/>
    <w:rsid w:val="002C5844"/>
    <w:rsid w:val="002C74D7"/>
    <w:rsid w:val="002C7CEF"/>
    <w:rsid w:val="002D019D"/>
    <w:rsid w:val="002D0566"/>
    <w:rsid w:val="002D0AEF"/>
    <w:rsid w:val="002D0DE5"/>
    <w:rsid w:val="002D0F06"/>
    <w:rsid w:val="002D293F"/>
    <w:rsid w:val="002D4A8E"/>
    <w:rsid w:val="002D5231"/>
    <w:rsid w:val="002D6268"/>
    <w:rsid w:val="002D6417"/>
    <w:rsid w:val="002D7453"/>
    <w:rsid w:val="002E003A"/>
    <w:rsid w:val="002E05B4"/>
    <w:rsid w:val="002E10E2"/>
    <w:rsid w:val="002E1490"/>
    <w:rsid w:val="002E197B"/>
    <w:rsid w:val="002E248E"/>
    <w:rsid w:val="002E25F4"/>
    <w:rsid w:val="002E276C"/>
    <w:rsid w:val="002E33DA"/>
    <w:rsid w:val="002E358D"/>
    <w:rsid w:val="002E3795"/>
    <w:rsid w:val="002E3D82"/>
    <w:rsid w:val="002E3F3A"/>
    <w:rsid w:val="002E489C"/>
    <w:rsid w:val="002E4BCE"/>
    <w:rsid w:val="002E57ED"/>
    <w:rsid w:val="002E5E06"/>
    <w:rsid w:val="002E7190"/>
    <w:rsid w:val="002F0289"/>
    <w:rsid w:val="002F0A03"/>
    <w:rsid w:val="002F1456"/>
    <w:rsid w:val="002F1877"/>
    <w:rsid w:val="002F1D22"/>
    <w:rsid w:val="002F2106"/>
    <w:rsid w:val="002F3BBF"/>
    <w:rsid w:val="002F3DC0"/>
    <w:rsid w:val="002F683C"/>
    <w:rsid w:val="00300B50"/>
    <w:rsid w:val="00301743"/>
    <w:rsid w:val="00304F2D"/>
    <w:rsid w:val="00305A02"/>
    <w:rsid w:val="00305B38"/>
    <w:rsid w:val="00305C2F"/>
    <w:rsid w:val="003066A7"/>
    <w:rsid w:val="00306B56"/>
    <w:rsid w:val="00306B95"/>
    <w:rsid w:val="00306FC1"/>
    <w:rsid w:val="003073E1"/>
    <w:rsid w:val="0031136D"/>
    <w:rsid w:val="00311BDC"/>
    <w:rsid w:val="0031252C"/>
    <w:rsid w:val="00312876"/>
    <w:rsid w:val="00312B3A"/>
    <w:rsid w:val="003136F1"/>
    <w:rsid w:val="00314202"/>
    <w:rsid w:val="00314D01"/>
    <w:rsid w:val="003155D2"/>
    <w:rsid w:val="003157FD"/>
    <w:rsid w:val="0031584B"/>
    <w:rsid w:val="00317068"/>
    <w:rsid w:val="0031746D"/>
    <w:rsid w:val="003174C8"/>
    <w:rsid w:val="00317848"/>
    <w:rsid w:val="0032015A"/>
    <w:rsid w:val="00320E96"/>
    <w:rsid w:val="00321C0D"/>
    <w:rsid w:val="00322F0F"/>
    <w:rsid w:val="003235A0"/>
    <w:rsid w:val="003235FC"/>
    <w:rsid w:val="0032469B"/>
    <w:rsid w:val="00325173"/>
    <w:rsid w:val="00325C17"/>
    <w:rsid w:val="00327ABC"/>
    <w:rsid w:val="003305AD"/>
    <w:rsid w:val="003307CE"/>
    <w:rsid w:val="0033092F"/>
    <w:rsid w:val="00331198"/>
    <w:rsid w:val="003311E8"/>
    <w:rsid w:val="0033131F"/>
    <w:rsid w:val="003319F4"/>
    <w:rsid w:val="00331D31"/>
    <w:rsid w:val="00332300"/>
    <w:rsid w:val="003332D1"/>
    <w:rsid w:val="00334F43"/>
    <w:rsid w:val="00334F76"/>
    <w:rsid w:val="003355B3"/>
    <w:rsid w:val="00337468"/>
    <w:rsid w:val="00341541"/>
    <w:rsid w:val="0034162A"/>
    <w:rsid w:val="00341A46"/>
    <w:rsid w:val="00342D8F"/>
    <w:rsid w:val="003436AE"/>
    <w:rsid w:val="0034380B"/>
    <w:rsid w:val="00343D57"/>
    <w:rsid w:val="00343E61"/>
    <w:rsid w:val="00344D5D"/>
    <w:rsid w:val="003459A7"/>
    <w:rsid w:val="00345B33"/>
    <w:rsid w:val="00346315"/>
    <w:rsid w:val="00346DE4"/>
    <w:rsid w:val="00347269"/>
    <w:rsid w:val="00347435"/>
    <w:rsid w:val="003500B8"/>
    <w:rsid w:val="0035105B"/>
    <w:rsid w:val="00351856"/>
    <w:rsid w:val="00352927"/>
    <w:rsid w:val="00352993"/>
    <w:rsid w:val="00352C22"/>
    <w:rsid w:val="00352CF8"/>
    <w:rsid w:val="00353076"/>
    <w:rsid w:val="0035362A"/>
    <w:rsid w:val="00353B64"/>
    <w:rsid w:val="00354AA9"/>
    <w:rsid w:val="00355596"/>
    <w:rsid w:val="003560E2"/>
    <w:rsid w:val="003563D5"/>
    <w:rsid w:val="00357D0E"/>
    <w:rsid w:val="00357FE6"/>
    <w:rsid w:val="00360381"/>
    <w:rsid w:val="00360BC5"/>
    <w:rsid w:val="00360E16"/>
    <w:rsid w:val="0036180B"/>
    <w:rsid w:val="00361A1F"/>
    <w:rsid w:val="00361B8D"/>
    <w:rsid w:val="003624B9"/>
    <w:rsid w:val="00362867"/>
    <w:rsid w:val="00362DF6"/>
    <w:rsid w:val="003641DB"/>
    <w:rsid w:val="00364226"/>
    <w:rsid w:val="003642C1"/>
    <w:rsid w:val="00365292"/>
    <w:rsid w:val="00370112"/>
    <w:rsid w:val="00370A31"/>
    <w:rsid w:val="00370FA9"/>
    <w:rsid w:val="00373670"/>
    <w:rsid w:val="0037411C"/>
    <w:rsid w:val="00374139"/>
    <w:rsid w:val="00374E67"/>
    <w:rsid w:val="003751C7"/>
    <w:rsid w:val="00375461"/>
    <w:rsid w:val="0037608D"/>
    <w:rsid w:val="00376AC7"/>
    <w:rsid w:val="00376BB5"/>
    <w:rsid w:val="00376D7F"/>
    <w:rsid w:val="00380D77"/>
    <w:rsid w:val="00382121"/>
    <w:rsid w:val="0038213D"/>
    <w:rsid w:val="00382572"/>
    <w:rsid w:val="00382FF5"/>
    <w:rsid w:val="00383DCB"/>
    <w:rsid w:val="003845BC"/>
    <w:rsid w:val="0038497D"/>
    <w:rsid w:val="00384B8A"/>
    <w:rsid w:val="003866EC"/>
    <w:rsid w:val="0038696E"/>
    <w:rsid w:val="00386994"/>
    <w:rsid w:val="00387592"/>
    <w:rsid w:val="00390596"/>
    <w:rsid w:val="003913A7"/>
    <w:rsid w:val="003913F8"/>
    <w:rsid w:val="003917B0"/>
    <w:rsid w:val="00391F52"/>
    <w:rsid w:val="003926D6"/>
    <w:rsid w:val="00392F84"/>
    <w:rsid w:val="00393C19"/>
    <w:rsid w:val="003953E9"/>
    <w:rsid w:val="0039743F"/>
    <w:rsid w:val="00397A3C"/>
    <w:rsid w:val="00397C0F"/>
    <w:rsid w:val="003A1436"/>
    <w:rsid w:val="003A2685"/>
    <w:rsid w:val="003A284D"/>
    <w:rsid w:val="003A2907"/>
    <w:rsid w:val="003A3534"/>
    <w:rsid w:val="003A365A"/>
    <w:rsid w:val="003A54D4"/>
    <w:rsid w:val="003A6901"/>
    <w:rsid w:val="003A71F8"/>
    <w:rsid w:val="003A74BF"/>
    <w:rsid w:val="003B0286"/>
    <w:rsid w:val="003B05C3"/>
    <w:rsid w:val="003B0D50"/>
    <w:rsid w:val="003B1021"/>
    <w:rsid w:val="003B331F"/>
    <w:rsid w:val="003B376E"/>
    <w:rsid w:val="003B3779"/>
    <w:rsid w:val="003B38AD"/>
    <w:rsid w:val="003B5537"/>
    <w:rsid w:val="003B5642"/>
    <w:rsid w:val="003B68D2"/>
    <w:rsid w:val="003C0057"/>
    <w:rsid w:val="003C0187"/>
    <w:rsid w:val="003C086D"/>
    <w:rsid w:val="003C0D31"/>
    <w:rsid w:val="003C1555"/>
    <w:rsid w:val="003C1936"/>
    <w:rsid w:val="003C1B4B"/>
    <w:rsid w:val="003C1B51"/>
    <w:rsid w:val="003C241F"/>
    <w:rsid w:val="003C3655"/>
    <w:rsid w:val="003C41FA"/>
    <w:rsid w:val="003C4808"/>
    <w:rsid w:val="003C4928"/>
    <w:rsid w:val="003C4CCC"/>
    <w:rsid w:val="003C547F"/>
    <w:rsid w:val="003C56B2"/>
    <w:rsid w:val="003C6423"/>
    <w:rsid w:val="003C753B"/>
    <w:rsid w:val="003C7991"/>
    <w:rsid w:val="003D0FFB"/>
    <w:rsid w:val="003D1064"/>
    <w:rsid w:val="003D26B0"/>
    <w:rsid w:val="003D2EFE"/>
    <w:rsid w:val="003D2FC8"/>
    <w:rsid w:val="003D376F"/>
    <w:rsid w:val="003D493E"/>
    <w:rsid w:val="003D49D4"/>
    <w:rsid w:val="003D4C94"/>
    <w:rsid w:val="003D4E85"/>
    <w:rsid w:val="003D5873"/>
    <w:rsid w:val="003D77A2"/>
    <w:rsid w:val="003D7A88"/>
    <w:rsid w:val="003D7C00"/>
    <w:rsid w:val="003D7DC5"/>
    <w:rsid w:val="003D7EDC"/>
    <w:rsid w:val="003E1315"/>
    <w:rsid w:val="003E1D91"/>
    <w:rsid w:val="003E22ED"/>
    <w:rsid w:val="003E243F"/>
    <w:rsid w:val="003E2927"/>
    <w:rsid w:val="003E4573"/>
    <w:rsid w:val="003E4B14"/>
    <w:rsid w:val="003E4C65"/>
    <w:rsid w:val="003E579C"/>
    <w:rsid w:val="003E5ACB"/>
    <w:rsid w:val="003E6419"/>
    <w:rsid w:val="003F24D1"/>
    <w:rsid w:val="003F28D1"/>
    <w:rsid w:val="003F2BBF"/>
    <w:rsid w:val="003F3DF3"/>
    <w:rsid w:val="003F52C4"/>
    <w:rsid w:val="003F5E21"/>
    <w:rsid w:val="003F5E31"/>
    <w:rsid w:val="003F5ECA"/>
    <w:rsid w:val="003F6242"/>
    <w:rsid w:val="003F6429"/>
    <w:rsid w:val="003F7188"/>
    <w:rsid w:val="003F7C0D"/>
    <w:rsid w:val="003F7C18"/>
    <w:rsid w:val="004008D9"/>
    <w:rsid w:val="00400A9A"/>
    <w:rsid w:val="004017E7"/>
    <w:rsid w:val="00402FA1"/>
    <w:rsid w:val="00403086"/>
    <w:rsid w:val="00403213"/>
    <w:rsid w:val="00405326"/>
    <w:rsid w:val="00406B40"/>
    <w:rsid w:val="004073F8"/>
    <w:rsid w:val="004075C7"/>
    <w:rsid w:val="00407C26"/>
    <w:rsid w:val="0041069E"/>
    <w:rsid w:val="004110D4"/>
    <w:rsid w:val="00411DDB"/>
    <w:rsid w:val="004120CF"/>
    <w:rsid w:val="004128D1"/>
    <w:rsid w:val="004128E6"/>
    <w:rsid w:val="00412C24"/>
    <w:rsid w:val="00412DEB"/>
    <w:rsid w:val="004131CB"/>
    <w:rsid w:val="00413343"/>
    <w:rsid w:val="0041367D"/>
    <w:rsid w:val="00413711"/>
    <w:rsid w:val="00415BE6"/>
    <w:rsid w:val="0041686D"/>
    <w:rsid w:val="004175CA"/>
    <w:rsid w:val="00417666"/>
    <w:rsid w:val="00420048"/>
    <w:rsid w:val="004205EE"/>
    <w:rsid w:val="0042079B"/>
    <w:rsid w:val="004220F4"/>
    <w:rsid w:val="00423098"/>
    <w:rsid w:val="00424344"/>
    <w:rsid w:val="00425059"/>
    <w:rsid w:val="0042509D"/>
    <w:rsid w:val="00426150"/>
    <w:rsid w:val="0042689C"/>
    <w:rsid w:val="00426D3F"/>
    <w:rsid w:val="00426D40"/>
    <w:rsid w:val="00427808"/>
    <w:rsid w:val="00427A66"/>
    <w:rsid w:val="00427F8D"/>
    <w:rsid w:val="00432746"/>
    <w:rsid w:val="004332A3"/>
    <w:rsid w:val="00433B7E"/>
    <w:rsid w:val="0043417D"/>
    <w:rsid w:val="004347B9"/>
    <w:rsid w:val="00434AF0"/>
    <w:rsid w:val="00435012"/>
    <w:rsid w:val="004351A2"/>
    <w:rsid w:val="00435390"/>
    <w:rsid w:val="00436456"/>
    <w:rsid w:val="00436782"/>
    <w:rsid w:val="00436F06"/>
    <w:rsid w:val="00437CBD"/>
    <w:rsid w:val="0044016C"/>
    <w:rsid w:val="0044090E"/>
    <w:rsid w:val="00441AB7"/>
    <w:rsid w:val="00442137"/>
    <w:rsid w:val="0044266A"/>
    <w:rsid w:val="0044287F"/>
    <w:rsid w:val="00442B81"/>
    <w:rsid w:val="00442E8A"/>
    <w:rsid w:val="00443F52"/>
    <w:rsid w:val="00444344"/>
    <w:rsid w:val="0044437C"/>
    <w:rsid w:val="004457A4"/>
    <w:rsid w:val="0044602A"/>
    <w:rsid w:val="0044692D"/>
    <w:rsid w:val="00446FBF"/>
    <w:rsid w:val="00447D47"/>
    <w:rsid w:val="00450AE0"/>
    <w:rsid w:val="00450B9A"/>
    <w:rsid w:val="00450D24"/>
    <w:rsid w:val="004516F1"/>
    <w:rsid w:val="00451944"/>
    <w:rsid w:val="00452D9D"/>
    <w:rsid w:val="004532CB"/>
    <w:rsid w:val="00453631"/>
    <w:rsid w:val="00455994"/>
    <w:rsid w:val="0045613B"/>
    <w:rsid w:val="00456CB5"/>
    <w:rsid w:val="0045704D"/>
    <w:rsid w:val="00457460"/>
    <w:rsid w:val="00457722"/>
    <w:rsid w:val="004607F6"/>
    <w:rsid w:val="004614A0"/>
    <w:rsid w:val="00462665"/>
    <w:rsid w:val="00462A6D"/>
    <w:rsid w:val="00462FBA"/>
    <w:rsid w:val="004634A5"/>
    <w:rsid w:val="004647D2"/>
    <w:rsid w:val="0046594B"/>
    <w:rsid w:val="00465D83"/>
    <w:rsid w:val="0046688A"/>
    <w:rsid w:val="00466982"/>
    <w:rsid w:val="00467681"/>
    <w:rsid w:val="00470E0B"/>
    <w:rsid w:val="00470F3A"/>
    <w:rsid w:val="00471624"/>
    <w:rsid w:val="00471B80"/>
    <w:rsid w:val="00471CDE"/>
    <w:rsid w:val="004737AB"/>
    <w:rsid w:val="0047528A"/>
    <w:rsid w:val="00475C9E"/>
    <w:rsid w:val="00476AA9"/>
    <w:rsid w:val="00477200"/>
    <w:rsid w:val="00477C4D"/>
    <w:rsid w:val="00477D83"/>
    <w:rsid w:val="00480405"/>
    <w:rsid w:val="004811D7"/>
    <w:rsid w:val="0048316A"/>
    <w:rsid w:val="004831D0"/>
    <w:rsid w:val="0048333F"/>
    <w:rsid w:val="00483429"/>
    <w:rsid w:val="004834BA"/>
    <w:rsid w:val="004843CA"/>
    <w:rsid w:val="00484C2A"/>
    <w:rsid w:val="004851ED"/>
    <w:rsid w:val="00485872"/>
    <w:rsid w:val="00486051"/>
    <w:rsid w:val="00486295"/>
    <w:rsid w:val="00486770"/>
    <w:rsid w:val="00486A79"/>
    <w:rsid w:val="00486A8C"/>
    <w:rsid w:val="00490D72"/>
    <w:rsid w:val="00490E8A"/>
    <w:rsid w:val="004916A9"/>
    <w:rsid w:val="004926F3"/>
    <w:rsid w:val="004929BA"/>
    <w:rsid w:val="00492CF0"/>
    <w:rsid w:val="0049304F"/>
    <w:rsid w:val="00493EB2"/>
    <w:rsid w:val="00494031"/>
    <w:rsid w:val="00494C3F"/>
    <w:rsid w:val="00494CA3"/>
    <w:rsid w:val="0049554C"/>
    <w:rsid w:val="00495AD9"/>
    <w:rsid w:val="00496B94"/>
    <w:rsid w:val="00496E01"/>
    <w:rsid w:val="00497903"/>
    <w:rsid w:val="0049791B"/>
    <w:rsid w:val="004A0620"/>
    <w:rsid w:val="004A070E"/>
    <w:rsid w:val="004A1C70"/>
    <w:rsid w:val="004A2628"/>
    <w:rsid w:val="004A2EA3"/>
    <w:rsid w:val="004A349B"/>
    <w:rsid w:val="004A51DB"/>
    <w:rsid w:val="004A55EE"/>
    <w:rsid w:val="004A5B55"/>
    <w:rsid w:val="004A5CC9"/>
    <w:rsid w:val="004A5F2C"/>
    <w:rsid w:val="004A7637"/>
    <w:rsid w:val="004A7C2A"/>
    <w:rsid w:val="004B11A9"/>
    <w:rsid w:val="004B17FC"/>
    <w:rsid w:val="004B27C9"/>
    <w:rsid w:val="004B2FEE"/>
    <w:rsid w:val="004B34E7"/>
    <w:rsid w:val="004B3CB6"/>
    <w:rsid w:val="004B4248"/>
    <w:rsid w:val="004B4963"/>
    <w:rsid w:val="004B4A27"/>
    <w:rsid w:val="004B4CD6"/>
    <w:rsid w:val="004B4F8B"/>
    <w:rsid w:val="004B5138"/>
    <w:rsid w:val="004B540D"/>
    <w:rsid w:val="004B56E6"/>
    <w:rsid w:val="004B5E7A"/>
    <w:rsid w:val="004B637C"/>
    <w:rsid w:val="004B640B"/>
    <w:rsid w:val="004B736C"/>
    <w:rsid w:val="004B76C4"/>
    <w:rsid w:val="004B7B58"/>
    <w:rsid w:val="004B7EE7"/>
    <w:rsid w:val="004C12FA"/>
    <w:rsid w:val="004C1546"/>
    <w:rsid w:val="004C1925"/>
    <w:rsid w:val="004C2182"/>
    <w:rsid w:val="004C2E73"/>
    <w:rsid w:val="004C39C8"/>
    <w:rsid w:val="004C641B"/>
    <w:rsid w:val="004C676F"/>
    <w:rsid w:val="004C6971"/>
    <w:rsid w:val="004C715A"/>
    <w:rsid w:val="004C7EC7"/>
    <w:rsid w:val="004D0450"/>
    <w:rsid w:val="004D156E"/>
    <w:rsid w:val="004D26DE"/>
    <w:rsid w:val="004D3195"/>
    <w:rsid w:val="004D42CE"/>
    <w:rsid w:val="004D458A"/>
    <w:rsid w:val="004D4C39"/>
    <w:rsid w:val="004D5836"/>
    <w:rsid w:val="004D6297"/>
    <w:rsid w:val="004D683B"/>
    <w:rsid w:val="004D6A43"/>
    <w:rsid w:val="004D6DDA"/>
    <w:rsid w:val="004E03E7"/>
    <w:rsid w:val="004E0CB9"/>
    <w:rsid w:val="004E164A"/>
    <w:rsid w:val="004E1B26"/>
    <w:rsid w:val="004E3097"/>
    <w:rsid w:val="004E3893"/>
    <w:rsid w:val="004E4116"/>
    <w:rsid w:val="004E4456"/>
    <w:rsid w:val="004E50BC"/>
    <w:rsid w:val="004E5C9A"/>
    <w:rsid w:val="004E5EBA"/>
    <w:rsid w:val="004E7BF3"/>
    <w:rsid w:val="004F098C"/>
    <w:rsid w:val="004F0CD8"/>
    <w:rsid w:val="004F183A"/>
    <w:rsid w:val="004F2997"/>
    <w:rsid w:val="004F3C95"/>
    <w:rsid w:val="004F449C"/>
    <w:rsid w:val="004F4BB9"/>
    <w:rsid w:val="004F4DCC"/>
    <w:rsid w:val="004F4E75"/>
    <w:rsid w:val="004F64DA"/>
    <w:rsid w:val="004F6DBD"/>
    <w:rsid w:val="005001E7"/>
    <w:rsid w:val="00500417"/>
    <w:rsid w:val="00500CE3"/>
    <w:rsid w:val="00500F8D"/>
    <w:rsid w:val="005018F5"/>
    <w:rsid w:val="005020E5"/>
    <w:rsid w:val="0050260A"/>
    <w:rsid w:val="00502638"/>
    <w:rsid w:val="00502DFF"/>
    <w:rsid w:val="0050307B"/>
    <w:rsid w:val="00503DBF"/>
    <w:rsid w:val="00503EB1"/>
    <w:rsid w:val="00504A23"/>
    <w:rsid w:val="00504C89"/>
    <w:rsid w:val="00504D02"/>
    <w:rsid w:val="00505094"/>
    <w:rsid w:val="005052EE"/>
    <w:rsid w:val="00505573"/>
    <w:rsid w:val="00507ACC"/>
    <w:rsid w:val="00507C4C"/>
    <w:rsid w:val="005108BA"/>
    <w:rsid w:val="00510AAE"/>
    <w:rsid w:val="00510C7F"/>
    <w:rsid w:val="00511613"/>
    <w:rsid w:val="005129D6"/>
    <w:rsid w:val="00512DFF"/>
    <w:rsid w:val="005137D3"/>
    <w:rsid w:val="0051416C"/>
    <w:rsid w:val="00514A36"/>
    <w:rsid w:val="00515232"/>
    <w:rsid w:val="0051579B"/>
    <w:rsid w:val="00515CEE"/>
    <w:rsid w:val="00517223"/>
    <w:rsid w:val="005178EE"/>
    <w:rsid w:val="00517E8A"/>
    <w:rsid w:val="005217E8"/>
    <w:rsid w:val="0052212F"/>
    <w:rsid w:val="005234F5"/>
    <w:rsid w:val="00524AA7"/>
    <w:rsid w:val="00524D61"/>
    <w:rsid w:val="00524E2F"/>
    <w:rsid w:val="00525702"/>
    <w:rsid w:val="0052581E"/>
    <w:rsid w:val="00525A64"/>
    <w:rsid w:val="005273C3"/>
    <w:rsid w:val="0052798C"/>
    <w:rsid w:val="00530651"/>
    <w:rsid w:val="0053069C"/>
    <w:rsid w:val="00530F6B"/>
    <w:rsid w:val="00531F63"/>
    <w:rsid w:val="00532892"/>
    <w:rsid w:val="0053350B"/>
    <w:rsid w:val="00534561"/>
    <w:rsid w:val="00534A62"/>
    <w:rsid w:val="00534B2B"/>
    <w:rsid w:val="00536775"/>
    <w:rsid w:val="00536983"/>
    <w:rsid w:val="0053778E"/>
    <w:rsid w:val="005401B6"/>
    <w:rsid w:val="00540F46"/>
    <w:rsid w:val="0054102B"/>
    <w:rsid w:val="00541C32"/>
    <w:rsid w:val="00542AD2"/>
    <w:rsid w:val="005442D2"/>
    <w:rsid w:val="005445A1"/>
    <w:rsid w:val="00544A41"/>
    <w:rsid w:val="00544B18"/>
    <w:rsid w:val="00544DA0"/>
    <w:rsid w:val="0055004B"/>
    <w:rsid w:val="005505A2"/>
    <w:rsid w:val="00550F93"/>
    <w:rsid w:val="0055103B"/>
    <w:rsid w:val="00551529"/>
    <w:rsid w:val="005515F2"/>
    <w:rsid w:val="005517AC"/>
    <w:rsid w:val="00552123"/>
    <w:rsid w:val="00553CE9"/>
    <w:rsid w:val="005546F2"/>
    <w:rsid w:val="00554801"/>
    <w:rsid w:val="005549EE"/>
    <w:rsid w:val="00554E7B"/>
    <w:rsid w:val="005555FB"/>
    <w:rsid w:val="00556733"/>
    <w:rsid w:val="00556A4A"/>
    <w:rsid w:val="0055728C"/>
    <w:rsid w:val="005577E8"/>
    <w:rsid w:val="00557D73"/>
    <w:rsid w:val="00560091"/>
    <w:rsid w:val="00560E86"/>
    <w:rsid w:val="00561824"/>
    <w:rsid w:val="00562B5A"/>
    <w:rsid w:val="00562FFB"/>
    <w:rsid w:val="005634AD"/>
    <w:rsid w:val="00563FC1"/>
    <w:rsid w:val="0056440D"/>
    <w:rsid w:val="005647F8"/>
    <w:rsid w:val="005649EA"/>
    <w:rsid w:val="00564D88"/>
    <w:rsid w:val="00564ED8"/>
    <w:rsid w:val="0056509F"/>
    <w:rsid w:val="00565B79"/>
    <w:rsid w:val="00565D2D"/>
    <w:rsid w:val="00565DEC"/>
    <w:rsid w:val="005669A0"/>
    <w:rsid w:val="00566CEC"/>
    <w:rsid w:val="0056758A"/>
    <w:rsid w:val="00572585"/>
    <w:rsid w:val="0057259D"/>
    <w:rsid w:val="005728B7"/>
    <w:rsid w:val="00573316"/>
    <w:rsid w:val="00573BA3"/>
    <w:rsid w:val="00574E60"/>
    <w:rsid w:val="00575223"/>
    <w:rsid w:val="005757F9"/>
    <w:rsid w:val="00575D88"/>
    <w:rsid w:val="00575E4E"/>
    <w:rsid w:val="005764D7"/>
    <w:rsid w:val="00576896"/>
    <w:rsid w:val="005769AB"/>
    <w:rsid w:val="00576FEB"/>
    <w:rsid w:val="0057769D"/>
    <w:rsid w:val="00580421"/>
    <w:rsid w:val="0058089C"/>
    <w:rsid w:val="00580EB5"/>
    <w:rsid w:val="00581166"/>
    <w:rsid w:val="005828AE"/>
    <w:rsid w:val="00582931"/>
    <w:rsid w:val="00582D80"/>
    <w:rsid w:val="005831E4"/>
    <w:rsid w:val="00583319"/>
    <w:rsid w:val="00583500"/>
    <w:rsid w:val="00583555"/>
    <w:rsid w:val="00585660"/>
    <w:rsid w:val="00585802"/>
    <w:rsid w:val="00585B03"/>
    <w:rsid w:val="00585F1B"/>
    <w:rsid w:val="00586052"/>
    <w:rsid w:val="00586A28"/>
    <w:rsid w:val="00587671"/>
    <w:rsid w:val="00587EF7"/>
    <w:rsid w:val="00590696"/>
    <w:rsid w:val="00590A87"/>
    <w:rsid w:val="00591068"/>
    <w:rsid w:val="00592EED"/>
    <w:rsid w:val="005934C6"/>
    <w:rsid w:val="0059397B"/>
    <w:rsid w:val="00593C87"/>
    <w:rsid w:val="00595223"/>
    <w:rsid w:val="00597E7F"/>
    <w:rsid w:val="005A097C"/>
    <w:rsid w:val="005A1541"/>
    <w:rsid w:val="005A1E2E"/>
    <w:rsid w:val="005A24AA"/>
    <w:rsid w:val="005A3714"/>
    <w:rsid w:val="005A38F5"/>
    <w:rsid w:val="005A3E69"/>
    <w:rsid w:val="005A4082"/>
    <w:rsid w:val="005A45C3"/>
    <w:rsid w:val="005A470F"/>
    <w:rsid w:val="005A4822"/>
    <w:rsid w:val="005A5F7A"/>
    <w:rsid w:val="005A6ECF"/>
    <w:rsid w:val="005A72F6"/>
    <w:rsid w:val="005A7497"/>
    <w:rsid w:val="005A7D54"/>
    <w:rsid w:val="005A7FA3"/>
    <w:rsid w:val="005B022F"/>
    <w:rsid w:val="005B0874"/>
    <w:rsid w:val="005B16FB"/>
    <w:rsid w:val="005B1E53"/>
    <w:rsid w:val="005B24B1"/>
    <w:rsid w:val="005B2B60"/>
    <w:rsid w:val="005B3A9F"/>
    <w:rsid w:val="005B43E5"/>
    <w:rsid w:val="005B4F5C"/>
    <w:rsid w:val="005B5C7A"/>
    <w:rsid w:val="005B5D96"/>
    <w:rsid w:val="005B6096"/>
    <w:rsid w:val="005B7362"/>
    <w:rsid w:val="005B785C"/>
    <w:rsid w:val="005C0E96"/>
    <w:rsid w:val="005C1D69"/>
    <w:rsid w:val="005C1EE1"/>
    <w:rsid w:val="005C1EFB"/>
    <w:rsid w:val="005C21CD"/>
    <w:rsid w:val="005C2204"/>
    <w:rsid w:val="005C574F"/>
    <w:rsid w:val="005C5D6D"/>
    <w:rsid w:val="005C5F45"/>
    <w:rsid w:val="005C6296"/>
    <w:rsid w:val="005C64CD"/>
    <w:rsid w:val="005C69C9"/>
    <w:rsid w:val="005D023F"/>
    <w:rsid w:val="005D106E"/>
    <w:rsid w:val="005D133E"/>
    <w:rsid w:val="005D1EA9"/>
    <w:rsid w:val="005D2541"/>
    <w:rsid w:val="005D306C"/>
    <w:rsid w:val="005D3100"/>
    <w:rsid w:val="005D3D10"/>
    <w:rsid w:val="005D3E15"/>
    <w:rsid w:val="005D46C5"/>
    <w:rsid w:val="005D47DD"/>
    <w:rsid w:val="005D50C1"/>
    <w:rsid w:val="005D7114"/>
    <w:rsid w:val="005D7190"/>
    <w:rsid w:val="005D732A"/>
    <w:rsid w:val="005D7809"/>
    <w:rsid w:val="005D7F40"/>
    <w:rsid w:val="005E4595"/>
    <w:rsid w:val="005E589A"/>
    <w:rsid w:val="005E5E65"/>
    <w:rsid w:val="005E79FA"/>
    <w:rsid w:val="005E7D55"/>
    <w:rsid w:val="005F0615"/>
    <w:rsid w:val="005F0B8E"/>
    <w:rsid w:val="005F0CCC"/>
    <w:rsid w:val="005F1561"/>
    <w:rsid w:val="005F1741"/>
    <w:rsid w:val="005F1FE5"/>
    <w:rsid w:val="005F23BE"/>
    <w:rsid w:val="005F2EA4"/>
    <w:rsid w:val="005F32E0"/>
    <w:rsid w:val="005F4096"/>
    <w:rsid w:val="005F421D"/>
    <w:rsid w:val="005F4A7D"/>
    <w:rsid w:val="005F5097"/>
    <w:rsid w:val="005F59A5"/>
    <w:rsid w:val="005F5D12"/>
    <w:rsid w:val="005F5D8F"/>
    <w:rsid w:val="005F64F6"/>
    <w:rsid w:val="005F651F"/>
    <w:rsid w:val="005F69DF"/>
    <w:rsid w:val="005F7529"/>
    <w:rsid w:val="0060156B"/>
    <w:rsid w:val="00601DF6"/>
    <w:rsid w:val="00602221"/>
    <w:rsid w:val="0060242A"/>
    <w:rsid w:val="006033CF"/>
    <w:rsid w:val="00604884"/>
    <w:rsid w:val="00604C4A"/>
    <w:rsid w:val="00606E58"/>
    <w:rsid w:val="00607752"/>
    <w:rsid w:val="00607A04"/>
    <w:rsid w:val="006101E4"/>
    <w:rsid w:val="00610F1C"/>
    <w:rsid w:val="00610FAA"/>
    <w:rsid w:val="006114EF"/>
    <w:rsid w:val="00611758"/>
    <w:rsid w:val="00611A20"/>
    <w:rsid w:val="0061214B"/>
    <w:rsid w:val="0061217B"/>
    <w:rsid w:val="0061274D"/>
    <w:rsid w:val="0061316A"/>
    <w:rsid w:val="006139A7"/>
    <w:rsid w:val="00613ED1"/>
    <w:rsid w:val="006145FF"/>
    <w:rsid w:val="00616929"/>
    <w:rsid w:val="0061698A"/>
    <w:rsid w:val="0061717E"/>
    <w:rsid w:val="00617A37"/>
    <w:rsid w:val="0062212C"/>
    <w:rsid w:val="00622861"/>
    <w:rsid w:val="00622926"/>
    <w:rsid w:val="0062454E"/>
    <w:rsid w:val="006251C7"/>
    <w:rsid w:val="00625955"/>
    <w:rsid w:val="006263D9"/>
    <w:rsid w:val="00626404"/>
    <w:rsid w:val="00626C9D"/>
    <w:rsid w:val="00626D2A"/>
    <w:rsid w:val="00627154"/>
    <w:rsid w:val="0062735D"/>
    <w:rsid w:val="00627A52"/>
    <w:rsid w:val="006308C2"/>
    <w:rsid w:val="00631CEC"/>
    <w:rsid w:val="00632166"/>
    <w:rsid w:val="0063450D"/>
    <w:rsid w:val="00634D5A"/>
    <w:rsid w:val="006358AA"/>
    <w:rsid w:val="00635BD0"/>
    <w:rsid w:val="006370A2"/>
    <w:rsid w:val="006370F9"/>
    <w:rsid w:val="006407DD"/>
    <w:rsid w:val="006408E0"/>
    <w:rsid w:val="00640952"/>
    <w:rsid w:val="00640E58"/>
    <w:rsid w:val="00641848"/>
    <w:rsid w:val="00642056"/>
    <w:rsid w:val="0064235D"/>
    <w:rsid w:val="0064250A"/>
    <w:rsid w:val="00643652"/>
    <w:rsid w:val="006437FC"/>
    <w:rsid w:val="00643EE8"/>
    <w:rsid w:val="00644374"/>
    <w:rsid w:val="0064592E"/>
    <w:rsid w:val="00646638"/>
    <w:rsid w:val="00646C96"/>
    <w:rsid w:val="006472F4"/>
    <w:rsid w:val="00647653"/>
    <w:rsid w:val="00650085"/>
    <w:rsid w:val="00651EE8"/>
    <w:rsid w:val="00652912"/>
    <w:rsid w:val="00652D98"/>
    <w:rsid w:val="0065300F"/>
    <w:rsid w:val="00654130"/>
    <w:rsid w:val="00655844"/>
    <w:rsid w:val="006567A8"/>
    <w:rsid w:val="00656B43"/>
    <w:rsid w:val="00657106"/>
    <w:rsid w:val="00657668"/>
    <w:rsid w:val="00657CFF"/>
    <w:rsid w:val="00657DCC"/>
    <w:rsid w:val="00660885"/>
    <w:rsid w:val="00661381"/>
    <w:rsid w:val="00661746"/>
    <w:rsid w:val="00661BD4"/>
    <w:rsid w:val="006630A8"/>
    <w:rsid w:val="00663381"/>
    <w:rsid w:val="0066387A"/>
    <w:rsid w:val="006644C8"/>
    <w:rsid w:val="0066457C"/>
    <w:rsid w:val="00664879"/>
    <w:rsid w:val="006649C1"/>
    <w:rsid w:val="00664B84"/>
    <w:rsid w:val="00664C26"/>
    <w:rsid w:val="00664E19"/>
    <w:rsid w:val="00665045"/>
    <w:rsid w:val="00665222"/>
    <w:rsid w:val="006652B3"/>
    <w:rsid w:val="0066536B"/>
    <w:rsid w:val="00665AE3"/>
    <w:rsid w:val="00665FA4"/>
    <w:rsid w:val="0066635A"/>
    <w:rsid w:val="00667683"/>
    <w:rsid w:val="006700A3"/>
    <w:rsid w:val="00670722"/>
    <w:rsid w:val="0067160B"/>
    <w:rsid w:val="00672E72"/>
    <w:rsid w:val="006733B1"/>
    <w:rsid w:val="00674388"/>
    <w:rsid w:val="00674D94"/>
    <w:rsid w:val="00676879"/>
    <w:rsid w:val="0067730B"/>
    <w:rsid w:val="00677346"/>
    <w:rsid w:val="0067746F"/>
    <w:rsid w:val="006776F2"/>
    <w:rsid w:val="006777E9"/>
    <w:rsid w:val="00677A07"/>
    <w:rsid w:val="0068052E"/>
    <w:rsid w:val="00680C37"/>
    <w:rsid w:val="00682418"/>
    <w:rsid w:val="00683042"/>
    <w:rsid w:val="00683251"/>
    <w:rsid w:val="00683A08"/>
    <w:rsid w:val="00683ADA"/>
    <w:rsid w:val="00684AF4"/>
    <w:rsid w:val="00685B93"/>
    <w:rsid w:val="006868B4"/>
    <w:rsid w:val="006868CD"/>
    <w:rsid w:val="00687E72"/>
    <w:rsid w:val="00690039"/>
    <w:rsid w:val="0069020A"/>
    <w:rsid w:val="00690428"/>
    <w:rsid w:val="00690B4F"/>
    <w:rsid w:val="006921AA"/>
    <w:rsid w:val="006926A4"/>
    <w:rsid w:val="00692A5D"/>
    <w:rsid w:val="00692BCD"/>
    <w:rsid w:val="00693046"/>
    <w:rsid w:val="00693464"/>
    <w:rsid w:val="006938CB"/>
    <w:rsid w:val="00693E66"/>
    <w:rsid w:val="00695F4B"/>
    <w:rsid w:val="006963AD"/>
    <w:rsid w:val="006A029E"/>
    <w:rsid w:val="006A1671"/>
    <w:rsid w:val="006A3028"/>
    <w:rsid w:val="006A3F35"/>
    <w:rsid w:val="006A4445"/>
    <w:rsid w:val="006A4F37"/>
    <w:rsid w:val="006A5C4D"/>
    <w:rsid w:val="006A757A"/>
    <w:rsid w:val="006A7E92"/>
    <w:rsid w:val="006B0A85"/>
    <w:rsid w:val="006B26BC"/>
    <w:rsid w:val="006B3B5C"/>
    <w:rsid w:val="006B3ED6"/>
    <w:rsid w:val="006B47D7"/>
    <w:rsid w:val="006B527B"/>
    <w:rsid w:val="006B60F8"/>
    <w:rsid w:val="006B6E2E"/>
    <w:rsid w:val="006B7A6B"/>
    <w:rsid w:val="006C153E"/>
    <w:rsid w:val="006C1C77"/>
    <w:rsid w:val="006C1F60"/>
    <w:rsid w:val="006C22E8"/>
    <w:rsid w:val="006C2535"/>
    <w:rsid w:val="006C3348"/>
    <w:rsid w:val="006C3879"/>
    <w:rsid w:val="006C5290"/>
    <w:rsid w:val="006C5B06"/>
    <w:rsid w:val="006C6100"/>
    <w:rsid w:val="006C6C36"/>
    <w:rsid w:val="006C77DB"/>
    <w:rsid w:val="006D02C5"/>
    <w:rsid w:val="006D0817"/>
    <w:rsid w:val="006D0856"/>
    <w:rsid w:val="006D0F69"/>
    <w:rsid w:val="006D132D"/>
    <w:rsid w:val="006D1864"/>
    <w:rsid w:val="006D1B74"/>
    <w:rsid w:val="006D20DC"/>
    <w:rsid w:val="006D2A58"/>
    <w:rsid w:val="006D344D"/>
    <w:rsid w:val="006D3990"/>
    <w:rsid w:val="006D3A73"/>
    <w:rsid w:val="006D3C30"/>
    <w:rsid w:val="006D3F39"/>
    <w:rsid w:val="006D4965"/>
    <w:rsid w:val="006D4AE6"/>
    <w:rsid w:val="006D560E"/>
    <w:rsid w:val="006D571E"/>
    <w:rsid w:val="006D6364"/>
    <w:rsid w:val="006D6DA7"/>
    <w:rsid w:val="006E0079"/>
    <w:rsid w:val="006E0A15"/>
    <w:rsid w:val="006E2E52"/>
    <w:rsid w:val="006E3BFC"/>
    <w:rsid w:val="006E4AF4"/>
    <w:rsid w:val="006E4DDA"/>
    <w:rsid w:val="006E5097"/>
    <w:rsid w:val="006E52BA"/>
    <w:rsid w:val="006E7250"/>
    <w:rsid w:val="006F0FA7"/>
    <w:rsid w:val="006F2B6F"/>
    <w:rsid w:val="006F2C23"/>
    <w:rsid w:val="006F2F7A"/>
    <w:rsid w:val="006F398E"/>
    <w:rsid w:val="006F4998"/>
    <w:rsid w:val="006F4A05"/>
    <w:rsid w:val="006F5508"/>
    <w:rsid w:val="006F610E"/>
    <w:rsid w:val="006F6D5D"/>
    <w:rsid w:val="006F712B"/>
    <w:rsid w:val="006F7F34"/>
    <w:rsid w:val="007003FC"/>
    <w:rsid w:val="00700C4B"/>
    <w:rsid w:val="00701686"/>
    <w:rsid w:val="0070246C"/>
    <w:rsid w:val="00702C13"/>
    <w:rsid w:val="00703A25"/>
    <w:rsid w:val="00703ECC"/>
    <w:rsid w:val="00704A24"/>
    <w:rsid w:val="00704DAC"/>
    <w:rsid w:val="0070545E"/>
    <w:rsid w:val="0070610E"/>
    <w:rsid w:val="00706248"/>
    <w:rsid w:val="007068FC"/>
    <w:rsid w:val="0071118A"/>
    <w:rsid w:val="0071126C"/>
    <w:rsid w:val="00712009"/>
    <w:rsid w:val="00712988"/>
    <w:rsid w:val="00713012"/>
    <w:rsid w:val="00714352"/>
    <w:rsid w:val="00714368"/>
    <w:rsid w:val="007155A1"/>
    <w:rsid w:val="007156F4"/>
    <w:rsid w:val="00715AE8"/>
    <w:rsid w:val="007176AE"/>
    <w:rsid w:val="007177AB"/>
    <w:rsid w:val="0072041D"/>
    <w:rsid w:val="00720B7C"/>
    <w:rsid w:val="00720CD8"/>
    <w:rsid w:val="00721D59"/>
    <w:rsid w:val="00721E03"/>
    <w:rsid w:val="007221F4"/>
    <w:rsid w:val="00722249"/>
    <w:rsid w:val="00724304"/>
    <w:rsid w:val="007245ED"/>
    <w:rsid w:val="00725007"/>
    <w:rsid w:val="007254C1"/>
    <w:rsid w:val="00725868"/>
    <w:rsid w:val="007265C7"/>
    <w:rsid w:val="00726B88"/>
    <w:rsid w:val="00727386"/>
    <w:rsid w:val="00727983"/>
    <w:rsid w:val="00730F1F"/>
    <w:rsid w:val="00731371"/>
    <w:rsid w:val="0073153C"/>
    <w:rsid w:val="00731B15"/>
    <w:rsid w:val="00732082"/>
    <w:rsid w:val="00732EA3"/>
    <w:rsid w:val="00733422"/>
    <w:rsid w:val="00734953"/>
    <w:rsid w:val="00735165"/>
    <w:rsid w:val="00735A32"/>
    <w:rsid w:val="00735E54"/>
    <w:rsid w:val="00735ED9"/>
    <w:rsid w:val="00737CF8"/>
    <w:rsid w:val="00737D13"/>
    <w:rsid w:val="00740297"/>
    <w:rsid w:val="00741246"/>
    <w:rsid w:val="0074174E"/>
    <w:rsid w:val="00741829"/>
    <w:rsid w:val="00741ED0"/>
    <w:rsid w:val="00742E9E"/>
    <w:rsid w:val="007433A6"/>
    <w:rsid w:val="007435DF"/>
    <w:rsid w:val="00745D6F"/>
    <w:rsid w:val="00745EC4"/>
    <w:rsid w:val="007460AA"/>
    <w:rsid w:val="00746211"/>
    <w:rsid w:val="00746230"/>
    <w:rsid w:val="0074623B"/>
    <w:rsid w:val="00746733"/>
    <w:rsid w:val="00746F37"/>
    <w:rsid w:val="00747ADB"/>
    <w:rsid w:val="00747B24"/>
    <w:rsid w:val="0075036F"/>
    <w:rsid w:val="00750916"/>
    <w:rsid w:val="00751525"/>
    <w:rsid w:val="0075214C"/>
    <w:rsid w:val="00752A0C"/>
    <w:rsid w:val="00752AB0"/>
    <w:rsid w:val="0075342A"/>
    <w:rsid w:val="00753B10"/>
    <w:rsid w:val="00754F36"/>
    <w:rsid w:val="00754F8D"/>
    <w:rsid w:val="00755D6E"/>
    <w:rsid w:val="00755E08"/>
    <w:rsid w:val="00757E1B"/>
    <w:rsid w:val="00757FDF"/>
    <w:rsid w:val="007602F1"/>
    <w:rsid w:val="00760B7E"/>
    <w:rsid w:val="00760E50"/>
    <w:rsid w:val="007611E6"/>
    <w:rsid w:val="00761557"/>
    <w:rsid w:val="00761D95"/>
    <w:rsid w:val="007624DD"/>
    <w:rsid w:val="00762B50"/>
    <w:rsid w:val="00763236"/>
    <w:rsid w:val="00764643"/>
    <w:rsid w:val="00764C1C"/>
    <w:rsid w:val="00765D53"/>
    <w:rsid w:val="00766C30"/>
    <w:rsid w:val="00766EBD"/>
    <w:rsid w:val="00766F5E"/>
    <w:rsid w:val="00767A41"/>
    <w:rsid w:val="00767DD6"/>
    <w:rsid w:val="00767E92"/>
    <w:rsid w:val="007701E5"/>
    <w:rsid w:val="00771591"/>
    <w:rsid w:val="00771A79"/>
    <w:rsid w:val="00772F51"/>
    <w:rsid w:val="0077492F"/>
    <w:rsid w:val="00774A11"/>
    <w:rsid w:val="00774ECA"/>
    <w:rsid w:val="0077537F"/>
    <w:rsid w:val="00775489"/>
    <w:rsid w:val="007758A2"/>
    <w:rsid w:val="00775C01"/>
    <w:rsid w:val="007761F3"/>
    <w:rsid w:val="00776DC3"/>
    <w:rsid w:val="00776DE5"/>
    <w:rsid w:val="00777775"/>
    <w:rsid w:val="00777806"/>
    <w:rsid w:val="00777D6E"/>
    <w:rsid w:val="007813C0"/>
    <w:rsid w:val="0078249F"/>
    <w:rsid w:val="00782E68"/>
    <w:rsid w:val="00783139"/>
    <w:rsid w:val="00783657"/>
    <w:rsid w:val="007858BF"/>
    <w:rsid w:val="00785A0D"/>
    <w:rsid w:val="00786D05"/>
    <w:rsid w:val="00790270"/>
    <w:rsid w:val="00791EF2"/>
    <w:rsid w:val="00791FB7"/>
    <w:rsid w:val="00793BFD"/>
    <w:rsid w:val="00793D52"/>
    <w:rsid w:val="00794634"/>
    <w:rsid w:val="00794C27"/>
    <w:rsid w:val="007951F2"/>
    <w:rsid w:val="00795336"/>
    <w:rsid w:val="0079624C"/>
    <w:rsid w:val="007976C6"/>
    <w:rsid w:val="00797737"/>
    <w:rsid w:val="007A0023"/>
    <w:rsid w:val="007A0596"/>
    <w:rsid w:val="007A0D23"/>
    <w:rsid w:val="007A204E"/>
    <w:rsid w:val="007A32C9"/>
    <w:rsid w:val="007A35DB"/>
    <w:rsid w:val="007A407C"/>
    <w:rsid w:val="007A463F"/>
    <w:rsid w:val="007A4ACE"/>
    <w:rsid w:val="007A6AC2"/>
    <w:rsid w:val="007A6C69"/>
    <w:rsid w:val="007A7039"/>
    <w:rsid w:val="007A7D65"/>
    <w:rsid w:val="007B007C"/>
    <w:rsid w:val="007B04C4"/>
    <w:rsid w:val="007B0F6C"/>
    <w:rsid w:val="007B1146"/>
    <w:rsid w:val="007B1314"/>
    <w:rsid w:val="007B2DFD"/>
    <w:rsid w:val="007B3471"/>
    <w:rsid w:val="007B3D93"/>
    <w:rsid w:val="007B46A7"/>
    <w:rsid w:val="007B54FB"/>
    <w:rsid w:val="007B58B8"/>
    <w:rsid w:val="007B5A8A"/>
    <w:rsid w:val="007B61C4"/>
    <w:rsid w:val="007B61E1"/>
    <w:rsid w:val="007B7327"/>
    <w:rsid w:val="007B7471"/>
    <w:rsid w:val="007B78B4"/>
    <w:rsid w:val="007C0154"/>
    <w:rsid w:val="007C0B6C"/>
    <w:rsid w:val="007C0EEC"/>
    <w:rsid w:val="007C1702"/>
    <w:rsid w:val="007C1963"/>
    <w:rsid w:val="007C19D7"/>
    <w:rsid w:val="007C353F"/>
    <w:rsid w:val="007C3908"/>
    <w:rsid w:val="007C3E1A"/>
    <w:rsid w:val="007C4021"/>
    <w:rsid w:val="007C42DC"/>
    <w:rsid w:val="007C4C8E"/>
    <w:rsid w:val="007C5C64"/>
    <w:rsid w:val="007C6B04"/>
    <w:rsid w:val="007C6CBC"/>
    <w:rsid w:val="007C6E3C"/>
    <w:rsid w:val="007C720D"/>
    <w:rsid w:val="007C755A"/>
    <w:rsid w:val="007D021F"/>
    <w:rsid w:val="007D0504"/>
    <w:rsid w:val="007D0E8D"/>
    <w:rsid w:val="007D1424"/>
    <w:rsid w:val="007D1698"/>
    <w:rsid w:val="007D1D1F"/>
    <w:rsid w:val="007D27CA"/>
    <w:rsid w:val="007D2B8F"/>
    <w:rsid w:val="007D3CEF"/>
    <w:rsid w:val="007D3D23"/>
    <w:rsid w:val="007D43A3"/>
    <w:rsid w:val="007D4B75"/>
    <w:rsid w:val="007D5C6A"/>
    <w:rsid w:val="007D5ECD"/>
    <w:rsid w:val="007D600C"/>
    <w:rsid w:val="007D6047"/>
    <w:rsid w:val="007E17F3"/>
    <w:rsid w:val="007E2812"/>
    <w:rsid w:val="007E379C"/>
    <w:rsid w:val="007E37AE"/>
    <w:rsid w:val="007E3DC3"/>
    <w:rsid w:val="007E4C0B"/>
    <w:rsid w:val="007E5E3A"/>
    <w:rsid w:val="007E66B5"/>
    <w:rsid w:val="007E77CD"/>
    <w:rsid w:val="007E7DB7"/>
    <w:rsid w:val="007F04B9"/>
    <w:rsid w:val="007F04C2"/>
    <w:rsid w:val="007F0992"/>
    <w:rsid w:val="007F106C"/>
    <w:rsid w:val="007F10B9"/>
    <w:rsid w:val="007F1468"/>
    <w:rsid w:val="007F2348"/>
    <w:rsid w:val="007F2527"/>
    <w:rsid w:val="007F25D9"/>
    <w:rsid w:val="007F2BA9"/>
    <w:rsid w:val="007F2F43"/>
    <w:rsid w:val="007F3441"/>
    <w:rsid w:val="007F45CD"/>
    <w:rsid w:val="007F4E8B"/>
    <w:rsid w:val="007F5361"/>
    <w:rsid w:val="007F58CE"/>
    <w:rsid w:val="007F5CAE"/>
    <w:rsid w:val="007F718F"/>
    <w:rsid w:val="007F773B"/>
    <w:rsid w:val="008000A0"/>
    <w:rsid w:val="00800E72"/>
    <w:rsid w:val="00801076"/>
    <w:rsid w:val="00801A0D"/>
    <w:rsid w:val="00801CFD"/>
    <w:rsid w:val="00802191"/>
    <w:rsid w:val="00803261"/>
    <w:rsid w:val="008034C1"/>
    <w:rsid w:val="0080371C"/>
    <w:rsid w:val="008037B0"/>
    <w:rsid w:val="00803B62"/>
    <w:rsid w:val="00803CB9"/>
    <w:rsid w:val="0080400E"/>
    <w:rsid w:val="00810684"/>
    <w:rsid w:val="00810B12"/>
    <w:rsid w:val="00812A2F"/>
    <w:rsid w:val="0081313C"/>
    <w:rsid w:val="00813B16"/>
    <w:rsid w:val="0081615E"/>
    <w:rsid w:val="00816619"/>
    <w:rsid w:val="00816640"/>
    <w:rsid w:val="0081704B"/>
    <w:rsid w:val="00817D75"/>
    <w:rsid w:val="008206FB"/>
    <w:rsid w:val="00820E8F"/>
    <w:rsid w:val="00820F9A"/>
    <w:rsid w:val="00821323"/>
    <w:rsid w:val="008218FD"/>
    <w:rsid w:val="00822536"/>
    <w:rsid w:val="00822BF2"/>
    <w:rsid w:val="00827BA1"/>
    <w:rsid w:val="0083028D"/>
    <w:rsid w:val="00830682"/>
    <w:rsid w:val="00831410"/>
    <w:rsid w:val="00831641"/>
    <w:rsid w:val="0083198F"/>
    <w:rsid w:val="00832028"/>
    <w:rsid w:val="0083208A"/>
    <w:rsid w:val="00832314"/>
    <w:rsid w:val="00832C78"/>
    <w:rsid w:val="00832F80"/>
    <w:rsid w:val="00833308"/>
    <w:rsid w:val="00836486"/>
    <w:rsid w:val="00836A15"/>
    <w:rsid w:val="00836B73"/>
    <w:rsid w:val="00840E86"/>
    <w:rsid w:val="00841A15"/>
    <w:rsid w:val="00841B9A"/>
    <w:rsid w:val="00843179"/>
    <w:rsid w:val="0084337A"/>
    <w:rsid w:val="008460C3"/>
    <w:rsid w:val="00846167"/>
    <w:rsid w:val="00846283"/>
    <w:rsid w:val="008470E7"/>
    <w:rsid w:val="008473C8"/>
    <w:rsid w:val="0085131C"/>
    <w:rsid w:val="008525A8"/>
    <w:rsid w:val="00852699"/>
    <w:rsid w:val="0085387D"/>
    <w:rsid w:val="0085398E"/>
    <w:rsid w:val="00853A0E"/>
    <w:rsid w:val="00853A74"/>
    <w:rsid w:val="0085406C"/>
    <w:rsid w:val="00855A57"/>
    <w:rsid w:val="00856191"/>
    <w:rsid w:val="008561B5"/>
    <w:rsid w:val="008563F2"/>
    <w:rsid w:val="00856DBC"/>
    <w:rsid w:val="00856DDF"/>
    <w:rsid w:val="00860098"/>
    <w:rsid w:val="008608F4"/>
    <w:rsid w:val="0086108C"/>
    <w:rsid w:val="00861CA1"/>
    <w:rsid w:val="00862293"/>
    <w:rsid w:val="0086282D"/>
    <w:rsid w:val="00862D2B"/>
    <w:rsid w:val="00863253"/>
    <w:rsid w:val="00863537"/>
    <w:rsid w:val="008635D5"/>
    <w:rsid w:val="0086383F"/>
    <w:rsid w:val="00864331"/>
    <w:rsid w:val="00864596"/>
    <w:rsid w:val="00864803"/>
    <w:rsid w:val="008648A0"/>
    <w:rsid w:val="00865332"/>
    <w:rsid w:val="00865927"/>
    <w:rsid w:val="008665A0"/>
    <w:rsid w:val="00866993"/>
    <w:rsid w:val="00866F62"/>
    <w:rsid w:val="00867049"/>
    <w:rsid w:val="0086792C"/>
    <w:rsid w:val="008711B7"/>
    <w:rsid w:val="008714D9"/>
    <w:rsid w:val="008719D7"/>
    <w:rsid w:val="00871CEE"/>
    <w:rsid w:val="0087259D"/>
    <w:rsid w:val="00872755"/>
    <w:rsid w:val="008728E5"/>
    <w:rsid w:val="00872D14"/>
    <w:rsid w:val="00873464"/>
    <w:rsid w:val="00874645"/>
    <w:rsid w:val="00875130"/>
    <w:rsid w:val="008764DA"/>
    <w:rsid w:val="00876FE1"/>
    <w:rsid w:val="00880443"/>
    <w:rsid w:val="008826D4"/>
    <w:rsid w:val="008835EF"/>
    <w:rsid w:val="00884318"/>
    <w:rsid w:val="008851C5"/>
    <w:rsid w:val="00885765"/>
    <w:rsid w:val="008859A3"/>
    <w:rsid w:val="00887276"/>
    <w:rsid w:val="00887F78"/>
    <w:rsid w:val="008905A0"/>
    <w:rsid w:val="008907D8"/>
    <w:rsid w:val="00890C99"/>
    <w:rsid w:val="00890F04"/>
    <w:rsid w:val="008915C3"/>
    <w:rsid w:val="00891E56"/>
    <w:rsid w:val="008920B3"/>
    <w:rsid w:val="008925D8"/>
    <w:rsid w:val="008929A3"/>
    <w:rsid w:val="008931BF"/>
    <w:rsid w:val="00893608"/>
    <w:rsid w:val="0089446A"/>
    <w:rsid w:val="00896444"/>
    <w:rsid w:val="00896843"/>
    <w:rsid w:val="00896E6D"/>
    <w:rsid w:val="008973E2"/>
    <w:rsid w:val="00897C9A"/>
    <w:rsid w:val="008A0807"/>
    <w:rsid w:val="008A1327"/>
    <w:rsid w:val="008A16FA"/>
    <w:rsid w:val="008A1978"/>
    <w:rsid w:val="008A198C"/>
    <w:rsid w:val="008A22CB"/>
    <w:rsid w:val="008A368C"/>
    <w:rsid w:val="008A3A99"/>
    <w:rsid w:val="008A4051"/>
    <w:rsid w:val="008A4340"/>
    <w:rsid w:val="008A449D"/>
    <w:rsid w:val="008A489A"/>
    <w:rsid w:val="008A4D85"/>
    <w:rsid w:val="008A658F"/>
    <w:rsid w:val="008A662E"/>
    <w:rsid w:val="008A6FFB"/>
    <w:rsid w:val="008B09F7"/>
    <w:rsid w:val="008B0E0F"/>
    <w:rsid w:val="008B1FD9"/>
    <w:rsid w:val="008B26E9"/>
    <w:rsid w:val="008B2C4D"/>
    <w:rsid w:val="008B2C8B"/>
    <w:rsid w:val="008B38A3"/>
    <w:rsid w:val="008B4182"/>
    <w:rsid w:val="008B4BE2"/>
    <w:rsid w:val="008B547F"/>
    <w:rsid w:val="008B5552"/>
    <w:rsid w:val="008B5ACB"/>
    <w:rsid w:val="008B5C70"/>
    <w:rsid w:val="008B5C8A"/>
    <w:rsid w:val="008B6333"/>
    <w:rsid w:val="008B70CE"/>
    <w:rsid w:val="008B7353"/>
    <w:rsid w:val="008B7C74"/>
    <w:rsid w:val="008C12C8"/>
    <w:rsid w:val="008C1764"/>
    <w:rsid w:val="008C2399"/>
    <w:rsid w:val="008C2C76"/>
    <w:rsid w:val="008C2D38"/>
    <w:rsid w:val="008C3664"/>
    <w:rsid w:val="008C6E4A"/>
    <w:rsid w:val="008C70E6"/>
    <w:rsid w:val="008D17EE"/>
    <w:rsid w:val="008D1DB3"/>
    <w:rsid w:val="008D21A4"/>
    <w:rsid w:val="008D5166"/>
    <w:rsid w:val="008D603C"/>
    <w:rsid w:val="008D67B1"/>
    <w:rsid w:val="008D6D2F"/>
    <w:rsid w:val="008D77F8"/>
    <w:rsid w:val="008E00BC"/>
    <w:rsid w:val="008E0499"/>
    <w:rsid w:val="008E124B"/>
    <w:rsid w:val="008E217C"/>
    <w:rsid w:val="008E2213"/>
    <w:rsid w:val="008E2640"/>
    <w:rsid w:val="008E2721"/>
    <w:rsid w:val="008E34D9"/>
    <w:rsid w:val="008E4452"/>
    <w:rsid w:val="008E4FCD"/>
    <w:rsid w:val="008E58ED"/>
    <w:rsid w:val="008E5C84"/>
    <w:rsid w:val="008E62DB"/>
    <w:rsid w:val="008E6C3F"/>
    <w:rsid w:val="008E7A8F"/>
    <w:rsid w:val="008E7F79"/>
    <w:rsid w:val="008F0470"/>
    <w:rsid w:val="008F0743"/>
    <w:rsid w:val="008F1EF9"/>
    <w:rsid w:val="008F3F6A"/>
    <w:rsid w:val="008F41CE"/>
    <w:rsid w:val="008F5488"/>
    <w:rsid w:val="008F5986"/>
    <w:rsid w:val="008F5AEF"/>
    <w:rsid w:val="008F66EF"/>
    <w:rsid w:val="008F790A"/>
    <w:rsid w:val="009001D4"/>
    <w:rsid w:val="00900416"/>
    <w:rsid w:val="009009A8"/>
    <w:rsid w:val="00900E64"/>
    <w:rsid w:val="00900F42"/>
    <w:rsid w:val="00901016"/>
    <w:rsid w:val="00901E8F"/>
    <w:rsid w:val="0090275D"/>
    <w:rsid w:val="009036F5"/>
    <w:rsid w:val="00903B4D"/>
    <w:rsid w:val="00904320"/>
    <w:rsid w:val="009043F1"/>
    <w:rsid w:val="00904737"/>
    <w:rsid w:val="009050C6"/>
    <w:rsid w:val="00906158"/>
    <w:rsid w:val="009071C5"/>
    <w:rsid w:val="009072E3"/>
    <w:rsid w:val="00907AA2"/>
    <w:rsid w:val="009100C6"/>
    <w:rsid w:val="00910968"/>
    <w:rsid w:val="009109CF"/>
    <w:rsid w:val="0091183A"/>
    <w:rsid w:val="00912087"/>
    <w:rsid w:val="00912173"/>
    <w:rsid w:val="009127A8"/>
    <w:rsid w:val="009127C6"/>
    <w:rsid w:val="00912BA3"/>
    <w:rsid w:val="00912CB8"/>
    <w:rsid w:val="00912FBA"/>
    <w:rsid w:val="00914224"/>
    <w:rsid w:val="00914A3D"/>
    <w:rsid w:val="009156B7"/>
    <w:rsid w:val="009157F9"/>
    <w:rsid w:val="00915C08"/>
    <w:rsid w:val="009172A4"/>
    <w:rsid w:val="0092048B"/>
    <w:rsid w:val="00920EBB"/>
    <w:rsid w:val="00920F44"/>
    <w:rsid w:val="009215D9"/>
    <w:rsid w:val="00921C3C"/>
    <w:rsid w:val="0092284B"/>
    <w:rsid w:val="009230E0"/>
    <w:rsid w:val="00924486"/>
    <w:rsid w:val="009256D3"/>
    <w:rsid w:val="00925B63"/>
    <w:rsid w:val="00926305"/>
    <w:rsid w:val="009273A7"/>
    <w:rsid w:val="00927EAE"/>
    <w:rsid w:val="009300B1"/>
    <w:rsid w:val="00931109"/>
    <w:rsid w:val="009317CC"/>
    <w:rsid w:val="00931CF0"/>
    <w:rsid w:val="00931F48"/>
    <w:rsid w:val="00933A01"/>
    <w:rsid w:val="00935C04"/>
    <w:rsid w:val="00935DD6"/>
    <w:rsid w:val="0093798F"/>
    <w:rsid w:val="00937ED0"/>
    <w:rsid w:val="00941739"/>
    <w:rsid w:val="00941DD7"/>
    <w:rsid w:val="00942392"/>
    <w:rsid w:val="00943202"/>
    <w:rsid w:val="00943210"/>
    <w:rsid w:val="009438E3"/>
    <w:rsid w:val="00943FB5"/>
    <w:rsid w:val="00944062"/>
    <w:rsid w:val="00944090"/>
    <w:rsid w:val="009442E2"/>
    <w:rsid w:val="00944BE1"/>
    <w:rsid w:val="00944E95"/>
    <w:rsid w:val="00945212"/>
    <w:rsid w:val="00945555"/>
    <w:rsid w:val="00945A11"/>
    <w:rsid w:val="00945BAA"/>
    <w:rsid w:val="0094633F"/>
    <w:rsid w:val="00947513"/>
    <w:rsid w:val="00950375"/>
    <w:rsid w:val="009506C6"/>
    <w:rsid w:val="00950E83"/>
    <w:rsid w:val="00951B36"/>
    <w:rsid w:val="0095288C"/>
    <w:rsid w:val="00952942"/>
    <w:rsid w:val="00952BDE"/>
    <w:rsid w:val="00953E45"/>
    <w:rsid w:val="00954116"/>
    <w:rsid w:val="00954D6A"/>
    <w:rsid w:val="009551A3"/>
    <w:rsid w:val="00955600"/>
    <w:rsid w:val="00955C73"/>
    <w:rsid w:val="00957FC2"/>
    <w:rsid w:val="00957FFB"/>
    <w:rsid w:val="00960040"/>
    <w:rsid w:val="00961AFD"/>
    <w:rsid w:val="00963212"/>
    <w:rsid w:val="00963E02"/>
    <w:rsid w:val="0096443B"/>
    <w:rsid w:val="00965BEB"/>
    <w:rsid w:val="00966875"/>
    <w:rsid w:val="009670D3"/>
    <w:rsid w:val="00967998"/>
    <w:rsid w:val="00970622"/>
    <w:rsid w:val="00970DBD"/>
    <w:rsid w:val="00970DCF"/>
    <w:rsid w:val="00970E4B"/>
    <w:rsid w:val="00970E66"/>
    <w:rsid w:val="00970E6D"/>
    <w:rsid w:val="009737C6"/>
    <w:rsid w:val="00973C6C"/>
    <w:rsid w:val="009748B6"/>
    <w:rsid w:val="00974A2F"/>
    <w:rsid w:val="0097515A"/>
    <w:rsid w:val="00975828"/>
    <w:rsid w:val="0097760D"/>
    <w:rsid w:val="00977A2C"/>
    <w:rsid w:val="0098083B"/>
    <w:rsid w:val="00980B23"/>
    <w:rsid w:val="00981321"/>
    <w:rsid w:val="009814F3"/>
    <w:rsid w:val="009817DB"/>
    <w:rsid w:val="00983936"/>
    <w:rsid w:val="00984578"/>
    <w:rsid w:val="0098593F"/>
    <w:rsid w:val="009863B1"/>
    <w:rsid w:val="00987A48"/>
    <w:rsid w:val="00990101"/>
    <w:rsid w:val="00991136"/>
    <w:rsid w:val="00991290"/>
    <w:rsid w:val="00991432"/>
    <w:rsid w:val="009918C5"/>
    <w:rsid w:val="009924EF"/>
    <w:rsid w:val="0099293C"/>
    <w:rsid w:val="00992EDF"/>
    <w:rsid w:val="00993290"/>
    <w:rsid w:val="00993595"/>
    <w:rsid w:val="00993CD2"/>
    <w:rsid w:val="009943EB"/>
    <w:rsid w:val="009945C1"/>
    <w:rsid w:val="009948B4"/>
    <w:rsid w:val="00994C8D"/>
    <w:rsid w:val="00994D37"/>
    <w:rsid w:val="00994EEC"/>
    <w:rsid w:val="00996839"/>
    <w:rsid w:val="00997995"/>
    <w:rsid w:val="00997E23"/>
    <w:rsid w:val="009A08EE"/>
    <w:rsid w:val="009A0FEF"/>
    <w:rsid w:val="009A2C6C"/>
    <w:rsid w:val="009A370C"/>
    <w:rsid w:val="009A3BF6"/>
    <w:rsid w:val="009A435C"/>
    <w:rsid w:val="009A4BA5"/>
    <w:rsid w:val="009A4C84"/>
    <w:rsid w:val="009A6397"/>
    <w:rsid w:val="009A6B31"/>
    <w:rsid w:val="009A7041"/>
    <w:rsid w:val="009A7F84"/>
    <w:rsid w:val="009B01AC"/>
    <w:rsid w:val="009B0DEF"/>
    <w:rsid w:val="009B0EFF"/>
    <w:rsid w:val="009B1463"/>
    <w:rsid w:val="009B19A8"/>
    <w:rsid w:val="009B1DAB"/>
    <w:rsid w:val="009B23DC"/>
    <w:rsid w:val="009B2672"/>
    <w:rsid w:val="009B34CA"/>
    <w:rsid w:val="009B3822"/>
    <w:rsid w:val="009B3E9D"/>
    <w:rsid w:val="009B41ED"/>
    <w:rsid w:val="009B58EC"/>
    <w:rsid w:val="009B6164"/>
    <w:rsid w:val="009B70A4"/>
    <w:rsid w:val="009B7486"/>
    <w:rsid w:val="009B7DFE"/>
    <w:rsid w:val="009C01FF"/>
    <w:rsid w:val="009C05A5"/>
    <w:rsid w:val="009C05DE"/>
    <w:rsid w:val="009C1608"/>
    <w:rsid w:val="009C2131"/>
    <w:rsid w:val="009C332D"/>
    <w:rsid w:val="009C3785"/>
    <w:rsid w:val="009C3B4D"/>
    <w:rsid w:val="009C401B"/>
    <w:rsid w:val="009C4291"/>
    <w:rsid w:val="009C4786"/>
    <w:rsid w:val="009C4B04"/>
    <w:rsid w:val="009C4B71"/>
    <w:rsid w:val="009C551D"/>
    <w:rsid w:val="009C565D"/>
    <w:rsid w:val="009C68B3"/>
    <w:rsid w:val="009C71E2"/>
    <w:rsid w:val="009D0390"/>
    <w:rsid w:val="009D0A9A"/>
    <w:rsid w:val="009D124C"/>
    <w:rsid w:val="009D29DF"/>
    <w:rsid w:val="009D2D28"/>
    <w:rsid w:val="009D2DCE"/>
    <w:rsid w:val="009D32A7"/>
    <w:rsid w:val="009D3DBA"/>
    <w:rsid w:val="009D452F"/>
    <w:rsid w:val="009D4662"/>
    <w:rsid w:val="009D64EE"/>
    <w:rsid w:val="009D6AF8"/>
    <w:rsid w:val="009E042F"/>
    <w:rsid w:val="009E2147"/>
    <w:rsid w:val="009E2252"/>
    <w:rsid w:val="009E26C2"/>
    <w:rsid w:val="009E2E95"/>
    <w:rsid w:val="009E3927"/>
    <w:rsid w:val="009E3AE8"/>
    <w:rsid w:val="009E46E7"/>
    <w:rsid w:val="009E494F"/>
    <w:rsid w:val="009E5A35"/>
    <w:rsid w:val="009E7045"/>
    <w:rsid w:val="009E7A1D"/>
    <w:rsid w:val="009E7ADD"/>
    <w:rsid w:val="009E7C2F"/>
    <w:rsid w:val="009E7E0C"/>
    <w:rsid w:val="009F0254"/>
    <w:rsid w:val="009F0FCB"/>
    <w:rsid w:val="009F1A3B"/>
    <w:rsid w:val="009F1D3B"/>
    <w:rsid w:val="009F4EA0"/>
    <w:rsid w:val="009F5D3C"/>
    <w:rsid w:val="009F635E"/>
    <w:rsid w:val="009F6417"/>
    <w:rsid w:val="00A00932"/>
    <w:rsid w:val="00A009D0"/>
    <w:rsid w:val="00A00C86"/>
    <w:rsid w:val="00A00CB1"/>
    <w:rsid w:val="00A00D91"/>
    <w:rsid w:val="00A00F59"/>
    <w:rsid w:val="00A01CC1"/>
    <w:rsid w:val="00A02420"/>
    <w:rsid w:val="00A040DE"/>
    <w:rsid w:val="00A0449C"/>
    <w:rsid w:val="00A0466C"/>
    <w:rsid w:val="00A04DE5"/>
    <w:rsid w:val="00A056D0"/>
    <w:rsid w:val="00A05963"/>
    <w:rsid w:val="00A059D5"/>
    <w:rsid w:val="00A061CD"/>
    <w:rsid w:val="00A0624E"/>
    <w:rsid w:val="00A074AC"/>
    <w:rsid w:val="00A075A8"/>
    <w:rsid w:val="00A07AA0"/>
    <w:rsid w:val="00A10DF5"/>
    <w:rsid w:val="00A12229"/>
    <w:rsid w:val="00A12D4B"/>
    <w:rsid w:val="00A13B3C"/>
    <w:rsid w:val="00A13E1E"/>
    <w:rsid w:val="00A14A37"/>
    <w:rsid w:val="00A16009"/>
    <w:rsid w:val="00A16241"/>
    <w:rsid w:val="00A16753"/>
    <w:rsid w:val="00A173EB"/>
    <w:rsid w:val="00A17DD3"/>
    <w:rsid w:val="00A200EF"/>
    <w:rsid w:val="00A20B2E"/>
    <w:rsid w:val="00A22547"/>
    <w:rsid w:val="00A23214"/>
    <w:rsid w:val="00A23CDE"/>
    <w:rsid w:val="00A243CC"/>
    <w:rsid w:val="00A24B3D"/>
    <w:rsid w:val="00A2525E"/>
    <w:rsid w:val="00A25822"/>
    <w:rsid w:val="00A25941"/>
    <w:rsid w:val="00A26172"/>
    <w:rsid w:val="00A27423"/>
    <w:rsid w:val="00A27BCF"/>
    <w:rsid w:val="00A27DCC"/>
    <w:rsid w:val="00A30F52"/>
    <w:rsid w:val="00A31950"/>
    <w:rsid w:val="00A3246C"/>
    <w:rsid w:val="00A32500"/>
    <w:rsid w:val="00A3259D"/>
    <w:rsid w:val="00A3530D"/>
    <w:rsid w:val="00A357EC"/>
    <w:rsid w:val="00A36330"/>
    <w:rsid w:val="00A378AE"/>
    <w:rsid w:val="00A37CE2"/>
    <w:rsid w:val="00A40000"/>
    <w:rsid w:val="00A4055F"/>
    <w:rsid w:val="00A41CC0"/>
    <w:rsid w:val="00A4269F"/>
    <w:rsid w:val="00A42B49"/>
    <w:rsid w:val="00A42D2D"/>
    <w:rsid w:val="00A433F2"/>
    <w:rsid w:val="00A44288"/>
    <w:rsid w:val="00A450BD"/>
    <w:rsid w:val="00A50238"/>
    <w:rsid w:val="00A51209"/>
    <w:rsid w:val="00A5211F"/>
    <w:rsid w:val="00A531F3"/>
    <w:rsid w:val="00A53EEE"/>
    <w:rsid w:val="00A5418F"/>
    <w:rsid w:val="00A54615"/>
    <w:rsid w:val="00A5605B"/>
    <w:rsid w:val="00A56C05"/>
    <w:rsid w:val="00A57F94"/>
    <w:rsid w:val="00A60368"/>
    <w:rsid w:val="00A6080A"/>
    <w:rsid w:val="00A60B60"/>
    <w:rsid w:val="00A60E4C"/>
    <w:rsid w:val="00A612A2"/>
    <w:rsid w:val="00A6233A"/>
    <w:rsid w:val="00A62A3F"/>
    <w:rsid w:val="00A63125"/>
    <w:rsid w:val="00A63826"/>
    <w:rsid w:val="00A64332"/>
    <w:rsid w:val="00A64793"/>
    <w:rsid w:val="00A65B84"/>
    <w:rsid w:val="00A65D96"/>
    <w:rsid w:val="00A66005"/>
    <w:rsid w:val="00A66116"/>
    <w:rsid w:val="00A668D3"/>
    <w:rsid w:val="00A70322"/>
    <w:rsid w:val="00A70AED"/>
    <w:rsid w:val="00A70B15"/>
    <w:rsid w:val="00A70E1C"/>
    <w:rsid w:val="00A70F97"/>
    <w:rsid w:val="00A721F9"/>
    <w:rsid w:val="00A72638"/>
    <w:rsid w:val="00A72771"/>
    <w:rsid w:val="00A72F2E"/>
    <w:rsid w:val="00A73E31"/>
    <w:rsid w:val="00A74F32"/>
    <w:rsid w:val="00A75182"/>
    <w:rsid w:val="00A75DA4"/>
    <w:rsid w:val="00A75E80"/>
    <w:rsid w:val="00A762BD"/>
    <w:rsid w:val="00A7663E"/>
    <w:rsid w:val="00A7785D"/>
    <w:rsid w:val="00A77B7A"/>
    <w:rsid w:val="00A81253"/>
    <w:rsid w:val="00A814EA"/>
    <w:rsid w:val="00A816AC"/>
    <w:rsid w:val="00A8181A"/>
    <w:rsid w:val="00A81FB9"/>
    <w:rsid w:val="00A81FE5"/>
    <w:rsid w:val="00A820B9"/>
    <w:rsid w:val="00A834F2"/>
    <w:rsid w:val="00A84231"/>
    <w:rsid w:val="00A848AC"/>
    <w:rsid w:val="00A84B14"/>
    <w:rsid w:val="00A84CAA"/>
    <w:rsid w:val="00A8547A"/>
    <w:rsid w:val="00A859C2"/>
    <w:rsid w:val="00A85C55"/>
    <w:rsid w:val="00A85DF7"/>
    <w:rsid w:val="00A862EF"/>
    <w:rsid w:val="00A8638B"/>
    <w:rsid w:val="00A866B1"/>
    <w:rsid w:val="00A86AA7"/>
    <w:rsid w:val="00A87290"/>
    <w:rsid w:val="00A901C9"/>
    <w:rsid w:val="00A92735"/>
    <w:rsid w:val="00A930B9"/>
    <w:rsid w:val="00A9393B"/>
    <w:rsid w:val="00A93F59"/>
    <w:rsid w:val="00A943A2"/>
    <w:rsid w:val="00A9460C"/>
    <w:rsid w:val="00A9495A"/>
    <w:rsid w:val="00A9637C"/>
    <w:rsid w:val="00A96A8F"/>
    <w:rsid w:val="00A97C7E"/>
    <w:rsid w:val="00A97CA5"/>
    <w:rsid w:val="00A97E48"/>
    <w:rsid w:val="00AA044E"/>
    <w:rsid w:val="00AA04A5"/>
    <w:rsid w:val="00AA0836"/>
    <w:rsid w:val="00AA0895"/>
    <w:rsid w:val="00AA0977"/>
    <w:rsid w:val="00AA09BE"/>
    <w:rsid w:val="00AA17F3"/>
    <w:rsid w:val="00AA1AEC"/>
    <w:rsid w:val="00AA1BCF"/>
    <w:rsid w:val="00AA24E7"/>
    <w:rsid w:val="00AA2E6F"/>
    <w:rsid w:val="00AA3B9D"/>
    <w:rsid w:val="00AA4E22"/>
    <w:rsid w:val="00AA572E"/>
    <w:rsid w:val="00AA5E21"/>
    <w:rsid w:val="00AA6754"/>
    <w:rsid w:val="00AA6B00"/>
    <w:rsid w:val="00AA6B26"/>
    <w:rsid w:val="00AA7237"/>
    <w:rsid w:val="00AB0A58"/>
    <w:rsid w:val="00AB11D1"/>
    <w:rsid w:val="00AB123E"/>
    <w:rsid w:val="00AB158C"/>
    <w:rsid w:val="00AB20AB"/>
    <w:rsid w:val="00AB4FDC"/>
    <w:rsid w:val="00AB6131"/>
    <w:rsid w:val="00AB6276"/>
    <w:rsid w:val="00AB6885"/>
    <w:rsid w:val="00AB68A7"/>
    <w:rsid w:val="00AB77B7"/>
    <w:rsid w:val="00AB7F3E"/>
    <w:rsid w:val="00AC04E6"/>
    <w:rsid w:val="00AC090C"/>
    <w:rsid w:val="00AC0EC4"/>
    <w:rsid w:val="00AC12FE"/>
    <w:rsid w:val="00AC3D4D"/>
    <w:rsid w:val="00AC4EB7"/>
    <w:rsid w:val="00AC5026"/>
    <w:rsid w:val="00AC5FCC"/>
    <w:rsid w:val="00AC62E6"/>
    <w:rsid w:val="00AC6B5B"/>
    <w:rsid w:val="00AC7DDA"/>
    <w:rsid w:val="00AC7E76"/>
    <w:rsid w:val="00AD0185"/>
    <w:rsid w:val="00AD0597"/>
    <w:rsid w:val="00AD09B6"/>
    <w:rsid w:val="00AD10BA"/>
    <w:rsid w:val="00AD1A56"/>
    <w:rsid w:val="00AD1EA2"/>
    <w:rsid w:val="00AD27DA"/>
    <w:rsid w:val="00AD2E37"/>
    <w:rsid w:val="00AD45C4"/>
    <w:rsid w:val="00AD465E"/>
    <w:rsid w:val="00AD48EE"/>
    <w:rsid w:val="00AD6A5E"/>
    <w:rsid w:val="00AD6B2B"/>
    <w:rsid w:val="00AD6B5F"/>
    <w:rsid w:val="00AE000E"/>
    <w:rsid w:val="00AE09EB"/>
    <w:rsid w:val="00AE1A45"/>
    <w:rsid w:val="00AE1C8F"/>
    <w:rsid w:val="00AE25B3"/>
    <w:rsid w:val="00AE31F5"/>
    <w:rsid w:val="00AE33CC"/>
    <w:rsid w:val="00AE48BB"/>
    <w:rsid w:val="00AE5DB4"/>
    <w:rsid w:val="00AE69D7"/>
    <w:rsid w:val="00AE7F5A"/>
    <w:rsid w:val="00AF1FEF"/>
    <w:rsid w:val="00AF2717"/>
    <w:rsid w:val="00AF3341"/>
    <w:rsid w:val="00AF3F61"/>
    <w:rsid w:val="00AF49E3"/>
    <w:rsid w:val="00AF4E88"/>
    <w:rsid w:val="00AF4F9A"/>
    <w:rsid w:val="00AF525C"/>
    <w:rsid w:val="00AF53A5"/>
    <w:rsid w:val="00AF6026"/>
    <w:rsid w:val="00AF66D8"/>
    <w:rsid w:val="00AF693A"/>
    <w:rsid w:val="00AF6F91"/>
    <w:rsid w:val="00AF73BF"/>
    <w:rsid w:val="00AF7B00"/>
    <w:rsid w:val="00AF7C50"/>
    <w:rsid w:val="00B00255"/>
    <w:rsid w:val="00B00843"/>
    <w:rsid w:val="00B00B30"/>
    <w:rsid w:val="00B0213B"/>
    <w:rsid w:val="00B022E5"/>
    <w:rsid w:val="00B03B79"/>
    <w:rsid w:val="00B047CF"/>
    <w:rsid w:val="00B05364"/>
    <w:rsid w:val="00B0565C"/>
    <w:rsid w:val="00B07067"/>
    <w:rsid w:val="00B07CA7"/>
    <w:rsid w:val="00B10661"/>
    <w:rsid w:val="00B10B45"/>
    <w:rsid w:val="00B11552"/>
    <w:rsid w:val="00B12575"/>
    <w:rsid w:val="00B12840"/>
    <w:rsid w:val="00B12ACF"/>
    <w:rsid w:val="00B13880"/>
    <w:rsid w:val="00B13B6A"/>
    <w:rsid w:val="00B142BB"/>
    <w:rsid w:val="00B142EC"/>
    <w:rsid w:val="00B145FD"/>
    <w:rsid w:val="00B14DBC"/>
    <w:rsid w:val="00B15B09"/>
    <w:rsid w:val="00B16364"/>
    <w:rsid w:val="00B1697C"/>
    <w:rsid w:val="00B16EEC"/>
    <w:rsid w:val="00B20338"/>
    <w:rsid w:val="00B20683"/>
    <w:rsid w:val="00B208B0"/>
    <w:rsid w:val="00B2121E"/>
    <w:rsid w:val="00B21F21"/>
    <w:rsid w:val="00B23187"/>
    <w:rsid w:val="00B23546"/>
    <w:rsid w:val="00B247F3"/>
    <w:rsid w:val="00B24D9F"/>
    <w:rsid w:val="00B250D3"/>
    <w:rsid w:val="00B25931"/>
    <w:rsid w:val="00B25EDC"/>
    <w:rsid w:val="00B25FA7"/>
    <w:rsid w:val="00B2616A"/>
    <w:rsid w:val="00B272AC"/>
    <w:rsid w:val="00B274D9"/>
    <w:rsid w:val="00B27527"/>
    <w:rsid w:val="00B3007D"/>
    <w:rsid w:val="00B31B04"/>
    <w:rsid w:val="00B32BBE"/>
    <w:rsid w:val="00B34174"/>
    <w:rsid w:val="00B3427C"/>
    <w:rsid w:val="00B34960"/>
    <w:rsid w:val="00B34AD4"/>
    <w:rsid w:val="00B35607"/>
    <w:rsid w:val="00B35B51"/>
    <w:rsid w:val="00B36260"/>
    <w:rsid w:val="00B36850"/>
    <w:rsid w:val="00B4002E"/>
    <w:rsid w:val="00B401CE"/>
    <w:rsid w:val="00B40710"/>
    <w:rsid w:val="00B41056"/>
    <w:rsid w:val="00B41104"/>
    <w:rsid w:val="00B413A2"/>
    <w:rsid w:val="00B414A7"/>
    <w:rsid w:val="00B4178D"/>
    <w:rsid w:val="00B42B64"/>
    <w:rsid w:val="00B43429"/>
    <w:rsid w:val="00B4471E"/>
    <w:rsid w:val="00B44896"/>
    <w:rsid w:val="00B45492"/>
    <w:rsid w:val="00B46F26"/>
    <w:rsid w:val="00B50371"/>
    <w:rsid w:val="00B526F0"/>
    <w:rsid w:val="00B5278E"/>
    <w:rsid w:val="00B527C7"/>
    <w:rsid w:val="00B528CC"/>
    <w:rsid w:val="00B52A77"/>
    <w:rsid w:val="00B52D96"/>
    <w:rsid w:val="00B54772"/>
    <w:rsid w:val="00B54E96"/>
    <w:rsid w:val="00B55625"/>
    <w:rsid w:val="00B5578C"/>
    <w:rsid w:val="00B566B5"/>
    <w:rsid w:val="00B5698E"/>
    <w:rsid w:val="00B57182"/>
    <w:rsid w:val="00B571EC"/>
    <w:rsid w:val="00B577C6"/>
    <w:rsid w:val="00B57ED5"/>
    <w:rsid w:val="00B6015E"/>
    <w:rsid w:val="00B61EF2"/>
    <w:rsid w:val="00B62E33"/>
    <w:rsid w:val="00B63567"/>
    <w:rsid w:val="00B63998"/>
    <w:rsid w:val="00B63B88"/>
    <w:rsid w:val="00B64B26"/>
    <w:rsid w:val="00B64DAF"/>
    <w:rsid w:val="00B65139"/>
    <w:rsid w:val="00B6568A"/>
    <w:rsid w:val="00B66326"/>
    <w:rsid w:val="00B66A31"/>
    <w:rsid w:val="00B70FCD"/>
    <w:rsid w:val="00B71223"/>
    <w:rsid w:val="00B712AB"/>
    <w:rsid w:val="00B7152C"/>
    <w:rsid w:val="00B7205C"/>
    <w:rsid w:val="00B724A0"/>
    <w:rsid w:val="00B72B09"/>
    <w:rsid w:val="00B73707"/>
    <w:rsid w:val="00B738C5"/>
    <w:rsid w:val="00B73CD0"/>
    <w:rsid w:val="00B73EF2"/>
    <w:rsid w:val="00B7494C"/>
    <w:rsid w:val="00B753E0"/>
    <w:rsid w:val="00B76F74"/>
    <w:rsid w:val="00B77D5A"/>
    <w:rsid w:val="00B801BF"/>
    <w:rsid w:val="00B80431"/>
    <w:rsid w:val="00B8067B"/>
    <w:rsid w:val="00B807CA"/>
    <w:rsid w:val="00B81A65"/>
    <w:rsid w:val="00B81DC1"/>
    <w:rsid w:val="00B82FDE"/>
    <w:rsid w:val="00B83143"/>
    <w:rsid w:val="00B833A4"/>
    <w:rsid w:val="00B83B43"/>
    <w:rsid w:val="00B83D51"/>
    <w:rsid w:val="00B84062"/>
    <w:rsid w:val="00B8458A"/>
    <w:rsid w:val="00B849CE"/>
    <w:rsid w:val="00B849F9"/>
    <w:rsid w:val="00B854C1"/>
    <w:rsid w:val="00B85963"/>
    <w:rsid w:val="00B85F8D"/>
    <w:rsid w:val="00B906CB"/>
    <w:rsid w:val="00B91484"/>
    <w:rsid w:val="00B91DE2"/>
    <w:rsid w:val="00B92E3D"/>
    <w:rsid w:val="00B9323F"/>
    <w:rsid w:val="00B94904"/>
    <w:rsid w:val="00B95165"/>
    <w:rsid w:val="00B95449"/>
    <w:rsid w:val="00B9751F"/>
    <w:rsid w:val="00B979B1"/>
    <w:rsid w:val="00B979EF"/>
    <w:rsid w:val="00BA18CB"/>
    <w:rsid w:val="00BA20AF"/>
    <w:rsid w:val="00BA262F"/>
    <w:rsid w:val="00BA39A8"/>
    <w:rsid w:val="00BA3CB1"/>
    <w:rsid w:val="00BA4214"/>
    <w:rsid w:val="00BA5229"/>
    <w:rsid w:val="00BA64CF"/>
    <w:rsid w:val="00BA7279"/>
    <w:rsid w:val="00BA73A8"/>
    <w:rsid w:val="00BA7652"/>
    <w:rsid w:val="00BB01C6"/>
    <w:rsid w:val="00BB1346"/>
    <w:rsid w:val="00BB1642"/>
    <w:rsid w:val="00BB1D5D"/>
    <w:rsid w:val="00BB2135"/>
    <w:rsid w:val="00BB22D5"/>
    <w:rsid w:val="00BB326C"/>
    <w:rsid w:val="00BB35FF"/>
    <w:rsid w:val="00BB3662"/>
    <w:rsid w:val="00BB3C9E"/>
    <w:rsid w:val="00BB464A"/>
    <w:rsid w:val="00BB4661"/>
    <w:rsid w:val="00BB5393"/>
    <w:rsid w:val="00BB6317"/>
    <w:rsid w:val="00BB77BA"/>
    <w:rsid w:val="00BB7BD5"/>
    <w:rsid w:val="00BB7F5F"/>
    <w:rsid w:val="00BC070C"/>
    <w:rsid w:val="00BC37F4"/>
    <w:rsid w:val="00BC39B6"/>
    <w:rsid w:val="00BC3CDA"/>
    <w:rsid w:val="00BC410E"/>
    <w:rsid w:val="00BC4A8B"/>
    <w:rsid w:val="00BC5411"/>
    <w:rsid w:val="00BC565E"/>
    <w:rsid w:val="00BC5FCF"/>
    <w:rsid w:val="00BC6A73"/>
    <w:rsid w:val="00BC70E4"/>
    <w:rsid w:val="00BC758E"/>
    <w:rsid w:val="00BD18C0"/>
    <w:rsid w:val="00BD1B0B"/>
    <w:rsid w:val="00BD20C2"/>
    <w:rsid w:val="00BD458D"/>
    <w:rsid w:val="00BD574B"/>
    <w:rsid w:val="00BD5758"/>
    <w:rsid w:val="00BD652E"/>
    <w:rsid w:val="00BD6610"/>
    <w:rsid w:val="00BE0377"/>
    <w:rsid w:val="00BE1907"/>
    <w:rsid w:val="00BE3D9B"/>
    <w:rsid w:val="00BE453E"/>
    <w:rsid w:val="00BE45B3"/>
    <w:rsid w:val="00BE488C"/>
    <w:rsid w:val="00BE5057"/>
    <w:rsid w:val="00BE65B6"/>
    <w:rsid w:val="00BE7790"/>
    <w:rsid w:val="00BF11E0"/>
    <w:rsid w:val="00BF13CC"/>
    <w:rsid w:val="00BF26C0"/>
    <w:rsid w:val="00BF378A"/>
    <w:rsid w:val="00BF4370"/>
    <w:rsid w:val="00BF47B4"/>
    <w:rsid w:val="00BF496F"/>
    <w:rsid w:val="00BF49B9"/>
    <w:rsid w:val="00BF560F"/>
    <w:rsid w:val="00BF6E38"/>
    <w:rsid w:val="00C0456C"/>
    <w:rsid w:val="00C0458E"/>
    <w:rsid w:val="00C052FB"/>
    <w:rsid w:val="00C06D5F"/>
    <w:rsid w:val="00C06E3C"/>
    <w:rsid w:val="00C06F24"/>
    <w:rsid w:val="00C10399"/>
    <w:rsid w:val="00C11326"/>
    <w:rsid w:val="00C115FC"/>
    <w:rsid w:val="00C121AE"/>
    <w:rsid w:val="00C1220F"/>
    <w:rsid w:val="00C12212"/>
    <w:rsid w:val="00C1238F"/>
    <w:rsid w:val="00C12824"/>
    <w:rsid w:val="00C1293B"/>
    <w:rsid w:val="00C12A82"/>
    <w:rsid w:val="00C12F3F"/>
    <w:rsid w:val="00C13758"/>
    <w:rsid w:val="00C14146"/>
    <w:rsid w:val="00C1483F"/>
    <w:rsid w:val="00C148A6"/>
    <w:rsid w:val="00C14BC2"/>
    <w:rsid w:val="00C14D66"/>
    <w:rsid w:val="00C152AA"/>
    <w:rsid w:val="00C154D8"/>
    <w:rsid w:val="00C161F7"/>
    <w:rsid w:val="00C16371"/>
    <w:rsid w:val="00C16997"/>
    <w:rsid w:val="00C1745C"/>
    <w:rsid w:val="00C211AE"/>
    <w:rsid w:val="00C21910"/>
    <w:rsid w:val="00C21BAC"/>
    <w:rsid w:val="00C22532"/>
    <w:rsid w:val="00C22723"/>
    <w:rsid w:val="00C2320A"/>
    <w:rsid w:val="00C234B6"/>
    <w:rsid w:val="00C23FC6"/>
    <w:rsid w:val="00C24F15"/>
    <w:rsid w:val="00C257EA"/>
    <w:rsid w:val="00C25A65"/>
    <w:rsid w:val="00C25D05"/>
    <w:rsid w:val="00C2689A"/>
    <w:rsid w:val="00C269E5"/>
    <w:rsid w:val="00C26CAE"/>
    <w:rsid w:val="00C271BC"/>
    <w:rsid w:val="00C2753D"/>
    <w:rsid w:val="00C27B43"/>
    <w:rsid w:val="00C3018D"/>
    <w:rsid w:val="00C3079B"/>
    <w:rsid w:val="00C32E04"/>
    <w:rsid w:val="00C333B1"/>
    <w:rsid w:val="00C335D2"/>
    <w:rsid w:val="00C33857"/>
    <w:rsid w:val="00C3431E"/>
    <w:rsid w:val="00C343D4"/>
    <w:rsid w:val="00C34D5F"/>
    <w:rsid w:val="00C34E9F"/>
    <w:rsid w:val="00C35864"/>
    <w:rsid w:val="00C35B84"/>
    <w:rsid w:val="00C36EFC"/>
    <w:rsid w:val="00C3702F"/>
    <w:rsid w:val="00C37061"/>
    <w:rsid w:val="00C374DC"/>
    <w:rsid w:val="00C4018C"/>
    <w:rsid w:val="00C40EC1"/>
    <w:rsid w:val="00C423B0"/>
    <w:rsid w:val="00C42C45"/>
    <w:rsid w:val="00C42FD1"/>
    <w:rsid w:val="00C43B77"/>
    <w:rsid w:val="00C43D13"/>
    <w:rsid w:val="00C4425F"/>
    <w:rsid w:val="00C44E3C"/>
    <w:rsid w:val="00C451D4"/>
    <w:rsid w:val="00C451DA"/>
    <w:rsid w:val="00C45CFC"/>
    <w:rsid w:val="00C45EE6"/>
    <w:rsid w:val="00C47F6D"/>
    <w:rsid w:val="00C503C3"/>
    <w:rsid w:val="00C508DE"/>
    <w:rsid w:val="00C51094"/>
    <w:rsid w:val="00C5347D"/>
    <w:rsid w:val="00C545F6"/>
    <w:rsid w:val="00C54F0A"/>
    <w:rsid w:val="00C55F03"/>
    <w:rsid w:val="00C56646"/>
    <w:rsid w:val="00C56E4C"/>
    <w:rsid w:val="00C57694"/>
    <w:rsid w:val="00C57898"/>
    <w:rsid w:val="00C600C5"/>
    <w:rsid w:val="00C60AAA"/>
    <w:rsid w:val="00C60D3F"/>
    <w:rsid w:val="00C616BC"/>
    <w:rsid w:val="00C61C3C"/>
    <w:rsid w:val="00C62C40"/>
    <w:rsid w:val="00C62E1E"/>
    <w:rsid w:val="00C645EA"/>
    <w:rsid w:val="00C64EA6"/>
    <w:rsid w:val="00C65032"/>
    <w:rsid w:val="00C66201"/>
    <w:rsid w:val="00C67931"/>
    <w:rsid w:val="00C67C07"/>
    <w:rsid w:val="00C70461"/>
    <w:rsid w:val="00C704A3"/>
    <w:rsid w:val="00C708CD"/>
    <w:rsid w:val="00C70C57"/>
    <w:rsid w:val="00C70EAC"/>
    <w:rsid w:val="00C717DC"/>
    <w:rsid w:val="00C72766"/>
    <w:rsid w:val="00C72C2C"/>
    <w:rsid w:val="00C72C67"/>
    <w:rsid w:val="00C74583"/>
    <w:rsid w:val="00C748F8"/>
    <w:rsid w:val="00C749D7"/>
    <w:rsid w:val="00C74CEF"/>
    <w:rsid w:val="00C75156"/>
    <w:rsid w:val="00C77091"/>
    <w:rsid w:val="00C77321"/>
    <w:rsid w:val="00C803C9"/>
    <w:rsid w:val="00C816F2"/>
    <w:rsid w:val="00C8220E"/>
    <w:rsid w:val="00C82854"/>
    <w:rsid w:val="00C830EF"/>
    <w:rsid w:val="00C83192"/>
    <w:rsid w:val="00C83B7A"/>
    <w:rsid w:val="00C84698"/>
    <w:rsid w:val="00C84BC4"/>
    <w:rsid w:val="00C8680A"/>
    <w:rsid w:val="00C87627"/>
    <w:rsid w:val="00C8795B"/>
    <w:rsid w:val="00C87A1F"/>
    <w:rsid w:val="00C87F81"/>
    <w:rsid w:val="00C90972"/>
    <w:rsid w:val="00C91643"/>
    <w:rsid w:val="00C91D77"/>
    <w:rsid w:val="00C91DDF"/>
    <w:rsid w:val="00C91E09"/>
    <w:rsid w:val="00C923CD"/>
    <w:rsid w:val="00C92FA9"/>
    <w:rsid w:val="00C92FD2"/>
    <w:rsid w:val="00C935B5"/>
    <w:rsid w:val="00C93601"/>
    <w:rsid w:val="00C942C3"/>
    <w:rsid w:val="00C94380"/>
    <w:rsid w:val="00C96A11"/>
    <w:rsid w:val="00CA06D1"/>
    <w:rsid w:val="00CA0BFB"/>
    <w:rsid w:val="00CA108F"/>
    <w:rsid w:val="00CA1CA3"/>
    <w:rsid w:val="00CA29DC"/>
    <w:rsid w:val="00CA2CA8"/>
    <w:rsid w:val="00CA33E0"/>
    <w:rsid w:val="00CA4019"/>
    <w:rsid w:val="00CA4BF4"/>
    <w:rsid w:val="00CA4C09"/>
    <w:rsid w:val="00CA5894"/>
    <w:rsid w:val="00CA59CC"/>
    <w:rsid w:val="00CA5C6D"/>
    <w:rsid w:val="00CA621F"/>
    <w:rsid w:val="00CA6DB4"/>
    <w:rsid w:val="00CA7B48"/>
    <w:rsid w:val="00CA7FC7"/>
    <w:rsid w:val="00CB050A"/>
    <w:rsid w:val="00CB0D27"/>
    <w:rsid w:val="00CB18B9"/>
    <w:rsid w:val="00CB1FCC"/>
    <w:rsid w:val="00CB25CD"/>
    <w:rsid w:val="00CB2D81"/>
    <w:rsid w:val="00CB4AC6"/>
    <w:rsid w:val="00CB4C39"/>
    <w:rsid w:val="00CB4D57"/>
    <w:rsid w:val="00CB5D3F"/>
    <w:rsid w:val="00CB5F7A"/>
    <w:rsid w:val="00CB704B"/>
    <w:rsid w:val="00CB77B8"/>
    <w:rsid w:val="00CB7A9F"/>
    <w:rsid w:val="00CC005C"/>
    <w:rsid w:val="00CC0148"/>
    <w:rsid w:val="00CC0423"/>
    <w:rsid w:val="00CC0847"/>
    <w:rsid w:val="00CC1062"/>
    <w:rsid w:val="00CC180E"/>
    <w:rsid w:val="00CC2467"/>
    <w:rsid w:val="00CC4B06"/>
    <w:rsid w:val="00CC4CEF"/>
    <w:rsid w:val="00CC5052"/>
    <w:rsid w:val="00CC652C"/>
    <w:rsid w:val="00CC6767"/>
    <w:rsid w:val="00CC6A34"/>
    <w:rsid w:val="00CC729B"/>
    <w:rsid w:val="00CC7C16"/>
    <w:rsid w:val="00CD01AD"/>
    <w:rsid w:val="00CD0685"/>
    <w:rsid w:val="00CD1321"/>
    <w:rsid w:val="00CD1D9D"/>
    <w:rsid w:val="00CD23A6"/>
    <w:rsid w:val="00CD3186"/>
    <w:rsid w:val="00CD325A"/>
    <w:rsid w:val="00CD32A4"/>
    <w:rsid w:val="00CD339D"/>
    <w:rsid w:val="00CD3799"/>
    <w:rsid w:val="00CD3A43"/>
    <w:rsid w:val="00CD3BEE"/>
    <w:rsid w:val="00CD3CD6"/>
    <w:rsid w:val="00CD478E"/>
    <w:rsid w:val="00CD662D"/>
    <w:rsid w:val="00CD6AE7"/>
    <w:rsid w:val="00CD6B4D"/>
    <w:rsid w:val="00CD6E94"/>
    <w:rsid w:val="00CD7828"/>
    <w:rsid w:val="00CE0AA0"/>
    <w:rsid w:val="00CE1ABB"/>
    <w:rsid w:val="00CE2B57"/>
    <w:rsid w:val="00CE2BDF"/>
    <w:rsid w:val="00CE331D"/>
    <w:rsid w:val="00CE43D2"/>
    <w:rsid w:val="00CE4A05"/>
    <w:rsid w:val="00CE5856"/>
    <w:rsid w:val="00CE5D28"/>
    <w:rsid w:val="00CE67EF"/>
    <w:rsid w:val="00CE70B3"/>
    <w:rsid w:val="00CF0B65"/>
    <w:rsid w:val="00CF10C6"/>
    <w:rsid w:val="00CF2F78"/>
    <w:rsid w:val="00CF362C"/>
    <w:rsid w:val="00CF3A16"/>
    <w:rsid w:val="00CF3CB2"/>
    <w:rsid w:val="00CF3D37"/>
    <w:rsid w:val="00CF4271"/>
    <w:rsid w:val="00CF44D5"/>
    <w:rsid w:val="00CF4C28"/>
    <w:rsid w:val="00CF4D46"/>
    <w:rsid w:val="00CF5953"/>
    <w:rsid w:val="00CF5C49"/>
    <w:rsid w:val="00CF5FAA"/>
    <w:rsid w:val="00CF6053"/>
    <w:rsid w:val="00D00418"/>
    <w:rsid w:val="00D004E7"/>
    <w:rsid w:val="00D00A6A"/>
    <w:rsid w:val="00D010CC"/>
    <w:rsid w:val="00D01A01"/>
    <w:rsid w:val="00D01D9F"/>
    <w:rsid w:val="00D02210"/>
    <w:rsid w:val="00D024D2"/>
    <w:rsid w:val="00D026E0"/>
    <w:rsid w:val="00D02793"/>
    <w:rsid w:val="00D02CF9"/>
    <w:rsid w:val="00D03AD8"/>
    <w:rsid w:val="00D048A1"/>
    <w:rsid w:val="00D0552F"/>
    <w:rsid w:val="00D059AE"/>
    <w:rsid w:val="00D05EC1"/>
    <w:rsid w:val="00D06311"/>
    <w:rsid w:val="00D069A7"/>
    <w:rsid w:val="00D0727D"/>
    <w:rsid w:val="00D07657"/>
    <w:rsid w:val="00D078A2"/>
    <w:rsid w:val="00D07D3E"/>
    <w:rsid w:val="00D10837"/>
    <w:rsid w:val="00D11994"/>
    <w:rsid w:val="00D120F5"/>
    <w:rsid w:val="00D12640"/>
    <w:rsid w:val="00D13691"/>
    <w:rsid w:val="00D138B0"/>
    <w:rsid w:val="00D13F76"/>
    <w:rsid w:val="00D14877"/>
    <w:rsid w:val="00D1497D"/>
    <w:rsid w:val="00D14CFE"/>
    <w:rsid w:val="00D14D45"/>
    <w:rsid w:val="00D14E71"/>
    <w:rsid w:val="00D15E3C"/>
    <w:rsid w:val="00D16080"/>
    <w:rsid w:val="00D16189"/>
    <w:rsid w:val="00D164A2"/>
    <w:rsid w:val="00D165DF"/>
    <w:rsid w:val="00D17423"/>
    <w:rsid w:val="00D177E0"/>
    <w:rsid w:val="00D2005A"/>
    <w:rsid w:val="00D20533"/>
    <w:rsid w:val="00D20B80"/>
    <w:rsid w:val="00D218D6"/>
    <w:rsid w:val="00D22574"/>
    <w:rsid w:val="00D22820"/>
    <w:rsid w:val="00D22C2A"/>
    <w:rsid w:val="00D23971"/>
    <w:rsid w:val="00D23A0E"/>
    <w:rsid w:val="00D23C7A"/>
    <w:rsid w:val="00D24043"/>
    <w:rsid w:val="00D24538"/>
    <w:rsid w:val="00D2469B"/>
    <w:rsid w:val="00D2493A"/>
    <w:rsid w:val="00D25412"/>
    <w:rsid w:val="00D25647"/>
    <w:rsid w:val="00D25D12"/>
    <w:rsid w:val="00D26127"/>
    <w:rsid w:val="00D264D4"/>
    <w:rsid w:val="00D3010D"/>
    <w:rsid w:val="00D301B3"/>
    <w:rsid w:val="00D30B56"/>
    <w:rsid w:val="00D30D4A"/>
    <w:rsid w:val="00D31233"/>
    <w:rsid w:val="00D31E2C"/>
    <w:rsid w:val="00D322F8"/>
    <w:rsid w:val="00D33B6A"/>
    <w:rsid w:val="00D34C14"/>
    <w:rsid w:val="00D35E61"/>
    <w:rsid w:val="00D36884"/>
    <w:rsid w:val="00D36909"/>
    <w:rsid w:val="00D401F6"/>
    <w:rsid w:val="00D4045B"/>
    <w:rsid w:val="00D40595"/>
    <w:rsid w:val="00D4150D"/>
    <w:rsid w:val="00D41A8F"/>
    <w:rsid w:val="00D42258"/>
    <w:rsid w:val="00D42285"/>
    <w:rsid w:val="00D43BB1"/>
    <w:rsid w:val="00D4697E"/>
    <w:rsid w:val="00D50F8F"/>
    <w:rsid w:val="00D51366"/>
    <w:rsid w:val="00D51540"/>
    <w:rsid w:val="00D520A2"/>
    <w:rsid w:val="00D520CE"/>
    <w:rsid w:val="00D521B4"/>
    <w:rsid w:val="00D527F6"/>
    <w:rsid w:val="00D52B31"/>
    <w:rsid w:val="00D52C87"/>
    <w:rsid w:val="00D52F22"/>
    <w:rsid w:val="00D53E78"/>
    <w:rsid w:val="00D540BA"/>
    <w:rsid w:val="00D55EB2"/>
    <w:rsid w:val="00D56329"/>
    <w:rsid w:val="00D57327"/>
    <w:rsid w:val="00D60C84"/>
    <w:rsid w:val="00D61A1C"/>
    <w:rsid w:val="00D62C69"/>
    <w:rsid w:val="00D6351B"/>
    <w:rsid w:val="00D63658"/>
    <w:rsid w:val="00D64EBA"/>
    <w:rsid w:val="00D64EF7"/>
    <w:rsid w:val="00D65FB6"/>
    <w:rsid w:val="00D6648B"/>
    <w:rsid w:val="00D66AE0"/>
    <w:rsid w:val="00D670C3"/>
    <w:rsid w:val="00D700A7"/>
    <w:rsid w:val="00D70125"/>
    <w:rsid w:val="00D7035B"/>
    <w:rsid w:val="00D70BFB"/>
    <w:rsid w:val="00D71189"/>
    <w:rsid w:val="00D71299"/>
    <w:rsid w:val="00D71709"/>
    <w:rsid w:val="00D728C3"/>
    <w:rsid w:val="00D731EE"/>
    <w:rsid w:val="00D7398A"/>
    <w:rsid w:val="00D73CEF"/>
    <w:rsid w:val="00D73E80"/>
    <w:rsid w:val="00D74234"/>
    <w:rsid w:val="00D748C5"/>
    <w:rsid w:val="00D752A5"/>
    <w:rsid w:val="00D75794"/>
    <w:rsid w:val="00D768CF"/>
    <w:rsid w:val="00D80D43"/>
    <w:rsid w:val="00D80E88"/>
    <w:rsid w:val="00D81B11"/>
    <w:rsid w:val="00D8298B"/>
    <w:rsid w:val="00D82BD8"/>
    <w:rsid w:val="00D83192"/>
    <w:rsid w:val="00D832AE"/>
    <w:rsid w:val="00D8366F"/>
    <w:rsid w:val="00D83EC8"/>
    <w:rsid w:val="00D86570"/>
    <w:rsid w:val="00D865AB"/>
    <w:rsid w:val="00D8672B"/>
    <w:rsid w:val="00D8733F"/>
    <w:rsid w:val="00D87F0B"/>
    <w:rsid w:val="00D9040F"/>
    <w:rsid w:val="00D90C89"/>
    <w:rsid w:val="00D92A4A"/>
    <w:rsid w:val="00D92EC6"/>
    <w:rsid w:val="00D936A4"/>
    <w:rsid w:val="00D93A5A"/>
    <w:rsid w:val="00D951E1"/>
    <w:rsid w:val="00D968DA"/>
    <w:rsid w:val="00D97288"/>
    <w:rsid w:val="00D97D90"/>
    <w:rsid w:val="00DA15E4"/>
    <w:rsid w:val="00DA1A62"/>
    <w:rsid w:val="00DA1F15"/>
    <w:rsid w:val="00DA2180"/>
    <w:rsid w:val="00DA33BC"/>
    <w:rsid w:val="00DA33E3"/>
    <w:rsid w:val="00DA3748"/>
    <w:rsid w:val="00DA3AAB"/>
    <w:rsid w:val="00DA49CD"/>
    <w:rsid w:val="00DA6AD0"/>
    <w:rsid w:val="00DA6FCD"/>
    <w:rsid w:val="00DA7C07"/>
    <w:rsid w:val="00DA7D47"/>
    <w:rsid w:val="00DB187D"/>
    <w:rsid w:val="00DB1895"/>
    <w:rsid w:val="00DB1E15"/>
    <w:rsid w:val="00DB1F27"/>
    <w:rsid w:val="00DB2023"/>
    <w:rsid w:val="00DB2296"/>
    <w:rsid w:val="00DB2650"/>
    <w:rsid w:val="00DB3476"/>
    <w:rsid w:val="00DB4309"/>
    <w:rsid w:val="00DB4470"/>
    <w:rsid w:val="00DB4745"/>
    <w:rsid w:val="00DB4D0D"/>
    <w:rsid w:val="00DB587F"/>
    <w:rsid w:val="00DB5C36"/>
    <w:rsid w:val="00DB6E09"/>
    <w:rsid w:val="00DB7675"/>
    <w:rsid w:val="00DB777D"/>
    <w:rsid w:val="00DB7991"/>
    <w:rsid w:val="00DC240E"/>
    <w:rsid w:val="00DC31FC"/>
    <w:rsid w:val="00DC35A7"/>
    <w:rsid w:val="00DC3AF2"/>
    <w:rsid w:val="00DC3F26"/>
    <w:rsid w:val="00DC488E"/>
    <w:rsid w:val="00DC48DC"/>
    <w:rsid w:val="00DC4BBF"/>
    <w:rsid w:val="00DC5874"/>
    <w:rsid w:val="00DC5D96"/>
    <w:rsid w:val="00DC5E10"/>
    <w:rsid w:val="00DC5E1D"/>
    <w:rsid w:val="00DC62A1"/>
    <w:rsid w:val="00DC7470"/>
    <w:rsid w:val="00DC78B2"/>
    <w:rsid w:val="00DC795B"/>
    <w:rsid w:val="00DD012B"/>
    <w:rsid w:val="00DD0AB6"/>
    <w:rsid w:val="00DD2891"/>
    <w:rsid w:val="00DD2EE9"/>
    <w:rsid w:val="00DD3057"/>
    <w:rsid w:val="00DD3C2D"/>
    <w:rsid w:val="00DD45D3"/>
    <w:rsid w:val="00DD464F"/>
    <w:rsid w:val="00DD6032"/>
    <w:rsid w:val="00DE07E6"/>
    <w:rsid w:val="00DE1FED"/>
    <w:rsid w:val="00DE22E5"/>
    <w:rsid w:val="00DE28CE"/>
    <w:rsid w:val="00DE355E"/>
    <w:rsid w:val="00DE37FD"/>
    <w:rsid w:val="00DE3E4C"/>
    <w:rsid w:val="00DE4A84"/>
    <w:rsid w:val="00DE4F31"/>
    <w:rsid w:val="00DE6DE4"/>
    <w:rsid w:val="00DE7C33"/>
    <w:rsid w:val="00DE7DB6"/>
    <w:rsid w:val="00DF0327"/>
    <w:rsid w:val="00DF069E"/>
    <w:rsid w:val="00DF0DC3"/>
    <w:rsid w:val="00DF0E93"/>
    <w:rsid w:val="00DF119F"/>
    <w:rsid w:val="00DF14DF"/>
    <w:rsid w:val="00DF1740"/>
    <w:rsid w:val="00DF235E"/>
    <w:rsid w:val="00DF2D23"/>
    <w:rsid w:val="00DF378E"/>
    <w:rsid w:val="00DF40A4"/>
    <w:rsid w:val="00DF5792"/>
    <w:rsid w:val="00DF5C8F"/>
    <w:rsid w:val="00DF5E1A"/>
    <w:rsid w:val="00DF6108"/>
    <w:rsid w:val="00DF79C0"/>
    <w:rsid w:val="00E0087E"/>
    <w:rsid w:val="00E00B34"/>
    <w:rsid w:val="00E00B83"/>
    <w:rsid w:val="00E013BA"/>
    <w:rsid w:val="00E018AD"/>
    <w:rsid w:val="00E020C9"/>
    <w:rsid w:val="00E02716"/>
    <w:rsid w:val="00E02C5E"/>
    <w:rsid w:val="00E03220"/>
    <w:rsid w:val="00E03347"/>
    <w:rsid w:val="00E03492"/>
    <w:rsid w:val="00E03F28"/>
    <w:rsid w:val="00E04333"/>
    <w:rsid w:val="00E0460D"/>
    <w:rsid w:val="00E046B6"/>
    <w:rsid w:val="00E04713"/>
    <w:rsid w:val="00E04FB0"/>
    <w:rsid w:val="00E05014"/>
    <w:rsid w:val="00E052DD"/>
    <w:rsid w:val="00E05791"/>
    <w:rsid w:val="00E067FF"/>
    <w:rsid w:val="00E06BB0"/>
    <w:rsid w:val="00E06CFB"/>
    <w:rsid w:val="00E06FA3"/>
    <w:rsid w:val="00E10629"/>
    <w:rsid w:val="00E114B1"/>
    <w:rsid w:val="00E1227B"/>
    <w:rsid w:val="00E127AE"/>
    <w:rsid w:val="00E12D7A"/>
    <w:rsid w:val="00E12E7A"/>
    <w:rsid w:val="00E13D51"/>
    <w:rsid w:val="00E14469"/>
    <w:rsid w:val="00E156BD"/>
    <w:rsid w:val="00E168ED"/>
    <w:rsid w:val="00E1731B"/>
    <w:rsid w:val="00E2035F"/>
    <w:rsid w:val="00E20537"/>
    <w:rsid w:val="00E20848"/>
    <w:rsid w:val="00E21D11"/>
    <w:rsid w:val="00E22D92"/>
    <w:rsid w:val="00E23171"/>
    <w:rsid w:val="00E236C9"/>
    <w:rsid w:val="00E23F8C"/>
    <w:rsid w:val="00E24037"/>
    <w:rsid w:val="00E25BBE"/>
    <w:rsid w:val="00E25FFF"/>
    <w:rsid w:val="00E26761"/>
    <w:rsid w:val="00E27517"/>
    <w:rsid w:val="00E3098E"/>
    <w:rsid w:val="00E3128D"/>
    <w:rsid w:val="00E31326"/>
    <w:rsid w:val="00E31448"/>
    <w:rsid w:val="00E31A2B"/>
    <w:rsid w:val="00E31C57"/>
    <w:rsid w:val="00E328B2"/>
    <w:rsid w:val="00E32BD1"/>
    <w:rsid w:val="00E34D82"/>
    <w:rsid w:val="00E3533A"/>
    <w:rsid w:val="00E35CD4"/>
    <w:rsid w:val="00E36C52"/>
    <w:rsid w:val="00E37FEA"/>
    <w:rsid w:val="00E40011"/>
    <w:rsid w:val="00E40049"/>
    <w:rsid w:val="00E400AA"/>
    <w:rsid w:val="00E403E2"/>
    <w:rsid w:val="00E4061C"/>
    <w:rsid w:val="00E40FB0"/>
    <w:rsid w:val="00E42AAF"/>
    <w:rsid w:val="00E42D3C"/>
    <w:rsid w:val="00E43BE2"/>
    <w:rsid w:val="00E44774"/>
    <w:rsid w:val="00E45F8F"/>
    <w:rsid w:val="00E47A36"/>
    <w:rsid w:val="00E51517"/>
    <w:rsid w:val="00E52262"/>
    <w:rsid w:val="00E523B5"/>
    <w:rsid w:val="00E52D3C"/>
    <w:rsid w:val="00E53412"/>
    <w:rsid w:val="00E55805"/>
    <w:rsid w:val="00E5661A"/>
    <w:rsid w:val="00E57B08"/>
    <w:rsid w:val="00E60190"/>
    <w:rsid w:val="00E60959"/>
    <w:rsid w:val="00E6187E"/>
    <w:rsid w:val="00E618DB"/>
    <w:rsid w:val="00E61D9B"/>
    <w:rsid w:val="00E61FFF"/>
    <w:rsid w:val="00E626FF"/>
    <w:rsid w:val="00E62BB3"/>
    <w:rsid w:val="00E633FC"/>
    <w:rsid w:val="00E63449"/>
    <w:rsid w:val="00E63F75"/>
    <w:rsid w:val="00E6457F"/>
    <w:rsid w:val="00E64D5C"/>
    <w:rsid w:val="00E651E2"/>
    <w:rsid w:val="00E654A1"/>
    <w:rsid w:val="00E66103"/>
    <w:rsid w:val="00E66658"/>
    <w:rsid w:val="00E66826"/>
    <w:rsid w:val="00E671D2"/>
    <w:rsid w:val="00E67870"/>
    <w:rsid w:val="00E70A9C"/>
    <w:rsid w:val="00E71F2D"/>
    <w:rsid w:val="00E72223"/>
    <w:rsid w:val="00E72F8A"/>
    <w:rsid w:val="00E737C0"/>
    <w:rsid w:val="00E73BF0"/>
    <w:rsid w:val="00E73D3F"/>
    <w:rsid w:val="00E73EB4"/>
    <w:rsid w:val="00E74C9F"/>
    <w:rsid w:val="00E74EAB"/>
    <w:rsid w:val="00E74FE0"/>
    <w:rsid w:val="00E7551A"/>
    <w:rsid w:val="00E761BE"/>
    <w:rsid w:val="00E80E91"/>
    <w:rsid w:val="00E80F65"/>
    <w:rsid w:val="00E81279"/>
    <w:rsid w:val="00E817F6"/>
    <w:rsid w:val="00E82155"/>
    <w:rsid w:val="00E82181"/>
    <w:rsid w:val="00E82F34"/>
    <w:rsid w:val="00E830B6"/>
    <w:rsid w:val="00E839E8"/>
    <w:rsid w:val="00E84899"/>
    <w:rsid w:val="00E84BE1"/>
    <w:rsid w:val="00E858C2"/>
    <w:rsid w:val="00E86EBC"/>
    <w:rsid w:val="00E870C2"/>
    <w:rsid w:val="00E8753C"/>
    <w:rsid w:val="00E87675"/>
    <w:rsid w:val="00E8777F"/>
    <w:rsid w:val="00E878A3"/>
    <w:rsid w:val="00E87A16"/>
    <w:rsid w:val="00E87B33"/>
    <w:rsid w:val="00E87E20"/>
    <w:rsid w:val="00E9125A"/>
    <w:rsid w:val="00E92017"/>
    <w:rsid w:val="00E92630"/>
    <w:rsid w:val="00E9270C"/>
    <w:rsid w:val="00E934F1"/>
    <w:rsid w:val="00E93D15"/>
    <w:rsid w:val="00E94AA4"/>
    <w:rsid w:val="00E955C2"/>
    <w:rsid w:val="00E96B8C"/>
    <w:rsid w:val="00E96ED5"/>
    <w:rsid w:val="00E97C05"/>
    <w:rsid w:val="00EA04A9"/>
    <w:rsid w:val="00EA04E9"/>
    <w:rsid w:val="00EA0A12"/>
    <w:rsid w:val="00EA1F5C"/>
    <w:rsid w:val="00EA225A"/>
    <w:rsid w:val="00EA22A8"/>
    <w:rsid w:val="00EA2994"/>
    <w:rsid w:val="00EA2E16"/>
    <w:rsid w:val="00EA3982"/>
    <w:rsid w:val="00EA52F7"/>
    <w:rsid w:val="00EA54BB"/>
    <w:rsid w:val="00EA624C"/>
    <w:rsid w:val="00EA66CA"/>
    <w:rsid w:val="00EA70D8"/>
    <w:rsid w:val="00EA7505"/>
    <w:rsid w:val="00EB1728"/>
    <w:rsid w:val="00EB2C93"/>
    <w:rsid w:val="00EB34C0"/>
    <w:rsid w:val="00EB3644"/>
    <w:rsid w:val="00EB389D"/>
    <w:rsid w:val="00EB39AF"/>
    <w:rsid w:val="00EB4451"/>
    <w:rsid w:val="00EB453F"/>
    <w:rsid w:val="00EB65C3"/>
    <w:rsid w:val="00EB65E1"/>
    <w:rsid w:val="00EB661B"/>
    <w:rsid w:val="00EB6778"/>
    <w:rsid w:val="00EB6C16"/>
    <w:rsid w:val="00EB736C"/>
    <w:rsid w:val="00EB7941"/>
    <w:rsid w:val="00EB7EAD"/>
    <w:rsid w:val="00EB7F1E"/>
    <w:rsid w:val="00EC03F2"/>
    <w:rsid w:val="00EC1110"/>
    <w:rsid w:val="00EC12CF"/>
    <w:rsid w:val="00EC15A4"/>
    <w:rsid w:val="00EC20A9"/>
    <w:rsid w:val="00EC2AC0"/>
    <w:rsid w:val="00EC301C"/>
    <w:rsid w:val="00EC3038"/>
    <w:rsid w:val="00EC3247"/>
    <w:rsid w:val="00EC3B02"/>
    <w:rsid w:val="00EC41BE"/>
    <w:rsid w:val="00EC5014"/>
    <w:rsid w:val="00EC5657"/>
    <w:rsid w:val="00EC75D6"/>
    <w:rsid w:val="00ED037E"/>
    <w:rsid w:val="00ED059C"/>
    <w:rsid w:val="00ED12CD"/>
    <w:rsid w:val="00ED2006"/>
    <w:rsid w:val="00ED25CB"/>
    <w:rsid w:val="00ED2855"/>
    <w:rsid w:val="00ED30A0"/>
    <w:rsid w:val="00ED3258"/>
    <w:rsid w:val="00ED3280"/>
    <w:rsid w:val="00ED32B0"/>
    <w:rsid w:val="00ED32F8"/>
    <w:rsid w:val="00ED338D"/>
    <w:rsid w:val="00ED37FE"/>
    <w:rsid w:val="00ED3D56"/>
    <w:rsid w:val="00ED430F"/>
    <w:rsid w:val="00ED4533"/>
    <w:rsid w:val="00ED4632"/>
    <w:rsid w:val="00ED5456"/>
    <w:rsid w:val="00ED5C5A"/>
    <w:rsid w:val="00ED6809"/>
    <w:rsid w:val="00ED7C86"/>
    <w:rsid w:val="00EE05AE"/>
    <w:rsid w:val="00EE121A"/>
    <w:rsid w:val="00EE15C3"/>
    <w:rsid w:val="00EE16E8"/>
    <w:rsid w:val="00EE195C"/>
    <w:rsid w:val="00EE1D7C"/>
    <w:rsid w:val="00EE230E"/>
    <w:rsid w:val="00EE232D"/>
    <w:rsid w:val="00EE3E3B"/>
    <w:rsid w:val="00EE42CD"/>
    <w:rsid w:val="00EE435E"/>
    <w:rsid w:val="00EE4363"/>
    <w:rsid w:val="00EE50CD"/>
    <w:rsid w:val="00EE5FF4"/>
    <w:rsid w:val="00EE624B"/>
    <w:rsid w:val="00EE6762"/>
    <w:rsid w:val="00EE6FAE"/>
    <w:rsid w:val="00EE7487"/>
    <w:rsid w:val="00EF08BD"/>
    <w:rsid w:val="00EF137C"/>
    <w:rsid w:val="00EF2892"/>
    <w:rsid w:val="00EF3229"/>
    <w:rsid w:val="00EF3A6B"/>
    <w:rsid w:val="00EF633F"/>
    <w:rsid w:val="00EF6813"/>
    <w:rsid w:val="00EF6CAB"/>
    <w:rsid w:val="00EF7966"/>
    <w:rsid w:val="00F00939"/>
    <w:rsid w:val="00F00FD9"/>
    <w:rsid w:val="00F0150A"/>
    <w:rsid w:val="00F01FB4"/>
    <w:rsid w:val="00F026AC"/>
    <w:rsid w:val="00F0274C"/>
    <w:rsid w:val="00F03C23"/>
    <w:rsid w:val="00F049A9"/>
    <w:rsid w:val="00F04DAD"/>
    <w:rsid w:val="00F05491"/>
    <w:rsid w:val="00F05B88"/>
    <w:rsid w:val="00F05F36"/>
    <w:rsid w:val="00F06253"/>
    <w:rsid w:val="00F06820"/>
    <w:rsid w:val="00F06917"/>
    <w:rsid w:val="00F06EE0"/>
    <w:rsid w:val="00F07858"/>
    <w:rsid w:val="00F10E83"/>
    <w:rsid w:val="00F11563"/>
    <w:rsid w:val="00F11D8C"/>
    <w:rsid w:val="00F12BAD"/>
    <w:rsid w:val="00F13014"/>
    <w:rsid w:val="00F13F97"/>
    <w:rsid w:val="00F14103"/>
    <w:rsid w:val="00F1518C"/>
    <w:rsid w:val="00F159FC"/>
    <w:rsid w:val="00F15BA8"/>
    <w:rsid w:val="00F15CA3"/>
    <w:rsid w:val="00F172AA"/>
    <w:rsid w:val="00F172E7"/>
    <w:rsid w:val="00F201CF"/>
    <w:rsid w:val="00F205BA"/>
    <w:rsid w:val="00F20869"/>
    <w:rsid w:val="00F212E2"/>
    <w:rsid w:val="00F21B26"/>
    <w:rsid w:val="00F21D2F"/>
    <w:rsid w:val="00F226E4"/>
    <w:rsid w:val="00F23316"/>
    <w:rsid w:val="00F23843"/>
    <w:rsid w:val="00F24508"/>
    <w:rsid w:val="00F2562F"/>
    <w:rsid w:val="00F261B2"/>
    <w:rsid w:val="00F26DB9"/>
    <w:rsid w:val="00F275EE"/>
    <w:rsid w:val="00F306C1"/>
    <w:rsid w:val="00F306CF"/>
    <w:rsid w:val="00F30773"/>
    <w:rsid w:val="00F310EA"/>
    <w:rsid w:val="00F312ED"/>
    <w:rsid w:val="00F313C5"/>
    <w:rsid w:val="00F31760"/>
    <w:rsid w:val="00F31E93"/>
    <w:rsid w:val="00F324CB"/>
    <w:rsid w:val="00F331D1"/>
    <w:rsid w:val="00F340C6"/>
    <w:rsid w:val="00F34A9D"/>
    <w:rsid w:val="00F3503D"/>
    <w:rsid w:val="00F360F9"/>
    <w:rsid w:val="00F3679C"/>
    <w:rsid w:val="00F36A32"/>
    <w:rsid w:val="00F36A9D"/>
    <w:rsid w:val="00F377FE"/>
    <w:rsid w:val="00F37B06"/>
    <w:rsid w:val="00F41295"/>
    <w:rsid w:val="00F414D2"/>
    <w:rsid w:val="00F41B68"/>
    <w:rsid w:val="00F429B5"/>
    <w:rsid w:val="00F42F5F"/>
    <w:rsid w:val="00F43B84"/>
    <w:rsid w:val="00F4491C"/>
    <w:rsid w:val="00F4508E"/>
    <w:rsid w:val="00F454FF"/>
    <w:rsid w:val="00F4609C"/>
    <w:rsid w:val="00F4614E"/>
    <w:rsid w:val="00F476A5"/>
    <w:rsid w:val="00F4791A"/>
    <w:rsid w:val="00F503EA"/>
    <w:rsid w:val="00F517F2"/>
    <w:rsid w:val="00F51F1A"/>
    <w:rsid w:val="00F5239A"/>
    <w:rsid w:val="00F52781"/>
    <w:rsid w:val="00F53902"/>
    <w:rsid w:val="00F5462A"/>
    <w:rsid w:val="00F552C5"/>
    <w:rsid w:val="00F56312"/>
    <w:rsid w:val="00F57A65"/>
    <w:rsid w:val="00F57AE2"/>
    <w:rsid w:val="00F60274"/>
    <w:rsid w:val="00F60826"/>
    <w:rsid w:val="00F611D4"/>
    <w:rsid w:val="00F61232"/>
    <w:rsid w:val="00F62889"/>
    <w:rsid w:val="00F628F8"/>
    <w:rsid w:val="00F6371C"/>
    <w:rsid w:val="00F6387D"/>
    <w:rsid w:val="00F63B93"/>
    <w:rsid w:val="00F64282"/>
    <w:rsid w:val="00F65BF9"/>
    <w:rsid w:val="00F66150"/>
    <w:rsid w:val="00F662B4"/>
    <w:rsid w:val="00F67508"/>
    <w:rsid w:val="00F678D6"/>
    <w:rsid w:val="00F70DF2"/>
    <w:rsid w:val="00F72131"/>
    <w:rsid w:val="00F7372A"/>
    <w:rsid w:val="00F7383E"/>
    <w:rsid w:val="00F73F9A"/>
    <w:rsid w:val="00F766FD"/>
    <w:rsid w:val="00F77577"/>
    <w:rsid w:val="00F778F5"/>
    <w:rsid w:val="00F80809"/>
    <w:rsid w:val="00F81194"/>
    <w:rsid w:val="00F8247F"/>
    <w:rsid w:val="00F82578"/>
    <w:rsid w:val="00F82880"/>
    <w:rsid w:val="00F82933"/>
    <w:rsid w:val="00F85080"/>
    <w:rsid w:val="00F8689F"/>
    <w:rsid w:val="00F868D4"/>
    <w:rsid w:val="00F869A3"/>
    <w:rsid w:val="00F869D6"/>
    <w:rsid w:val="00F90504"/>
    <w:rsid w:val="00F91AA8"/>
    <w:rsid w:val="00F92AFA"/>
    <w:rsid w:val="00F92B9D"/>
    <w:rsid w:val="00F92FC9"/>
    <w:rsid w:val="00F931E8"/>
    <w:rsid w:val="00F94C7D"/>
    <w:rsid w:val="00F97F4B"/>
    <w:rsid w:val="00FA060A"/>
    <w:rsid w:val="00FA1558"/>
    <w:rsid w:val="00FA1815"/>
    <w:rsid w:val="00FA2481"/>
    <w:rsid w:val="00FA2A66"/>
    <w:rsid w:val="00FA3341"/>
    <w:rsid w:val="00FA3ABB"/>
    <w:rsid w:val="00FA3D47"/>
    <w:rsid w:val="00FA4083"/>
    <w:rsid w:val="00FA435F"/>
    <w:rsid w:val="00FA4466"/>
    <w:rsid w:val="00FA6BA7"/>
    <w:rsid w:val="00FA6D53"/>
    <w:rsid w:val="00FA7350"/>
    <w:rsid w:val="00FA768D"/>
    <w:rsid w:val="00FB0480"/>
    <w:rsid w:val="00FB1783"/>
    <w:rsid w:val="00FB1F3F"/>
    <w:rsid w:val="00FB227C"/>
    <w:rsid w:val="00FB492A"/>
    <w:rsid w:val="00FB5035"/>
    <w:rsid w:val="00FB50E9"/>
    <w:rsid w:val="00FB597A"/>
    <w:rsid w:val="00FB5F0C"/>
    <w:rsid w:val="00FB64FE"/>
    <w:rsid w:val="00FB69A7"/>
    <w:rsid w:val="00FB6E20"/>
    <w:rsid w:val="00FB73E1"/>
    <w:rsid w:val="00FC0908"/>
    <w:rsid w:val="00FC139C"/>
    <w:rsid w:val="00FC150B"/>
    <w:rsid w:val="00FC1CEF"/>
    <w:rsid w:val="00FC3501"/>
    <w:rsid w:val="00FC36C3"/>
    <w:rsid w:val="00FC3A16"/>
    <w:rsid w:val="00FC3CFE"/>
    <w:rsid w:val="00FC576E"/>
    <w:rsid w:val="00FC5F8C"/>
    <w:rsid w:val="00FC6249"/>
    <w:rsid w:val="00FC6EBE"/>
    <w:rsid w:val="00FC7B1B"/>
    <w:rsid w:val="00FC7BD5"/>
    <w:rsid w:val="00FD0A86"/>
    <w:rsid w:val="00FD0AEF"/>
    <w:rsid w:val="00FD1E95"/>
    <w:rsid w:val="00FD2228"/>
    <w:rsid w:val="00FD2286"/>
    <w:rsid w:val="00FD2604"/>
    <w:rsid w:val="00FD2ED4"/>
    <w:rsid w:val="00FD4CD4"/>
    <w:rsid w:val="00FD4F34"/>
    <w:rsid w:val="00FD6331"/>
    <w:rsid w:val="00FD6B1B"/>
    <w:rsid w:val="00FE01A7"/>
    <w:rsid w:val="00FE054C"/>
    <w:rsid w:val="00FE0A63"/>
    <w:rsid w:val="00FE0A8C"/>
    <w:rsid w:val="00FE1E28"/>
    <w:rsid w:val="00FE588A"/>
    <w:rsid w:val="00FE5A83"/>
    <w:rsid w:val="00FE5BC2"/>
    <w:rsid w:val="00FE6BCC"/>
    <w:rsid w:val="00FE7184"/>
    <w:rsid w:val="00FF2550"/>
    <w:rsid w:val="00FF28A4"/>
    <w:rsid w:val="00FF3956"/>
    <w:rsid w:val="00FF41C6"/>
    <w:rsid w:val="00FF4FDB"/>
    <w:rsid w:val="00FF52B5"/>
    <w:rsid w:val="00FF7271"/>
    <w:rsid w:val="00FF7BB1"/>
    <w:rsid w:val="01F426D3"/>
    <w:rsid w:val="0A546A76"/>
    <w:rsid w:val="0D1C4DA3"/>
    <w:rsid w:val="0D947AD8"/>
    <w:rsid w:val="16D11ADA"/>
    <w:rsid w:val="1E396F11"/>
    <w:rsid w:val="1E4C272F"/>
    <w:rsid w:val="2123121E"/>
    <w:rsid w:val="254C2D14"/>
    <w:rsid w:val="2D040E66"/>
    <w:rsid w:val="2E8C3B8E"/>
    <w:rsid w:val="32BA12BD"/>
    <w:rsid w:val="36362C26"/>
    <w:rsid w:val="415C1E11"/>
    <w:rsid w:val="46843C64"/>
    <w:rsid w:val="4AAE7501"/>
    <w:rsid w:val="4C655FAA"/>
    <w:rsid w:val="55E76CEA"/>
    <w:rsid w:val="56666A34"/>
    <w:rsid w:val="56A47A0A"/>
    <w:rsid w:val="5D230C5E"/>
    <w:rsid w:val="5ECC454B"/>
    <w:rsid w:val="60B3040A"/>
    <w:rsid w:val="682117C8"/>
    <w:rsid w:val="6E41277D"/>
    <w:rsid w:val="71A14E1B"/>
    <w:rsid w:val="740406FD"/>
    <w:rsid w:val="78174A6F"/>
    <w:rsid w:val="7879264D"/>
    <w:rsid w:val="7CA14801"/>
    <w:rsid w:val="7F123C1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14BBF616"/>
  <w15:docId w15:val="{42520CD4-B947-4158-A1AD-3904533443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0" w:qFormat="1"/>
    <w:lsdException w:name="heading 3" w:uiPriority="0" w:qFormat="1"/>
    <w:lsdException w:name="heading 4" w:uiPriority="0" w:qFormat="1"/>
    <w:lsdException w:name="heading 5" w:uiPriority="0"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qFormat="1"/>
    <w:lsdException w:name="toc 2" w:uiPriority="39" w:qFormat="1"/>
    <w:lsdException w:name="toc 3" w:uiPriority="39"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uiPriority="0" w:qFormat="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qFormat="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qFormat="1"/>
    <w:lsdException w:name="Block Text" w:semiHidden="1" w:unhideWhenUsed="1"/>
    <w:lsdException w:name="Hyperlink" w:qFormat="1"/>
    <w:lsdException w:name="FollowedHyperlink" w:semiHidden="1" w:unhideWhenUsed="1"/>
    <w:lsdException w:name="Strong" w:uiPriority="22" w:qFormat="1"/>
    <w:lsdException w:name="Emphasis" w:uiPriority="20" w:qFormat="1"/>
    <w:lsdException w:name="Document Map" w:semiHidden="1" w:unhideWhenUsed="1"/>
    <w:lsdException w:name="Plain Text" w:qFormat="1"/>
    <w:lsdException w:name="E-mail Signature" w:semiHidden="1" w:unhideWhenUsed="1"/>
    <w:lsdException w:name="HTML Top of Form" w:semiHidden="1" w:unhideWhenUsed="1"/>
    <w:lsdException w:name="HTML Bottom of Form" w:semiHidden="1" w:unhideWhenUsed="1"/>
    <w:lsdException w:name="Normal (Web)"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uiPriority="0"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3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nhideWhenUsed="1"/>
    <w:lsdException w:name="List Paragraph" w:uiPriority="34" w:qFormat="1"/>
    <w:lsdException w:name="Quote" w:semiHidden="1" w:unhideWhenUsed="1"/>
    <w:lsdException w:name="Intense Quote" w:semiHidden="1"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2">
    <w:name w:val="Normal"/>
    <w:qFormat/>
    <w:pPr>
      <w:widowControl w:val="0"/>
      <w:jc w:val="both"/>
    </w:pPr>
    <w:rPr>
      <w:kern w:val="2"/>
      <w:sz w:val="21"/>
      <w:szCs w:val="24"/>
    </w:rPr>
  </w:style>
  <w:style w:type="paragraph" w:styleId="1">
    <w:name w:val="heading 1"/>
    <w:basedOn w:val="a2"/>
    <w:next w:val="a2"/>
    <w:link w:val="10"/>
    <w:uiPriority w:val="9"/>
    <w:qFormat/>
    <w:pPr>
      <w:keepNext/>
      <w:keepLines/>
      <w:spacing w:before="120" w:after="240" w:line="360" w:lineRule="auto"/>
      <w:outlineLvl w:val="0"/>
    </w:pPr>
    <w:rPr>
      <w:b/>
      <w:bCs/>
      <w:kern w:val="44"/>
      <w:sz w:val="32"/>
      <w:szCs w:val="32"/>
      <w:lang w:val="zh-CN"/>
    </w:rPr>
  </w:style>
  <w:style w:type="paragraph" w:styleId="2">
    <w:name w:val="heading 2"/>
    <w:basedOn w:val="a2"/>
    <w:next w:val="a2"/>
    <w:link w:val="20"/>
    <w:qFormat/>
    <w:pPr>
      <w:keepNext/>
      <w:keepLines/>
      <w:spacing w:after="120" w:line="360" w:lineRule="auto"/>
      <w:outlineLvl w:val="1"/>
    </w:pPr>
    <w:rPr>
      <w:rFonts w:eastAsia="黑体"/>
      <w:b/>
      <w:bCs/>
      <w:sz w:val="28"/>
      <w:szCs w:val="32"/>
      <w:lang w:val="zh-CN"/>
    </w:rPr>
  </w:style>
  <w:style w:type="paragraph" w:styleId="3">
    <w:name w:val="heading 3"/>
    <w:basedOn w:val="a2"/>
    <w:next w:val="a2"/>
    <w:link w:val="30"/>
    <w:qFormat/>
    <w:pPr>
      <w:keepNext/>
      <w:keepLines/>
      <w:spacing w:before="260" w:after="260" w:line="413" w:lineRule="auto"/>
      <w:outlineLvl w:val="2"/>
    </w:pPr>
    <w:rPr>
      <w:b/>
      <w:sz w:val="32"/>
    </w:rPr>
  </w:style>
  <w:style w:type="paragraph" w:styleId="4">
    <w:name w:val="heading 4"/>
    <w:basedOn w:val="a2"/>
    <w:next w:val="a2"/>
    <w:link w:val="40"/>
    <w:qFormat/>
    <w:pPr>
      <w:keepNext/>
      <w:keepLines/>
      <w:spacing w:before="280" w:after="290" w:line="372" w:lineRule="auto"/>
      <w:outlineLvl w:val="3"/>
    </w:pPr>
    <w:rPr>
      <w:rFonts w:ascii="Arial" w:eastAsia="黑体" w:hAnsi="Arial"/>
      <w:b/>
      <w:sz w:val="28"/>
    </w:rPr>
  </w:style>
  <w:style w:type="paragraph" w:styleId="5">
    <w:name w:val="heading 5"/>
    <w:basedOn w:val="a2"/>
    <w:next w:val="a2"/>
    <w:link w:val="50"/>
    <w:qFormat/>
    <w:pPr>
      <w:keepNext/>
      <w:keepLines/>
      <w:spacing w:before="280" w:after="290" w:line="376" w:lineRule="auto"/>
      <w:outlineLvl w:val="4"/>
    </w:pPr>
    <w:rPr>
      <w:b/>
      <w:bCs/>
      <w:sz w:val="28"/>
      <w:szCs w:val="28"/>
    </w:rPr>
  </w:style>
  <w:style w:type="character" w:default="1" w:styleId="a3">
    <w:name w:val="Default Paragraph Font"/>
    <w:uiPriority w:val="1"/>
    <w:semiHidden/>
    <w:unhideWhenUsed/>
  </w:style>
  <w:style w:type="table" w:default="1" w:styleId="a4">
    <w:name w:val="Normal Table"/>
    <w:uiPriority w:val="99"/>
    <w:semiHidden/>
    <w:unhideWhenUsed/>
    <w:tblPr>
      <w:tblInd w:w="0" w:type="dxa"/>
      <w:tblCellMar>
        <w:top w:w="0" w:type="dxa"/>
        <w:left w:w="108" w:type="dxa"/>
        <w:bottom w:w="0" w:type="dxa"/>
        <w:right w:w="108" w:type="dxa"/>
      </w:tblCellMar>
    </w:tblPr>
  </w:style>
  <w:style w:type="numbering" w:default="1" w:styleId="a5">
    <w:name w:val="No List"/>
    <w:uiPriority w:val="99"/>
    <w:semiHidden/>
    <w:unhideWhenUsed/>
  </w:style>
  <w:style w:type="paragraph" w:styleId="a6">
    <w:name w:val="annotation text"/>
    <w:basedOn w:val="a2"/>
    <w:link w:val="a7"/>
    <w:qFormat/>
    <w:pPr>
      <w:jc w:val="left"/>
    </w:pPr>
  </w:style>
  <w:style w:type="paragraph" w:styleId="a8">
    <w:name w:val="Body Text"/>
    <w:basedOn w:val="a2"/>
    <w:link w:val="a9"/>
    <w:uiPriority w:val="99"/>
    <w:semiHidden/>
    <w:unhideWhenUsed/>
    <w:qFormat/>
    <w:pPr>
      <w:spacing w:after="120"/>
    </w:pPr>
  </w:style>
  <w:style w:type="paragraph" w:styleId="aa">
    <w:name w:val="Body Text Indent"/>
    <w:basedOn w:val="a2"/>
    <w:link w:val="ab"/>
    <w:qFormat/>
    <w:pPr>
      <w:spacing w:line="360" w:lineRule="auto"/>
      <w:ind w:firstLine="567"/>
    </w:pPr>
    <w:rPr>
      <w:rFonts w:ascii="Calibri" w:hAnsi="Calibri"/>
      <w:sz w:val="24"/>
    </w:rPr>
  </w:style>
  <w:style w:type="paragraph" w:styleId="TOC3">
    <w:name w:val="toc 3"/>
    <w:basedOn w:val="a2"/>
    <w:next w:val="a2"/>
    <w:uiPriority w:val="39"/>
    <w:qFormat/>
    <w:pPr>
      <w:ind w:leftChars="400" w:left="840"/>
    </w:pPr>
  </w:style>
  <w:style w:type="paragraph" w:styleId="ac">
    <w:name w:val="Plain Text"/>
    <w:basedOn w:val="a2"/>
    <w:link w:val="ad"/>
    <w:uiPriority w:val="99"/>
    <w:qFormat/>
    <w:rPr>
      <w:rFonts w:ascii="宋体" w:hAnsi="Courier New" w:cs="Courier New"/>
      <w:szCs w:val="21"/>
    </w:rPr>
  </w:style>
  <w:style w:type="paragraph" w:styleId="ae">
    <w:name w:val="Date"/>
    <w:basedOn w:val="a2"/>
    <w:next w:val="a2"/>
    <w:link w:val="af"/>
    <w:uiPriority w:val="99"/>
    <w:semiHidden/>
    <w:unhideWhenUsed/>
    <w:qFormat/>
    <w:pPr>
      <w:ind w:leftChars="2500" w:left="100"/>
    </w:pPr>
  </w:style>
  <w:style w:type="paragraph" w:styleId="af0">
    <w:name w:val="Balloon Text"/>
    <w:basedOn w:val="a2"/>
    <w:link w:val="af1"/>
    <w:uiPriority w:val="99"/>
    <w:qFormat/>
    <w:rPr>
      <w:sz w:val="18"/>
      <w:szCs w:val="18"/>
    </w:rPr>
  </w:style>
  <w:style w:type="paragraph" w:styleId="af2">
    <w:name w:val="footer"/>
    <w:basedOn w:val="a2"/>
    <w:link w:val="af3"/>
    <w:uiPriority w:val="99"/>
    <w:unhideWhenUsed/>
    <w:qFormat/>
    <w:pPr>
      <w:tabs>
        <w:tab w:val="center" w:pos="4153"/>
        <w:tab w:val="right" w:pos="8306"/>
      </w:tabs>
      <w:snapToGrid w:val="0"/>
      <w:jc w:val="left"/>
    </w:pPr>
    <w:rPr>
      <w:sz w:val="18"/>
      <w:szCs w:val="18"/>
    </w:rPr>
  </w:style>
  <w:style w:type="paragraph" w:styleId="af4">
    <w:name w:val="header"/>
    <w:basedOn w:val="a2"/>
    <w:link w:val="af5"/>
    <w:uiPriority w:val="99"/>
    <w:unhideWhenUsed/>
    <w:qFormat/>
    <w:pPr>
      <w:pBdr>
        <w:bottom w:val="single" w:sz="6" w:space="1" w:color="auto"/>
      </w:pBdr>
      <w:tabs>
        <w:tab w:val="center" w:pos="4153"/>
        <w:tab w:val="right" w:pos="8306"/>
      </w:tabs>
      <w:snapToGrid w:val="0"/>
      <w:jc w:val="center"/>
    </w:pPr>
    <w:rPr>
      <w:sz w:val="18"/>
      <w:szCs w:val="18"/>
    </w:rPr>
  </w:style>
  <w:style w:type="paragraph" w:styleId="TOC1">
    <w:name w:val="toc 1"/>
    <w:basedOn w:val="a2"/>
    <w:next w:val="a2"/>
    <w:uiPriority w:val="39"/>
    <w:qFormat/>
    <w:pPr>
      <w:tabs>
        <w:tab w:val="right" w:leader="dot" w:pos="8296"/>
      </w:tabs>
      <w:spacing w:line="360" w:lineRule="auto"/>
    </w:pPr>
    <w:rPr>
      <w:color w:val="000000"/>
      <w:sz w:val="24"/>
    </w:rPr>
  </w:style>
  <w:style w:type="paragraph" w:styleId="31">
    <w:name w:val="Body Text Indent 3"/>
    <w:basedOn w:val="a2"/>
    <w:link w:val="32"/>
    <w:uiPriority w:val="99"/>
    <w:semiHidden/>
    <w:unhideWhenUsed/>
    <w:qFormat/>
    <w:pPr>
      <w:spacing w:after="120"/>
      <w:ind w:leftChars="200" w:left="420"/>
    </w:pPr>
    <w:rPr>
      <w:sz w:val="16"/>
      <w:szCs w:val="16"/>
    </w:rPr>
  </w:style>
  <w:style w:type="paragraph" w:styleId="TOC2">
    <w:name w:val="toc 2"/>
    <w:basedOn w:val="a2"/>
    <w:next w:val="a2"/>
    <w:uiPriority w:val="39"/>
    <w:qFormat/>
    <w:pPr>
      <w:tabs>
        <w:tab w:val="right" w:leader="dot" w:pos="8296"/>
      </w:tabs>
      <w:spacing w:line="360" w:lineRule="auto"/>
      <w:ind w:leftChars="200" w:left="420"/>
    </w:pPr>
  </w:style>
  <w:style w:type="paragraph" w:styleId="af6">
    <w:name w:val="Normal (Web)"/>
    <w:basedOn w:val="a2"/>
    <w:uiPriority w:val="99"/>
    <w:qFormat/>
    <w:pPr>
      <w:widowControl/>
      <w:spacing w:before="100" w:after="100"/>
      <w:jc w:val="left"/>
    </w:pPr>
    <w:rPr>
      <w:rFonts w:ascii="宋体" w:hAnsi="宋体"/>
      <w:kern w:val="0"/>
      <w:sz w:val="24"/>
    </w:rPr>
  </w:style>
  <w:style w:type="paragraph" w:styleId="af7">
    <w:name w:val="Title"/>
    <w:basedOn w:val="a2"/>
    <w:next w:val="a2"/>
    <w:link w:val="af8"/>
    <w:qFormat/>
    <w:pPr>
      <w:spacing w:before="240" w:after="60"/>
      <w:jc w:val="center"/>
      <w:outlineLvl w:val="0"/>
    </w:pPr>
    <w:rPr>
      <w:rFonts w:ascii="等线 Light" w:hAnsi="等线 Light"/>
      <w:b/>
      <w:bCs/>
      <w:sz w:val="32"/>
      <w:szCs w:val="32"/>
    </w:rPr>
  </w:style>
  <w:style w:type="paragraph" w:styleId="af9">
    <w:name w:val="annotation subject"/>
    <w:basedOn w:val="a6"/>
    <w:next w:val="a6"/>
    <w:link w:val="afa"/>
    <w:qFormat/>
    <w:rPr>
      <w:b/>
      <w:bCs/>
    </w:rPr>
  </w:style>
  <w:style w:type="table" w:styleId="afb">
    <w:name w:val="Table Grid"/>
    <w:basedOn w:val="a4"/>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Strong"/>
    <w:basedOn w:val="a3"/>
    <w:uiPriority w:val="22"/>
    <w:qFormat/>
    <w:rPr>
      <w:b/>
      <w:bCs/>
    </w:rPr>
  </w:style>
  <w:style w:type="character" w:styleId="afd">
    <w:name w:val="page number"/>
    <w:qFormat/>
  </w:style>
  <w:style w:type="character" w:styleId="afe">
    <w:name w:val="Hyperlink"/>
    <w:uiPriority w:val="99"/>
    <w:qFormat/>
    <w:rPr>
      <w:color w:val="0000FF"/>
      <w:u w:val="single"/>
    </w:rPr>
  </w:style>
  <w:style w:type="character" w:styleId="aff">
    <w:name w:val="annotation reference"/>
    <w:qFormat/>
    <w:rPr>
      <w:sz w:val="21"/>
      <w:szCs w:val="21"/>
    </w:rPr>
  </w:style>
  <w:style w:type="character" w:customStyle="1" w:styleId="af5">
    <w:name w:val="页眉 字符"/>
    <w:basedOn w:val="a3"/>
    <w:link w:val="af4"/>
    <w:uiPriority w:val="99"/>
    <w:qFormat/>
    <w:rPr>
      <w:sz w:val="18"/>
      <w:szCs w:val="18"/>
    </w:rPr>
  </w:style>
  <w:style w:type="character" w:customStyle="1" w:styleId="af3">
    <w:name w:val="页脚 字符"/>
    <w:basedOn w:val="a3"/>
    <w:link w:val="af2"/>
    <w:uiPriority w:val="99"/>
    <w:qFormat/>
    <w:rPr>
      <w:sz w:val="18"/>
      <w:szCs w:val="18"/>
    </w:rPr>
  </w:style>
  <w:style w:type="character" w:customStyle="1" w:styleId="10">
    <w:name w:val="标题 1 字符"/>
    <w:basedOn w:val="a3"/>
    <w:link w:val="1"/>
    <w:uiPriority w:val="9"/>
    <w:qFormat/>
    <w:rPr>
      <w:rFonts w:ascii="Times New Roman" w:eastAsia="宋体" w:hAnsi="Times New Roman" w:cs="Times New Roman"/>
      <w:b/>
      <w:bCs/>
      <w:kern w:val="44"/>
      <w:sz w:val="32"/>
      <w:szCs w:val="32"/>
      <w:lang w:val="zh-CN"/>
    </w:rPr>
  </w:style>
  <w:style w:type="character" w:customStyle="1" w:styleId="20">
    <w:name w:val="标题 2 字符"/>
    <w:basedOn w:val="a3"/>
    <w:link w:val="2"/>
    <w:qFormat/>
    <w:rPr>
      <w:rFonts w:ascii="Times New Roman" w:eastAsia="黑体" w:hAnsi="Times New Roman" w:cs="Times New Roman"/>
      <w:b/>
      <w:bCs/>
      <w:sz w:val="28"/>
      <w:szCs w:val="32"/>
      <w:lang w:val="zh-CN"/>
    </w:rPr>
  </w:style>
  <w:style w:type="character" w:customStyle="1" w:styleId="30">
    <w:name w:val="标题 3 字符"/>
    <w:basedOn w:val="a3"/>
    <w:link w:val="3"/>
    <w:qFormat/>
    <w:rPr>
      <w:rFonts w:ascii="Times New Roman" w:eastAsia="宋体" w:hAnsi="Times New Roman" w:cs="Times New Roman"/>
      <w:b/>
      <w:sz w:val="32"/>
      <w:szCs w:val="24"/>
    </w:rPr>
  </w:style>
  <w:style w:type="character" w:customStyle="1" w:styleId="40">
    <w:name w:val="标题 4 字符"/>
    <w:basedOn w:val="a3"/>
    <w:link w:val="4"/>
    <w:qFormat/>
    <w:rPr>
      <w:rFonts w:ascii="Arial" w:eastAsia="黑体" w:hAnsi="Arial" w:cs="Times New Roman"/>
      <w:b/>
      <w:sz w:val="28"/>
      <w:szCs w:val="24"/>
    </w:rPr>
  </w:style>
  <w:style w:type="character" w:customStyle="1" w:styleId="50">
    <w:name w:val="标题 5 字符"/>
    <w:basedOn w:val="a3"/>
    <w:link w:val="5"/>
    <w:qFormat/>
    <w:rPr>
      <w:rFonts w:ascii="Times New Roman" w:eastAsia="宋体" w:hAnsi="Times New Roman" w:cs="Times New Roman"/>
      <w:b/>
      <w:bCs/>
      <w:sz w:val="28"/>
      <w:szCs w:val="28"/>
    </w:rPr>
  </w:style>
  <w:style w:type="character" w:customStyle="1" w:styleId="a7">
    <w:name w:val="批注文字 字符"/>
    <w:basedOn w:val="a3"/>
    <w:link w:val="a6"/>
    <w:qFormat/>
    <w:rPr>
      <w:rFonts w:ascii="Times New Roman" w:eastAsia="宋体" w:hAnsi="Times New Roman" w:cs="Times New Roman"/>
      <w:szCs w:val="24"/>
    </w:rPr>
  </w:style>
  <w:style w:type="character" w:customStyle="1" w:styleId="ab">
    <w:name w:val="正文文本缩进 字符"/>
    <w:basedOn w:val="a3"/>
    <w:link w:val="aa"/>
    <w:qFormat/>
    <w:rPr>
      <w:rFonts w:ascii="Calibri" w:eastAsia="宋体" w:hAnsi="Calibri" w:cs="Times New Roman"/>
      <w:sz w:val="24"/>
      <w:szCs w:val="24"/>
    </w:rPr>
  </w:style>
  <w:style w:type="character" w:customStyle="1" w:styleId="af1">
    <w:name w:val="批注框文本 字符"/>
    <w:basedOn w:val="a3"/>
    <w:link w:val="af0"/>
    <w:uiPriority w:val="99"/>
    <w:qFormat/>
    <w:rPr>
      <w:rFonts w:ascii="Times New Roman" w:eastAsia="宋体" w:hAnsi="Times New Roman" w:cs="Times New Roman"/>
      <w:sz w:val="18"/>
      <w:szCs w:val="18"/>
    </w:rPr>
  </w:style>
  <w:style w:type="character" w:customStyle="1" w:styleId="af8">
    <w:name w:val="标题 字符"/>
    <w:basedOn w:val="a3"/>
    <w:link w:val="af7"/>
    <w:qFormat/>
    <w:rPr>
      <w:rFonts w:ascii="等线 Light" w:eastAsia="宋体" w:hAnsi="等线 Light" w:cs="Times New Roman"/>
      <w:b/>
      <w:bCs/>
      <w:sz w:val="32"/>
      <w:szCs w:val="32"/>
    </w:rPr>
  </w:style>
  <w:style w:type="character" w:customStyle="1" w:styleId="afa">
    <w:name w:val="批注主题 字符"/>
    <w:basedOn w:val="a7"/>
    <w:link w:val="af9"/>
    <w:qFormat/>
    <w:rPr>
      <w:rFonts w:ascii="Times New Roman" w:eastAsia="宋体" w:hAnsi="Times New Roman" w:cs="Times New Roman"/>
      <w:b/>
      <w:bCs/>
      <w:szCs w:val="24"/>
    </w:rPr>
  </w:style>
  <w:style w:type="character" w:customStyle="1" w:styleId="fontstyle01">
    <w:name w:val="fontstyle01"/>
    <w:qFormat/>
    <w:rPr>
      <w:rFonts w:ascii="宋体" w:eastAsia="宋体" w:hAnsi="宋体" w:hint="eastAsia"/>
      <w:color w:val="000000"/>
      <w:sz w:val="22"/>
      <w:szCs w:val="22"/>
    </w:rPr>
  </w:style>
  <w:style w:type="paragraph" w:customStyle="1" w:styleId="a1">
    <w:name w:val="二级条标题"/>
    <w:basedOn w:val="a0"/>
    <w:next w:val="aff0"/>
    <w:qFormat/>
    <w:pPr>
      <w:numPr>
        <w:ilvl w:val="2"/>
      </w:numPr>
      <w:spacing w:before="50" w:after="50"/>
      <w:outlineLvl w:val="3"/>
    </w:pPr>
  </w:style>
  <w:style w:type="paragraph" w:customStyle="1" w:styleId="a0">
    <w:name w:val="一级条标题"/>
    <w:next w:val="aff0"/>
    <w:qFormat/>
    <w:pPr>
      <w:numPr>
        <w:ilvl w:val="1"/>
        <w:numId w:val="1"/>
      </w:numPr>
      <w:spacing w:beforeLines="50" w:afterLines="50"/>
      <w:outlineLvl w:val="2"/>
    </w:pPr>
    <w:rPr>
      <w:rFonts w:ascii="黑体" w:eastAsia="黑体"/>
      <w:sz w:val="21"/>
      <w:szCs w:val="21"/>
    </w:rPr>
  </w:style>
  <w:style w:type="paragraph" w:customStyle="1" w:styleId="aff0">
    <w:name w:val="段"/>
    <w:link w:val="Char"/>
    <w:qFormat/>
    <w:pPr>
      <w:tabs>
        <w:tab w:val="center" w:pos="4201"/>
        <w:tab w:val="right" w:leader="dot" w:pos="9298"/>
      </w:tabs>
      <w:autoSpaceDE w:val="0"/>
      <w:autoSpaceDN w:val="0"/>
      <w:ind w:firstLineChars="200" w:firstLine="420"/>
      <w:jc w:val="both"/>
    </w:pPr>
    <w:rPr>
      <w:rFonts w:ascii="宋体"/>
      <w:sz w:val="21"/>
    </w:rPr>
  </w:style>
  <w:style w:type="character" w:customStyle="1" w:styleId="Char">
    <w:name w:val="段 Char"/>
    <w:link w:val="aff0"/>
    <w:qFormat/>
    <w:rPr>
      <w:rFonts w:ascii="宋体" w:eastAsia="宋体" w:hAnsi="Times New Roman" w:cs="Times New Roman"/>
      <w:kern w:val="0"/>
      <w:szCs w:val="20"/>
    </w:rPr>
  </w:style>
  <w:style w:type="paragraph" w:customStyle="1" w:styleId="p1">
    <w:name w:val="p1"/>
    <w:basedOn w:val="a2"/>
    <w:qFormat/>
    <w:pPr>
      <w:spacing w:line="380" w:lineRule="atLeast"/>
      <w:jc w:val="left"/>
    </w:pPr>
    <w:rPr>
      <w:rFonts w:ascii="Helvetica Neue" w:eastAsia="Helvetica Neue" w:hAnsi="Helvetica Neue"/>
      <w:color w:val="000000"/>
      <w:kern w:val="0"/>
      <w:sz w:val="26"/>
      <w:szCs w:val="26"/>
    </w:rPr>
  </w:style>
  <w:style w:type="paragraph" w:customStyle="1" w:styleId="a">
    <w:name w:val="章标题"/>
    <w:next w:val="aff0"/>
    <w:qFormat/>
    <w:pPr>
      <w:numPr>
        <w:numId w:val="1"/>
      </w:numPr>
      <w:spacing w:beforeLines="100" w:afterLines="100"/>
      <w:jc w:val="both"/>
      <w:outlineLvl w:val="1"/>
    </w:pPr>
    <w:rPr>
      <w:rFonts w:ascii="黑体" w:eastAsia="黑体"/>
      <w:sz w:val="21"/>
    </w:rPr>
  </w:style>
  <w:style w:type="paragraph" w:customStyle="1" w:styleId="Definition">
    <w:name w:val="Definition"/>
    <w:basedOn w:val="a2"/>
    <w:next w:val="a2"/>
    <w:qFormat/>
    <w:pPr>
      <w:widowControl/>
      <w:spacing w:after="240" w:line="230" w:lineRule="atLeast"/>
      <w:ind w:firstLine="420"/>
    </w:pPr>
    <w:rPr>
      <w:rFonts w:ascii="Arial" w:hAnsi="Arial"/>
      <w:kern w:val="0"/>
      <w:sz w:val="20"/>
      <w:szCs w:val="20"/>
      <w:lang w:val="en-GB"/>
    </w:rPr>
  </w:style>
  <w:style w:type="paragraph" w:styleId="aff1">
    <w:name w:val="List Paragraph"/>
    <w:basedOn w:val="a2"/>
    <w:uiPriority w:val="34"/>
    <w:qFormat/>
    <w:pPr>
      <w:ind w:firstLineChars="200" w:firstLine="420"/>
    </w:pPr>
  </w:style>
  <w:style w:type="paragraph" w:customStyle="1" w:styleId="11">
    <w:name w:val="样式1"/>
    <w:basedOn w:val="a"/>
    <w:qFormat/>
  </w:style>
  <w:style w:type="paragraph" w:customStyle="1" w:styleId="21">
    <w:name w:val="样式2"/>
    <w:basedOn w:val="5"/>
    <w:qFormat/>
    <w:pPr>
      <w:spacing w:beforeLines="50" w:before="156" w:after="0" w:line="360" w:lineRule="auto"/>
      <w:jc w:val="left"/>
    </w:pPr>
    <w:rPr>
      <w:rFonts w:ascii="黑体" w:eastAsia="黑体" w:hAnsi="黑体"/>
      <w:sz w:val="24"/>
      <w:szCs w:val="24"/>
    </w:rPr>
  </w:style>
  <w:style w:type="paragraph" w:customStyle="1" w:styleId="aff2">
    <w:name w:val="附录章标题"/>
    <w:next w:val="aff0"/>
    <w:qFormat/>
    <w:pPr>
      <w:tabs>
        <w:tab w:val="left" w:pos="360"/>
      </w:tabs>
      <w:wordWrap w:val="0"/>
      <w:overflowPunct w:val="0"/>
      <w:autoSpaceDE w:val="0"/>
      <w:spacing w:beforeLines="100" w:afterLines="100"/>
      <w:ind w:left="425" w:hanging="425"/>
      <w:jc w:val="both"/>
      <w:textAlignment w:val="baseline"/>
      <w:outlineLvl w:val="1"/>
    </w:pPr>
    <w:rPr>
      <w:rFonts w:ascii="黑体" w:eastAsia="黑体"/>
      <w:kern w:val="21"/>
      <w:sz w:val="21"/>
    </w:rPr>
  </w:style>
  <w:style w:type="table" w:customStyle="1" w:styleId="12">
    <w:name w:val="网格型1"/>
    <w:basedOn w:val="a4"/>
    <w:qFormat/>
    <w:rPr>
      <w:rFonts w:ascii="宋体"/>
      <w:sz w:val="18"/>
      <w:szCs w:val="18"/>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af">
    <w:name w:val="日期 字符"/>
    <w:basedOn w:val="a3"/>
    <w:link w:val="ae"/>
    <w:uiPriority w:val="99"/>
    <w:semiHidden/>
    <w:qFormat/>
    <w:rPr>
      <w:rFonts w:ascii="Times New Roman" w:eastAsia="宋体" w:hAnsi="Times New Roman" w:cs="Times New Roman"/>
      <w:kern w:val="2"/>
      <w:sz w:val="21"/>
      <w:szCs w:val="24"/>
    </w:rPr>
  </w:style>
  <w:style w:type="character" w:customStyle="1" w:styleId="32">
    <w:name w:val="正文文本缩进 3 字符"/>
    <w:basedOn w:val="a3"/>
    <w:link w:val="31"/>
    <w:uiPriority w:val="99"/>
    <w:semiHidden/>
    <w:qFormat/>
    <w:rPr>
      <w:rFonts w:ascii="Times New Roman" w:eastAsia="宋体" w:hAnsi="Times New Roman" w:cs="Times New Roman"/>
      <w:kern w:val="2"/>
      <w:sz w:val="16"/>
      <w:szCs w:val="16"/>
    </w:rPr>
  </w:style>
  <w:style w:type="paragraph" w:customStyle="1" w:styleId="13">
    <w:name w:val="修订1"/>
    <w:hidden/>
    <w:uiPriority w:val="99"/>
    <w:semiHidden/>
    <w:qFormat/>
    <w:rPr>
      <w:kern w:val="2"/>
      <w:sz w:val="21"/>
      <w:szCs w:val="24"/>
    </w:rPr>
  </w:style>
  <w:style w:type="paragraph" w:customStyle="1" w:styleId="22">
    <w:name w:val="修订2"/>
    <w:hidden/>
    <w:uiPriority w:val="99"/>
    <w:semiHidden/>
    <w:qFormat/>
    <w:rPr>
      <w:kern w:val="2"/>
      <w:sz w:val="21"/>
      <w:szCs w:val="24"/>
    </w:rPr>
  </w:style>
  <w:style w:type="table" w:customStyle="1" w:styleId="23">
    <w:name w:val="网格型2"/>
    <w:basedOn w:val="a4"/>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a2"/>
    <w:qFormat/>
    <w:pPr>
      <w:spacing w:line="422" w:lineRule="auto"/>
      <w:ind w:firstLine="400"/>
      <w:jc w:val="left"/>
    </w:pPr>
    <w:rPr>
      <w:rFonts w:ascii="宋体" w:hAnsi="宋体" w:cs="宋体"/>
      <w:color w:val="000000"/>
      <w:kern w:val="0"/>
      <w:sz w:val="30"/>
      <w:szCs w:val="30"/>
      <w:lang w:val="zh-TW" w:eastAsia="zh-TW" w:bidi="zh-TW"/>
    </w:rPr>
  </w:style>
  <w:style w:type="character" w:customStyle="1" w:styleId="14">
    <w:name w:val="未处理的提及1"/>
    <w:basedOn w:val="a3"/>
    <w:uiPriority w:val="99"/>
    <w:semiHidden/>
    <w:unhideWhenUsed/>
    <w:qFormat/>
    <w:rPr>
      <w:color w:val="605E5C"/>
      <w:shd w:val="clear" w:color="auto" w:fill="E1DFDD"/>
    </w:rPr>
  </w:style>
  <w:style w:type="character" w:customStyle="1" w:styleId="tsname">
    <w:name w:val="tsname"/>
    <w:basedOn w:val="a3"/>
    <w:qFormat/>
  </w:style>
  <w:style w:type="character" w:customStyle="1" w:styleId="ad">
    <w:name w:val="纯文本 字符"/>
    <w:basedOn w:val="a3"/>
    <w:link w:val="ac"/>
    <w:uiPriority w:val="99"/>
    <w:qFormat/>
    <w:rPr>
      <w:rFonts w:ascii="宋体" w:eastAsia="宋体" w:hAnsi="Courier New" w:cs="Courier New"/>
      <w:kern w:val="2"/>
      <w:sz w:val="21"/>
      <w:szCs w:val="21"/>
    </w:rPr>
  </w:style>
  <w:style w:type="paragraph" w:customStyle="1" w:styleId="aff3">
    <w:name w:val="标准文件_段"/>
    <w:link w:val="Char0"/>
    <w:qFormat/>
    <w:pPr>
      <w:autoSpaceDE w:val="0"/>
      <w:autoSpaceDN w:val="0"/>
      <w:ind w:firstLineChars="200" w:firstLine="200"/>
      <w:jc w:val="both"/>
    </w:pPr>
    <w:rPr>
      <w:sz w:val="21"/>
    </w:rPr>
  </w:style>
  <w:style w:type="character" w:customStyle="1" w:styleId="Char0">
    <w:name w:val="标准文件_段 Char"/>
    <w:link w:val="aff3"/>
    <w:qFormat/>
    <w:rPr>
      <w:rFonts w:ascii="Times New Roman" w:eastAsia="宋体" w:hAnsi="Times New Roman" w:cs="Times New Roman"/>
      <w:sz w:val="21"/>
    </w:rPr>
  </w:style>
  <w:style w:type="paragraph" w:customStyle="1" w:styleId="aff4">
    <w:name w:val="封面标准名称"/>
    <w:qFormat/>
    <w:pPr>
      <w:widowControl w:val="0"/>
      <w:spacing w:line="680" w:lineRule="exact"/>
      <w:jc w:val="center"/>
      <w:textAlignment w:val="center"/>
    </w:pPr>
    <w:rPr>
      <w:rFonts w:ascii="黑体" w:eastAsia="黑体"/>
      <w:sz w:val="52"/>
    </w:rPr>
  </w:style>
  <w:style w:type="paragraph" w:customStyle="1" w:styleId="aff5">
    <w:name w:val="标准文件_正文标准名称"/>
    <w:basedOn w:val="a2"/>
    <w:qFormat/>
    <w:pPr>
      <w:widowControl/>
      <w:spacing w:before="560" w:after="640" w:line="400" w:lineRule="exact"/>
      <w:jc w:val="center"/>
    </w:pPr>
    <w:rPr>
      <w:rFonts w:ascii="黑体" w:eastAsia="黑体" w:hAnsi="宋体" w:hint="eastAsia"/>
      <w:sz w:val="32"/>
      <w:szCs w:val="32"/>
    </w:rPr>
  </w:style>
  <w:style w:type="paragraph" w:customStyle="1" w:styleId="33">
    <w:name w:val="修订3"/>
    <w:hidden/>
    <w:uiPriority w:val="99"/>
    <w:unhideWhenUsed/>
    <w:qFormat/>
    <w:rPr>
      <w:kern w:val="2"/>
      <w:sz w:val="21"/>
      <w:szCs w:val="24"/>
    </w:rPr>
  </w:style>
  <w:style w:type="character" w:customStyle="1" w:styleId="a9">
    <w:name w:val="正文文本 字符"/>
    <w:basedOn w:val="a3"/>
    <w:link w:val="a8"/>
    <w:uiPriority w:val="99"/>
    <w:semiHidden/>
    <w:qFormat/>
    <w:rPr>
      <w:kern w:val="2"/>
      <w:sz w:val="21"/>
      <w:szCs w:val="24"/>
    </w:rPr>
  </w:style>
  <w:style w:type="paragraph" w:customStyle="1" w:styleId="41">
    <w:name w:val="修订4"/>
    <w:hidden/>
    <w:uiPriority w:val="99"/>
    <w:unhideWhenUsed/>
    <w:qFormat/>
    <w:rPr>
      <w:kern w:val="2"/>
      <w:sz w:val="21"/>
      <w:szCs w:val="24"/>
    </w:rPr>
  </w:style>
  <w:style w:type="character" w:customStyle="1" w:styleId="24">
    <w:name w:val="未处理的提及2"/>
    <w:basedOn w:val="a3"/>
    <w:uiPriority w:val="99"/>
    <w:semiHidden/>
    <w:unhideWhenUsed/>
    <w:qFormat/>
    <w:rPr>
      <w:color w:val="605E5C"/>
      <w:shd w:val="clear" w:color="auto" w:fill="E1DFDD"/>
    </w:rPr>
  </w:style>
  <w:style w:type="paragraph" w:customStyle="1" w:styleId="51">
    <w:name w:val="修订5"/>
    <w:hidden/>
    <w:uiPriority w:val="99"/>
    <w:unhideWhenUsed/>
    <w:qFormat/>
    <w:rPr>
      <w:kern w:val="2"/>
      <w:sz w:val="21"/>
      <w:szCs w:val="24"/>
    </w:rPr>
  </w:style>
  <w:style w:type="paragraph" w:styleId="aff6">
    <w:name w:val="Revision"/>
    <w:hidden/>
    <w:uiPriority w:val="99"/>
    <w:unhideWhenUsed/>
    <w:rsid w:val="00552123"/>
    <w:rPr>
      <w:kern w:val="2"/>
      <w:sz w:val="21"/>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tiff"/><Relationship Id="rId18" Type="http://schemas.openxmlformats.org/officeDocument/2006/relationships/image" Target="media/image5.png"/><Relationship Id="rId26" Type="http://schemas.openxmlformats.org/officeDocument/2006/relationships/image" Target="media/image11.tiff"/><Relationship Id="rId3" Type="http://schemas.openxmlformats.org/officeDocument/2006/relationships/numbering" Target="numbering.xml"/><Relationship Id="rId21" Type="http://schemas.openxmlformats.org/officeDocument/2006/relationships/image" Target="media/image8.tiff"/><Relationship Id="rId7" Type="http://schemas.openxmlformats.org/officeDocument/2006/relationships/footnotes" Target="footnotes.xml"/><Relationship Id="rId12" Type="http://schemas.openxmlformats.org/officeDocument/2006/relationships/image" Target="media/image1.tiff"/><Relationship Id="rId17" Type="http://schemas.openxmlformats.org/officeDocument/2006/relationships/image" Target="media/image4.tiff"/><Relationship Id="rId25" Type="http://schemas.openxmlformats.org/officeDocument/2006/relationships/image" Target="media/image10.tiff"/><Relationship Id="rId2" Type="http://schemas.openxmlformats.org/officeDocument/2006/relationships/customXml" Target="../customXml/item2.xml"/><Relationship Id="rId16" Type="http://schemas.openxmlformats.org/officeDocument/2006/relationships/image" Target="media/image3.tiff"/><Relationship Id="rId20" Type="http://schemas.openxmlformats.org/officeDocument/2006/relationships/image" Target="media/image7.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7.tiff"/><Relationship Id="rId5" Type="http://schemas.openxmlformats.org/officeDocument/2006/relationships/settings" Target="settings.xml"/><Relationship Id="rId15" Type="http://schemas.openxmlformats.org/officeDocument/2006/relationships/image" Target="media/image20.tiff"/><Relationship Id="rId23" Type="http://schemas.openxmlformats.org/officeDocument/2006/relationships/image" Target="media/image6.tiff"/><Relationship Id="rId28" Type="http://schemas.openxmlformats.org/officeDocument/2006/relationships/footer" Target="footer3.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tyles" Target="styles.xml"/><Relationship Id="rId9" Type="http://schemas.openxmlformats.org/officeDocument/2006/relationships/hyperlink" Target="mailto:stzzstnyc@163.com" TargetMode="External"/><Relationship Id="rId14" Type="http://schemas.openxmlformats.org/officeDocument/2006/relationships/image" Target="media/image13.tiff"/><Relationship Id="rId22" Type="http://schemas.openxmlformats.org/officeDocument/2006/relationships/image" Target="media/image9.tiff"/><Relationship Id="rId27" Type="http://schemas.openxmlformats.org/officeDocument/2006/relationships/image" Target="media/image12.tiff"/><Relationship Id="rId30"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C59AE344-3B69-4D98-8E03-DE09DEF38EE8}">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172</TotalTime>
  <Pages>27</Pages>
  <Words>3065</Words>
  <Characters>17477</Characters>
  <Application>Microsoft Office Word</Application>
  <DocSecurity>0</DocSecurity>
  <Lines>145</Lines>
  <Paragraphs>41</Paragraphs>
  <ScaleCrop>false</ScaleCrop>
  <Company/>
  <LinksUpToDate>false</LinksUpToDate>
  <CharactersWithSpaces>20501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syf</dc:creator>
  <cp:lastModifiedBy>renhua sun</cp:lastModifiedBy>
  <cp:revision>190</cp:revision>
  <cp:lastPrinted>2025-11-25T02:39:00Z</cp:lastPrinted>
  <dcterms:created xsi:type="dcterms:W3CDTF">2025-11-04T00:38:00Z</dcterms:created>
  <dcterms:modified xsi:type="dcterms:W3CDTF">2026-03-18T02:05:00Z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522C4CC104C94202B9194D2A53A2669C_13</vt:lpwstr>
  </property>
  <property fmtid="{D5CDD505-2E9C-101B-9397-08002B2CF9AE}" pid="4" name="KSOTemplateDocerSaveRecord">
    <vt:lpwstr>eyJoZGlkIjoiZWU0ODY5YjAzZTNhMDE1OWZmOTJhMzNiYjRlYjkzODEiLCJ1c2VySWQiOiIxMDI4NTQ2MDkyIn0=</vt:lpwstr>
  </property>
</Properties>
</file>