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20E74">
      <w:pPr>
        <w:pStyle w:val="8"/>
        <w:widowControl/>
      </w:pPr>
      <mc:AlternateContent>
        <mc:Choice Requires="wpsCustomData">
          <wpsCustomData:docfieldStart id="0" docfieldname="附件_1" hidden="0" print="1" readonly="0" index="13"/>
        </mc:Choice>
      </mc:AlternateContent>
      <w:r>
        <w:t>附件2</w:t>
      </w:r>
      <mc:AlternateContent>
        <mc:Choice Requires="wpsCustomData">
          <wpsCustomData:docfieldEnd id="0"/>
        </mc:Choice>
      </mc:AlternateContent>
    </w:p>
    <w:p w14:paraId="7699B00F">
      <w:pPr>
        <w:pStyle w:val="5"/>
        <w:widowControl/>
        <w:rPr>
          <w:sz w:val="32"/>
          <w:szCs w:val="32"/>
        </w:rPr>
      </w:pPr>
      <w:bookmarkStart w:id="0" w:name="_GoBack"/>
      <w:r>
        <w:rPr>
          <w:sz w:val="32"/>
          <w:szCs w:val="32"/>
        </w:rPr>
        <w:t>农业农村标准实施典型案例材料模板</w:t>
      </w:r>
    </w:p>
    <w:bookmarkEnd w:id="0"/>
    <w:p w14:paraId="4A4759C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sz w:val="32"/>
          <w:szCs w:val="32"/>
        </w:rPr>
        <w:t>一、基本信息​</w:t>
      </w:r>
    </w:p>
    <w:p w14:paraId="5325E4C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  <w:r>
        <w:t>案例名称：《XX 标准》实施典型案例​</w:t>
      </w:r>
    </w:p>
    <w:p w14:paraId="6A4CAFF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  <w:r>
        <w:t>申报单位（全称）：​</w:t>
      </w:r>
    </w:p>
    <w:p w14:paraId="3CCC9E3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  <w:r>
        <w:t>联系人及联系方式</w:t>
      </w:r>
      <w:r>
        <w:rPr>
          <w:rFonts w:hint="eastAsia"/>
          <w:lang w:eastAsia="zh-CN"/>
        </w:rPr>
        <w:t>：</w:t>
      </w:r>
      <w:r>
        <w:t>​</w:t>
      </w:r>
    </w:p>
    <w:p w14:paraId="0C8D31A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  <w:r>
        <w:t>标准名称及编号：​</w:t>
      </w:r>
    </w:p>
    <w:p w14:paraId="6BBE888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二</w:t>
      </w:r>
      <w:r>
        <w:rPr>
          <w:sz w:val="32"/>
          <w:szCs w:val="32"/>
        </w:rPr>
        <w:t>、标准主要技术内容​</w:t>
      </w:r>
    </w:p>
    <w:p w14:paraId="4358289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）</w:t>
      </w:r>
      <w:r>
        <w:t>核心技术指标（3－5 项，填具体参数）​</w:t>
      </w:r>
    </w:p>
    <w:p w14:paraId="10276A3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</w:t>
      </w:r>
      <w:r>
        <w:t>技术创新点（</w:t>
      </w:r>
      <w:r>
        <w:rPr>
          <w:rFonts w:hint="eastAsia"/>
          <w:lang w:val="en-US" w:eastAsia="zh-CN"/>
        </w:rPr>
        <w:t>阐述</w:t>
      </w:r>
      <w:r>
        <w:t>核心突破点）​</w:t>
      </w:r>
    </w:p>
    <w:p w14:paraId="4818861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三</w:t>
      </w:r>
      <w:r>
        <w:rPr>
          <w:sz w:val="32"/>
          <w:szCs w:val="32"/>
        </w:rPr>
        <w:t>、标准实施范围​</w:t>
      </w:r>
    </w:p>
    <w:p w14:paraId="4654680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  <w:r>
        <w:t>实施区域、应用主体、实施时间等。​</w:t>
      </w:r>
    </w:p>
    <w:p w14:paraId="033D085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四</w:t>
      </w:r>
      <w:r>
        <w:rPr>
          <w:sz w:val="32"/>
          <w:szCs w:val="32"/>
        </w:rPr>
        <w:t>、标准实施效果​</w:t>
      </w:r>
    </w:p>
    <w:p w14:paraId="52BA536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  <w:r>
        <w:t>（一）解决的问题</w:t>
      </w:r>
    </w:p>
    <w:p w14:paraId="1E4FC0B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  <w:r>
        <w:t>（二）产生的效益​</w:t>
      </w:r>
    </w:p>
    <w:p w14:paraId="40BEB44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五</w:t>
      </w:r>
      <w:r>
        <w:rPr>
          <w:sz w:val="32"/>
          <w:szCs w:val="32"/>
        </w:rPr>
        <w:t>、典型应用案例（1－2 个）​</w:t>
      </w:r>
    </w:p>
    <w:p w14:paraId="461E748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六</w:t>
      </w:r>
      <w:r>
        <w:rPr>
          <w:sz w:val="32"/>
          <w:szCs w:val="32"/>
        </w:rPr>
        <w:t>、佐证材料（附电子版 ／ 扫描件）​</w:t>
      </w:r>
    </w:p>
    <w:p w14:paraId="4EB3DFA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 xml:space="preserve">一） </w:t>
      </w:r>
      <w:r>
        <w:t>标准文本（关键条款页）​</w:t>
      </w:r>
    </w:p>
    <w:p w14:paraId="716E774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  <w:r>
        <w:t>（二）</w:t>
      </w:r>
      <w:r>
        <w:rPr>
          <w:rFonts w:hint="eastAsia"/>
          <w:lang w:val="en-US" w:eastAsia="zh-CN"/>
        </w:rPr>
        <w:t>宣贯</w:t>
      </w:r>
      <w:r>
        <w:t>佐证材料（应用推广文件、宣贯及示范照片）​</w:t>
      </w:r>
    </w:p>
    <w:p w14:paraId="3A0E201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  <w:r>
        <w:t>（</w:t>
      </w:r>
      <w:r>
        <w:rPr>
          <w:rFonts w:hint="eastAsia"/>
          <w:lang w:val="en-US" w:eastAsia="zh-CN"/>
        </w:rPr>
        <w:t>三</w:t>
      </w:r>
      <w:r>
        <w:t>）效益证明材料​</w:t>
      </w:r>
    </w:p>
    <w:p w14:paraId="67E2CDF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  <w:r>
        <w:t>（</w:t>
      </w:r>
      <w:r>
        <w:rPr>
          <w:rFonts w:hint="eastAsia"/>
          <w:lang w:val="en-US" w:eastAsia="zh-CN"/>
        </w:rPr>
        <w:t>四</w:t>
      </w:r>
      <w:r>
        <w:t>）荣誉 、被相关政策文件采纳或引用的材料（证书、文件截图）</w:t>
      </w:r>
    </w:p>
    <w:p w14:paraId="48BFB1EE">
      <w:r>
        <w:br w:type="page"/>
      </w:r>
    </w:p>
    <w:p w14:paraId="691EDDEC">
      <w:pPr>
        <w:pStyle w:val="2"/>
        <w:widowControl/>
        <w:ind w:left="0" w:leftChars="0" w:firstLine="0" w:firstLineChars="0"/>
        <w:rPr>
          <w:rFonts w:hint="eastAsia"/>
          <w:lang w:val="en-US" w:eastAsia="zh-CN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98" w:right="1474" w:bottom="1984" w:left="1587" w:header="851" w:footer="1417" w:gutter="0"/>
          <w:pgNumType w:fmt="decimal" w:start="1"/>
          <w:cols w:space="720" w:num="1"/>
          <w:docGrid w:linePitch="360" w:charSpace="0"/>
        </w:sectPr>
      </w:pPr>
    </w:p>
    <w:p w14:paraId="136310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AC920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8CC282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mdTHY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78CC282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24F4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A521BB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zJ8uD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71A521BB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812CB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1E709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387065"/>
    <w:rsid w:val="1838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8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2025-11-28T02:34:00Z</dcterms:created>
  <dc:creator>Kay</dc:creator>
  <cp:lastModifiedBy>Kay</cp:lastModifiedBy>
  <dcterms:modified xsi:type="dcterms:W3CDTF">2025-11-28T02:35:19Z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E8AC858B36E94DD8B15E288E6030C428_11</vt:lpwstr>
  </property>
  <property fmtid="{D5CDD505-2E9C-101B-9397-08002B2CF9AE}" pid="4" name="KSOTemplateDocerSaveRecord">
    <vt:lpwstr>eyJoZGlkIjoiZWU0ODY5YjAzZTNhMDE1OWZmOTJhMzNiYjRlYjkzODEiLCJ1c2VySWQiOiIxMDI4NTQ2MDkyIn0=</vt:lpwstr>
  </property>
</Properties>
</file>