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A1B4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《旱地农田生物多样性评价技术指南（征求意见稿）》</w:t>
      </w:r>
    </w:p>
    <w:p w14:paraId="3E607D28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意见反馈表</w:t>
      </w:r>
    </w:p>
    <w:p w14:paraId="741E2BE9">
      <w:pPr>
        <w:snapToGrid w:val="0"/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西南大学，农业农村部农业生态与资源保护总站</w:t>
      </w:r>
      <w:r>
        <w:rPr>
          <w:rFonts w:hint="eastAsia"/>
          <w:sz w:val="24"/>
          <w:lang w:val="en-US" w:eastAsia="zh-CN"/>
        </w:rPr>
        <w:t>等</w:t>
      </w:r>
      <w:bookmarkStart w:id="0" w:name="_GoBack"/>
      <w:bookmarkEnd w:id="0"/>
    </w:p>
    <w:p w14:paraId="1F5763EC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单位地址：</w:t>
      </w:r>
      <w:r>
        <w:rPr>
          <w:rFonts w:hint="eastAsia"/>
          <w:sz w:val="24"/>
        </w:rPr>
        <w:t xml:space="preserve">重庆市北碚区天生路2号 </w:t>
      </w:r>
      <w:r>
        <w:rPr>
          <w:sz w:val="24"/>
        </w:rPr>
        <w:t>37</w:t>
      </w:r>
      <w:r>
        <w:rPr>
          <w:rFonts w:hint="eastAsia"/>
          <w:sz w:val="24"/>
        </w:rPr>
        <w:t>教6</w:t>
      </w:r>
      <w:r>
        <w:rPr>
          <w:sz w:val="24"/>
        </w:rPr>
        <w:t>22</w:t>
      </w:r>
    </w:p>
    <w:p w14:paraId="129E018C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 xml:space="preserve">段美春           </w:t>
      </w:r>
      <w:r>
        <w:rPr>
          <w:sz w:val="24"/>
        </w:rPr>
        <w:t>电话：</w:t>
      </w:r>
      <w:r>
        <w:rPr>
          <w:rFonts w:hint="eastAsia"/>
          <w:sz w:val="24"/>
        </w:rPr>
        <w:t>02</w:t>
      </w:r>
      <w:r>
        <w:rPr>
          <w:sz w:val="24"/>
        </w:rPr>
        <w:t>3</w:t>
      </w:r>
      <w:r>
        <w:rPr>
          <w:rFonts w:hint="eastAsia"/>
          <w:sz w:val="24"/>
        </w:rPr>
        <w:t>-</w:t>
      </w:r>
      <w:r>
        <w:rPr>
          <w:sz w:val="24"/>
        </w:rPr>
        <w:t>68251264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E-mail：duanmc@cau.edu.cn</w:t>
      </w:r>
    </w:p>
    <w:p w14:paraId="3BFC4214">
      <w:pPr>
        <w:wordWrap w:val="0"/>
        <w:spacing w:after="156" w:afterLines="50" w:line="400" w:lineRule="exact"/>
        <w:jc w:val="right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47F8B"/>
    <w:rsid w:val="0078097B"/>
    <w:rsid w:val="007B6851"/>
    <w:rsid w:val="007D311D"/>
    <w:rsid w:val="007E6115"/>
    <w:rsid w:val="007F50EC"/>
    <w:rsid w:val="007F6A98"/>
    <w:rsid w:val="00834EC9"/>
    <w:rsid w:val="0084220F"/>
    <w:rsid w:val="0085035F"/>
    <w:rsid w:val="00872667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169</Words>
  <Characters>208</Characters>
  <Lines>2</Lines>
  <Paragraphs>1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2025-03-25T01:52:00Z</dcterms:created>
  <dc:creator>well</dc:creator>
  <cp:lastModifiedBy>Kay</cp:lastModifiedBy>
  <cp:lastPrinted>2016-03-28T07:21:00Z</cp:lastPrinted>
  <dcterms:modified xsi:type="dcterms:W3CDTF">2025-03-25T01:57:32Z</dcterms:modified>
  <dc:title>关于征求五项“婴幼儿食品国家标准（征求意见稿）”意见的函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