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rPr>
          <w:b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《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补充耕地土壤环境评价技术规范</w:t>
      </w:r>
      <w:r>
        <w:rPr>
          <w:rFonts w:hint="eastAsia" w:ascii="华文中宋" w:hAnsi="华文中宋" w:eastAsia="华文中宋"/>
          <w:b/>
          <w:sz w:val="36"/>
          <w:szCs w:val="36"/>
        </w:rPr>
        <w:t>》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意见反馈表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4454" w:type="dxa"/>
            <w:noWrap w:val="0"/>
            <w:vAlign w:val="top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>
      <w:pPr>
        <w:rPr>
          <w:sz w:val="24"/>
        </w:rPr>
      </w:pPr>
      <w:r>
        <w:rPr>
          <w:rFonts w:hint="eastAsia"/>
          <w:sz w:val="24"/>
        </w:rPr>
        <w:t>联系电话：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OWIxZWJiMWJkNGQ2YzJhZTRmNjkyZWEyODVlYzQifQ=="/>
  </w:docVars>
  <w:rsids>
    <w:rsidRoot w:val="00D442B0"/>
    <w:rsid w:val="00010B2F"/>
    <w:rsid w:val="004075AD"/>
    <w:rsid w:val="00427B04"/>
    <w:rsid w:val="00707190"/>
    <w:rsid w:val="0073196C"/>
    <w:rsid w:val="007C1B73"/>
    <w:rsid w:val="00B02E72"/>
    <w:rsid w:val="00B434B1"/>
    <w:rsid w:val="00B75A22"/>
    <w:rsid w:val="00C3448D"/>
    <w:rsid w:val="00D00DF8"/>
    <w:rsid w:val="00D442B0"/>
    <w:rsid w:val="00F61652"/>
    <w:rsid w:val="00F737E0"/>
    <w:rsid w:val="3A7E4609"/>
    <w:rsid w:val="3E970168"/>
    <w:rsid w:val="3FF583C3"/>
    <w:rsid w:val="53EFAD0B"/>
    <w:rsid w:val="5AFA2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2023-09-28T23:21:00Z</dcterms:created>
  <dc:creator>Sun Renhua</dc:creator>
  <cp:lastModifiedBy>stzz_zl</cp:lastModifiedBy>
  <dcterms:modified xsi:type="dcterms:W3CDTF">2023-10-23T21:09:44Z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ED279A4BE8A738CB98703665B8F2B9C8</vt:lpwstr>
  </property>
</Properties>
</file>