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329B" w14:textId="77777777" w:rsidR="000D494C" w:rsidRPr="00510119" w:rsidRDefault="000D494C" w:rsidP="0043202D">
      <w:pPr>
        <w:widowControl/>
        <w:spacing w:line="600" w:lineRule="exact"/>
        <w:ind w:firstLineChars="200" w:firstLine="720"/>
        <w:jc w:val="center"/>
        <w:rPr>
          <w:rFonts w:ascii="Times New Roman" w:eastAsia="华文中宋" w:hAnsi="Times New Roman" w:cs="Times New Roman"/>
          <w:bCs/>
          <w:kern w:val="0"/>
          <w:sz w:val="36"/>
          <w:szCs w:val="36"/>
        </w:rPr>
      </w:pPr>
    </w:p>
    <w:p w14:paraId="713FD087" w14:textId="77777777" w:rsidR="000724FC" w:rsidRDefault="000724FC" w:rsidP="00E8758A">
      <w:pPr>
        <w:widowControl/>
        <w:spacing w:line="600" w:lineRule="exact"/>
        <w:jc w:val="center"/>
        <w:rPr>
          <w:rFonts w:ascii="Times New Roman" w:eastAsia="华文中宋" w:hAnsi="Times New Roman" w:cs="Times New Roman"/>
          <w:b/>
          <w:kern w:val="0"/>
          <w:sz w:val="44"/>
          <w:szCs w:val="44"/>
        </w:rPr>
      </w:pPr>
      <w:bookmarkStart w:id="0" w:name="_Hlk170930497"/>
      <w:r w:rsidRPr="003234C8">
        <w:rPr>
          <w:rFonts w:ascii="Times New Roman" w:eastAsia="华文中宋" w:hAnsi="Times New Roman" w:cs="Times New Roman"/>
          <w:b/>
          <w:kern w:val="0"/>
          <w:sz w:val="44"/>
          <w:szCs w:val="44"/>
        </w:rPr>
        <w:t>全球环境基金</w:t>
      </w:r>
      <w:r w:rsidRPr="003234C8">
        <w:rPr>
          <w:rFonts w:ascii="Times New Roman" w:eastAsia="华文中宋" w:hAnsi="Times New Roman" w:cs="Times New Roman" w:hint="eastAsia"/>
          <w:b/>
          <w:kern w:val="0"/>
          <w:sz w:val="44"/>
          <w:szCs w:val="44"/>
        </w:rPr>
        <w:t>（</w:t>
      </w:r>
      <w:r w:rsidRPr="003234C8">
        <w:rPr>
          <w:rFonts w:ascii="Times New Roman" w:eastAsia="华文中宋" w:hAnsi="Times New Roman" w:cs="Times New Roman"/>
          <w:b/>
          <w:kern w:val="0"/>
          <w:sz w:val="44"/>
          <w:szCs w:val="44"/>
        </w:rPr>
        <w:t>GEF</w:t>
      </w:r>
      <w:r w:rsidRPr="003234C8">
        <w:rPr>
          <w:rFonts w:ascii="Times New Roman" w:eastAsia="华文中宋" w:hAnsi="Times New Roman" w:cs="Times New Roman" w:hint="eastAsia"/>
          <w:b/>
          <w:kern w:val="0"/>
          <w:sz w:val="44"/>
          <w:szCs w:val="44"/>
        </w:rPr>
        <w:t>）</w:t>
      </w:r>
    </w:p>
    <w:p w14:paraId="5C045DA9" w14:textId="382FB824" w:rsidR="006F7FD3" w:rsidRPr="000724FC" w:rsidRDefault="00E8758A" w:rsidP="0043202D">
      <w:pPr>
        <w:widowControl/>
        <w:spacing w:line="600" w:lineRule="exact"/>
        <w:jc w:val="center"/>
        <w:rPr>
          <w:rFonts w:ascii="Times New Roman" w:eastAsia="华文中宋" w:hAnsi="Times New Roman" w:cs="Times New Roman"/>
          <w:b/>
          <w:kern w:val="0"/>
          <w:sz w:val="44"/>
          <w:szCs w:val="44"/>
        </w:rPr>
      </w:pPr>
      <w:r w:rsidRPr="000724FC">
        <w:rPr>
          <w:rFonts w:ascii="Times New Roman" w:eastAsia="华文中宋" w:hAnsi="Times New Roman" w:cs="Times New Roman" w:hint="eastAsia"/>
          <w:b/>
          <w:kern w:val="0"/>
          <w:sz w:val="44"/>
          <w:szCs w:val="44"/>
        </w:rPr>
        <w:t>中国零碳村镇促进</w:t>
      </w:r>
      <w:r w:rsidRPr="000724FC">
        <w:rPr>
          <w:rFonts w:ascii="Times New Roman" w:eastAsia="华文中宋" w:hAnsi="Times New Roman" w:cs="Times New Roman"/>
          <w:b/>
          <w:kern w:val="0"/>
          <w:sz w:val="44"/>
          <w:szCs w:val="44"/>
        </w:rPr>
        <w:t>项目</w:t>
      </w:r>
      <w:bookmarkEnd w:id="0"/>
      <w:r w:rsidR="00F452B7" w:rsidRPr="000724FC">
        <w:rPr>
          <w:rFonts w:ascii="Times New Roman" w:eastAsia="华文中宋" w:hAnsi="Times New Roman" w:cs="Times New Roman"/>
          <w:b/>
          <w:kern w:val="0"/>
          <w:sz w:val="44"/>
          <w:szCs w:val="44"/>
        </w:rPr>
        <w:t>工作人员</w:t>
      </w:r>
      <w:r w:rsidR="006F7FD3" w:rsidRPr="000724FC">
        <w:rPr>
          <w:rFonts w:ascii="Times New Roman" w:eastAsia="华文中宋" w:hAnsi="Times New Roman" w:cs="Times New Roman"/>
          <w:b/>
          <w:kern w:val="0"/>
          <w:sz w:val="44"/>
          <w:szCs w:val="44"/>
        </w:rPr>
        <w:t>招聘公告</w:t>
      </w:r>
    </w:p>
    <w:p w14:paraId="1ECC4EE7" w14:textId="77777777" w:rsidR="000A6404" w:rsidRPr="00510119" w:rsidRDefault="000A6404" w:rsidP="0043202D">
      <w:pPr>
        <w:widowControl/>
        <w:spacing w:line="600" w:lineRule="exact"/>
        <w:jc w:val="center"/>
        <w:rPr>
          <w:rFonts w:ascii="Times New Roman" w:eastAsia="方正小标宋简体" w:hAnsi="Times New Roman" w:cs="Times New Roman"/>
          <w:bCs/>
          <w:kern w:val="0"/>
          <w:sz w:val="36"/>
          <w:szCs w:val="36"/>
        </w:rPr>
      </w:pPr>
    </w:p>
    <w:p w14:paraId="757626E6" w14:textId="53A213BE" w:rsidR="00BF7B31" w:rsidRPr="00862477" w:rsidRDefault="006D1960" w:rsidP="00091A8F">
      <w:pPr>
        <w:snapToGrid w:val="0"/>
        <w:spacing w:line="600" w:lineRule="exact"/>
        <w:ind w:firstLineChars="200" w:firstLine="640"/>
        <w:rPr>
          <w:rFonts w:ascii="Times New Roman" w:eastAsia="宋体" w:hAnsi="Times New Roman" w:cs="Times New Roman"/>
          <w:sz w:val="32"/>
          <w:szCs w:val="32"/>
        </w:rPr>
      </w:pPr>
      <w:bookmarkStart w:id="1" w:name="_Hlk85465213"/>
      <w:r w:rsidRPr="00862477">
        <w:rPr>
          <w:rFonts w:ascii="Times New Roman" w:eastAsia="仿宋_GB2312" w:hAnsi="Times New Roman" w:cs="Times New Roman"/>
          <w:kern w:val="0"/>
          <w:sz w:val="32"/>
          <w:szCs w:val="32"/>
        </w:rPr>
        <w:t>全球环境基金</w:t>
      </w:r>
      <w:r w:rsidR="000724FC">
        <w:rPr>
          <w:rFonts w:ascii="Times New Roman" w:eastAsia="仿宋_GB2312" w:hAnsi="Times New Roman" w:cs="Times New Roman" w:hint="eastAsia"/>
          <w:kern w:val="0"/>
          <w:sz w:val="32"/>
          <w:szCs w:val="32"/>
        </w:rPr>
        <w:t>（</w:t>
      </w:r>
      <w:r w:rsidR="000724FC" w:rsidRPr="00D5127E">
        <w:rPr>
          <w:rFonts w:ascii="Times New Roman" w:eastAsia="仿宋_GB2312" w:hAnsi="Times New Roman" w:cs="Times New Roman"/>
          <w:kern w:val="0"/>
          <w:sz w:val="32"/>
          <w:szCs w:val="32"/>
        </w:rPr>
        <w:t>GEF</w:t>
      </w:r>
      <w:r w:rsidR="000724FC">
        <w:rPr>
          <w:rFonts w:ascii="Times New Roman" w:eastAsia="仿宋_GB2312" w:hAnsi="Times New Roman" w:cs="Times New Roman" w:hint="eastAsia"/>
          <w:kern w:val="0"/>
          <w:sz w:val="32"/>
          <w:szCs w:val="32"/>
        </w:rPr>
        <w:t>）</w:t>
      </w:r>
      <w:r w:rsidRPr="00862477">
        <w:rPr>
          <w:rFonts w:ascii="Times New Roman" w:eastAsia="仿宋_GB2312" w:hAnsi="Times New Roman" w:cs="Times New Roman"/>
          <w:kern w:val="0"/>
          <w:sz w:val="32"/>
          <w:szCs w:val="32"/>
        </w:rPr>
        <w:t>七期</w:t>
      </w:r>
      <w:r w:rsidR="00E8758A">
        <w:rPr>
          <w:rFonts w:ascii="Times New Roman" w:eastAsia="仿宋_GB2312" w:hAnsi="Times New Roman" w:cs="Times New Roman" w:hint="eastAsia"/>
          <w:kern w:val="0"/>
          <w:sz w:val="32"/>
          <w:szCs w:val="32"/>
        </w:rPr>
        <w:t>中国零碳村镇促进</w:t>
      </w:r>
      <w:r w:rsidR="00BF7B31" w:rsidRPr="00091A8F">
        <w:rPr>
          <w:rFonts w:ascii="Times New Roman" w:eastAsia="仿宋_GB2312" w:hAnsi="Times New Roman" w:cs="Times New Roman"/>
          <w:kern w:val="0"/>
          <w:sz w:val="32"/>
          <w:szCs w:val="32"/>
        </w:rPr>
        <w:t>项目由</w:t>
      </w:r>
      <w:r w:rsidR="00BF7B31" w:rsidRPr="00091A8F">
        <w:rPr>
          <w:rFonts w:ascii="Times New Roman" w:eastAsia="仿宋_GB2312" w:hAnsi="Times New Roman" w:cs="Times New Roman"/>
          <w:kern w:val="0"/>
          <w:sz w:val="32"/>
          <w:szCs w:val="32"/>
        </w:rPr>
        <w:t>GEF</w:t>
      </w:r>
      <w:r w:rsidR="00BF7B31" w:rsidRPr="00091A8F">
        <w:rPr>
          <w:rFonts w:ascii="Times New Roman" w:eastAsia="仿宋_GB2312" w:hAnsi="Times New Roman" w:cs="Times New Roman"/>
          <w:kern w:val="0"/>
          <w:sz w:val="32"/>
          <w:szCs w:val="32"/>
        </w:rPr>
        <w:t>资助，</w:t>
      </w:r>
      <w:r w:rsidRPr="00091A8F">
        <w:rPr>
          <w:rFonts w:ascii="Times New Roman" w:eastAsia="仿宋_GB2312" w:hAnsi="Times New Roman" w:cs="Times New Roman" w:hint="eastAsia"/>
          <w:kern w:val="0"/>
          <w:sz w:val="32"/>
          <w:szCs w:val="32"/>
        </w:rPr>
        <w:t>农业农村</w:t>
      </w:r>
      <w:r w:rsidR="00BF7B31" w:rsidRPr="00091A8F">
        <w:rPr>
          <w:rFonts w:ascii="Times New Roman" w:eastAsia="仿宋_GB2312" w:hAnsi="Times New Roman" w:cs="Times New Roman"/>
          <w:kern w:val="0"/>
          <w:sz w:val="32"/>
          <w:szCs w:val="32"/>
        </w:rPr>
        <w:t>部为</w:t>
      </w:r>
      <w:r w:rsidR="00332CC7">
        <w:rPr>
          <w:rFonts w:ascii="Times New Roman" w:eastAsia="仿宋_GB2312" w:hAnsi="Times New Roman" w:cs="Times New Roman" w:hint="eastAsia"/>
          <w:kern w:val="0"/>
          <w:sz w:val="32"/>
          <w:szCs w:val="32"/>
        </w:rPr>
        <w:t>国内</w:t>
      </w:r>
      <w:r w:rsidR="00BF7B31" w:rsidRPr="00091A8F">
        <w:rPr>
          <w:rFonts w:ascii="Times New Roman" w:eastAsia="仿宋_GB2312" w:hAnsi="Times New Roman" w:cs="Times New Roman"/>
          <w:kern w:val="0"/>
          <w:sz w:val="32"/>
          <w:szCs w:val="32"/>
        </w:rPr>
        <w:t>实施机构，</w:t>
      </w:r>
      <w:r w:rsidRPr="00091A8F">
        <w:rPr>
          <w:rFonts w:ascii="Times New Roman" w:eastAsia="仿宋_GB2312" w:hAnsi="Times New Roman" w:cs="Times New Roman" w:hint="eastAsia"/>
          <w:kern w:val="0"/>
          <w:sz w:val="32"/>
          <w:szCs w:val="32"/>
        </w:rPr>
        <w:t>联合国</w:t>
      </w:r>
      <w:r w:rsidR="00E8758A">
        <w:rPr>
          <w:rFonts w:ascii="Times New Roman" w:eastAsia="仿宋_GB2312" w:hAnsi="Times New Roman" w:cs="Times New Roman" w:hint="eastAsia"/>
          <w:kern w:val="0"/>
          <w:sz w:val="32"/>
          <w:szCs w:val="32"/>
        </w:rPr>
        <w:t>开发计划署</w:t>
      </w:r>
      <w:r w:rsidRPr="00091A8F">
        <w:rPr>
          <w:rFonts w:ascii="Times New Roman" w:eastAsia="仿宋_GB2312" w:hAnsi="Times New Roman" w:cs="Times New Roman" w:hint="eastAsia"/>
          <w:kern w:val="0"/>
          <w:sz w:val="32"/>
          <w:szCs w:val="32"/>
        </w:rPr>
        <w:t>（</w:t>
      </w:r>
      <w:r w:rsidR="00E8758A">
        <w:rPr>
          <w:rFonts w:ascii="Times New Roman" w:eastAsia="仿宋_GB2312" w:hAnsi="Times New Roman" w:cs="Times New Roman"/>
          <w:kern w:val="0"/>
          <w:sz w:val="32"/>
          <w:szCs w:val="32"/>
        </w:rPr>
        <w:t>UNDP</w:t>
      </w:r>
      <w:r w:rsidRPr="00091A8F">
        <w:rPr>
          <w:rFonts w:ascii="Times New Roman" w:eastAsia="仿宋_GB2312" w:hAnsi="Times New Roman" w:cs="Times New Roman"/>
          <w:kern w:val="0"/>
          <w:sz w:val="32"/>
          <w:szCs w:val="32"/>
        </w:rPr>
        <w:t>）</w:t>
      </w:r>
      <w:r w:rsidR="00BF7B31" w:rsidRPr="00091A8F">
        <w:rPr>
          <w:rFonts w:ascii="Times New Roman" w:eastAsia="仿宋_GB2312" w:hAnsi="Times New Roman" w:cs="Times New Roman"/>
          <w:kern w:val="0"/>
          <w:sz w:val="32"/>
          <w:szCs w:val="32"/>
        </w:rPr>
        <w:t>为</w:t>
      </w:r>
      <w:r w:rsidR="00332CC7">
        <w:rPr>
          <w:rFonts w:ascii="Times New Roman" w:eastAsia="仿宋_GB2312" w:hAnsi="Times New Roman" w:cs="Times New Roman" w:hint="eastAsia"/>
          <w:kern w:val="0"/>
          <w:sz w:val="32"/>
          <w:szCs w:val="32"/>
        </w:rPr>
        <w:t>国际执行</w:t>
      </w:r>
      <w:r w:rsidR="00BF7B31" w:rsidRPr="00091A8F">
        <w:rPr>
          <w:rFonts w:ascii="Times New Roman" w:eastAsia="仿宋_GB2312" w:hAnsi="Times New Roman" w:cs="Times New Roman"/>
          <w:kern w:val="0"/>
          <w:sz w:val="32"/>
          <w:szCs w:val="32"/>
        </w:rPr>
        <w:t>机构。</w:t>
      </w:r>
      <w:r w:rsidR="000724FC" w:rsidRPr="00D5127E">
        <w:rPr>
          <w:rFonts w:ascii="Times New Roman" w:eastAsia="仿宋_GB2312" w:hAnsi="Times New Roman" w:cs="Times New Roman"/>
          <w:kern w:val="0"/>
          <w:sz w:val="32"/>
          <w:szCs w:val="32"/>
        </w:rPr>
        <w:t>根据项目文件规定和实施需要，</w:t>
      </w:r>
      <w:bookmarkStart w:id="2" w:name="_Hlk170977184"/>
      <w:r w:rsidR="008B231C">
        <w:rPr>
          <w:rFonts w:ascii="Times New Roman" w:eastAsia="仿宋_GB2312" w:hAnsi="Times New Roman" w:cs="Times New Roman" w:hint="eastAsia"/>
          <w:sz w:val="32"/>
          <w:szCs w:val="32"/>
        </w:rPr>
        <w:t>中国零碳村镇促进</w:t>
      </w:r>
      <w:bookmarkEnd w:id="2"/>
      <w:r w:rsidR="000724FC" w:rsidRPr="00806459">
        <w:rPr>
          <w:rFonts w:ascii="Times New Roman" w:eastAsia="仿宋_GB2312" w:hAnsi="Times New Roman" w:cs="Times New Roman"/>
          <w:sz w:val="32"/>
          <w:szCs w:val="32"/>
        </w:rPr>
        <w:t>项目办公室</w:t>
      </w:r>
      <w:r w:rsidR="000724FC">
        <w:rPr>
          <w:rFonts w:ascii="Times New Roman" w:eastAsia="仿宋_GB2312" w:hAnsi="Times New Roman" w:cs="Times New Roman" w:hint="eastAsia"/>
          <w:sz w:val="32"/>
          <w:szCs w:val="32"/>
        </w:rPr>
        <w:t>（以下简称“项目办”）</w:t>
      </w:r>
      <w:r w:rsidR="000724FC" w:rsidRPr="00D5127E">
        <w:rPr>
          <w:rFonts w:ascii="Times New Roman" w:eastAsia="仿宋_GB2312" w:hAnsi="Times New Roman" w:cs="Times New Roman"/>
          <w:kern w:val="0"/>
          <w:sz w:val="32"/>
          <w:szCs w:val="32"/>
        </w:rPr>
        <w:t>现面向社会公开招聘</w:t>
      </w:r>
      <w:r w:rsidR="000724FC">
        <w:rPr>
          <w:rFonts w:ascii="Times New Roman" w:eastAsia="仿宋_GB2312" w:hAnsi="Times New Roman" w:cs="Times New Roman" w:hint="eastAsia"/>
          <w:kern w:val="0"/>
          <w:sz w:val="32"/>
          <w:szCs w:val="32"/>
        </w:rPr>
        <w:t>2</w:t>
      </w:r>
      <w:r w:rsidR="000724FC" w:rsidRPr="00D5127E">
        <w:rPr>
          <w:rFonts w:ascii="Times New Roman" w:eastAsia="仿宋_GB2312" w:hAnsi="Times New Roman" w:cs="Times New Roman"/>
          <w:kern w:val="0"/>
          <w:sz w:val="32"/>
          <w:szCs w:val="32"/>
        </w:rPr>
        <w:t>位项目工作人员。有关事项公告如下：</w:t>
      </w:r>
    </w:p>
    <w:bookmarkEnd w:id="1"/>
    <w:p w14:paraId="4F432503" w14:textId="79C42D40" w:rsidR="00A11594" w:rsidRPr="00862477" w:rsidRDefault="00A11594" w:rsidP="00862477">
      <w:pPr>
        <w:pStyle w:val="1"/>
        <w:snapToGrid w:val="0"/>
        <w:spacing w:before="0" w:after="0" w:line="600" w:lineRule="exact"/>
        <w:ind w:firstLineChars="200" w:firstLine="640"/>
        <w:rPr>
          <w:rFonts w:ascii="Times New Roman" w:eastAsia="黑体" w:hAnsi="Times New Roman" w:cs="Times New Roman"/>
          <w:b w:val="0"/>
          <w:sz w:val="32"/>
          <w:szCs w:val="32"/>
        </w:rPr>
      </w:pPr>
      <w:r w:rsidRPr="00862477">
        <w:rPr>
          <w:rFonts w:ascii="Times New Roman" w:eastAsia="黑体" w:hAnsi="Times New Roman" w:cs="Times New Roman"/>
          <w:b w:val="0"/>
          <w:sz w:val="32"/>
          <w:szCs w:val="32"/>
        </w:rPr>
        <w:t>一、项目背景</w:t>
      </w:r>
    </w:p>
    <w:p w14:paraId="3DC5ED4A" w14:textId="421F55D5" w:rsidR="00EC68CD" w:rsidRDefault="00EC68CD" w:rsidP="00EC68CD">
      <w:pPr>
        <w:pStyle w:val="gw"/>
        <w:ind w:firstLine="640"/>
      </w:pPr>
      <w:r w:rsidRPr="003378EE">
        <w:rPr>
          <w:rFonts w:hint="eastAsia"/>
        </w:rPr>
        <w:t>中国零碳村镇促进项目是全球环境基金</w:t>
      </w:r>
      <w:r w:rsidRPr="003378EE">
        <w:rPr>
          <w:rFonts w:hint="eastAsia"/>
        </w:rPr>
        <w:t>7</w:t>
      </w:r>
      <w:r w:rsidRPr="003378EE">
        <w:rPr>
          <w:rFonts w:hint="eastAsia"/>
        </w:rPr>
        <w:t>期项目</w:t>
      </w:r>
      <w:r>
        <w:rPr>
          <w:rFonts w:hint="eastAsia"/>
        </w:rPr>
        <w:t>。该项目旨在</w:t>
      </w:r>
      <w:r w:rsidRPr="003378EE">
        <w:rPr>
          <w:rFonts w:hint="eastAsia"/>
        </w:rPr>
        <w:t>加快中国农村零碳转型与绿色发展，引领中国乡村振兴战略“生态宜居”建设，促进中国国家自主减排目标（</w:t>
      </w:r>
      <w:r w:rsidRPr="003378EE">
        <w:rPr>
          <w:rFonts w:hint="eastAsia"/>
        </w:rPr>
        <w:t>NDCs</w:t>
      </w:r>
      <w:r w:rsidRPr="003378EE">
        <w:rPr>
          <w:rFonts w:hint="eastAsia"/>
        </w:rPr>
        <w:t>）实现，为全球气候变化减缓</w:t>
      </w:r>
      <w:r>
        <w:rPr>
          <w:rFonts w:hint="eastAsia"/>
        </w:rPr>
        <w:t>和</w:t>
      </w:r>
      <w:r w:rsidRPr="003378EE">
        <w:rPr>
          <w:rFonts w:hint="eastAsia"/>
        </w:rPr>
        <w:t>联合国可持续发展目标（</w:t>
      </w:r>
      <w:r w:rsidRPr="003378EE">
        <w:rPr>
          <w:rFonts w:hint="eastAsia"/>
        </w:rPr>
        <w:t>SDGs</w:t>
      </w:r>
      <w:r w:rsidRPr="003378EE">
        <w:rPr>
          <w:rFonts w:hint="eastAsia"/>
        </w:rPr>
        <w:t>）</w:t>
      </w:r>
      <w:r>
        <w:rPr>
          <w:rFonts w:hint="eastAsia"/>
        </w:rPr>
        <w:t>实现</w:t>
      </w:r>
      <w:r w:rsidRPr="003378EE">
        <w:rPr>
          <w:rFonts w:hint="eastAsia"/>
        </w:rPr>
        <w:t>做</w:t>
      </w:r>
      <w:r>
        <w:rPr>
          <w:rFonts w:hint="eastAsia"/>
        </w:rPr>
        <w:t>出</w:t>
      </w:r>
      <w:r w:rsidRPr="003378EE">
        <w:rPr>
          <w:rFonts w:hint="eastAsia"/>
        </w:rPr>
        <w:t>贡献。</w:t>
      </w:r>
    </w:p>
    <w:p w14:paraId="4DAFC899" w14:textId="0D8D967C" w:rsidR="00332CC7" w:rsidRPr="00332CC7" w:rsidRDefault="00332CC7" w:rsidP="00163F22">
      <w:pPr>
        <w:ind w:firstLineChars="200" w:firstLine="640"/>
        <w:rPr>
          <w:rFonts w:ascii="Times New Roman" w:eastAsia="仿宋_GB2312" w:hAnsi="Times New Roman" w:cs="Times New Roman"/>
          <w:sz w:val="32"/>
          <w:szCs w:val="28"/>
        </w:rPr>
      </w:pPr>
      <w:r w:rsidRPr="00332CC7">
        <w:rPr>
          <w:rFonts w:ascii="Times New Roman" w:eastAsia="仿宋_GB2312" w:hAnsi="Times New Roman" w:cs="Times New Roman" w:hint="eastAsia"/>
          <w:sz w:val="32"/>
          <w:szCs w:val="28"/>
        </w:rPr>
        <w:t>该项目以村镇为基本单元，通过开发生物质能、太阳能等农村可再生能源，以及采用先进的节能、储能和替代技术，实现可再生能源对传统化石能源的全面替代，建立农村社区“零碳”示范模式，培育农村可再生能源生产与服务产业，推动乡村生态振兴，探索全球气候变化减缓的“中国经验”。该项目以北京、河北、山西、辽宁、黑龙江、湖北、四川、云南和宁夏为示范区，执行期为</w:t>
      </w:r>
      <w:r w:rsidRPr="00332CC7">
        <w:rPr>
          <w:rFonts w:ascii="Times New Roman" w:eastAsia="仿宋_GB2312" w:hAnsi="Times New Roman" w:cs="Times New Roman"/>
          <w:sz w:val="32"/>
          <w:szCs w:val="28"/>
        </w:rPr>
        <w:t>5</w:t>
      </w:r>
      <w:r w:rsidRPr="00332CC7">
        <w:rPr>
          <w:rFonts w:ascii="Times New Roman" w:eastAsia="仿宋_GB2312" w:hAnsi="Times New Roman" w:cs="Times New Roman"/>
          <w:sz w:val="32"/>
          <w:szCs w:val="28"/>
        </w:rPr>
        <w:t>年（</w:t>
      </w:r>
      <w:r w:rsidRPr="00332CC7">
        <w:rPr>
          <w:rFonts w:ascii="Times New Roman" w:eastAsia="仿宋_GB2312" w:hAnsi="Times New Roman" w:cs="Times New Roman"/>
          <w:sz w:val="32"/>
          <w:szCs w:val="28"/>
        </w:rPr>
        <w:t>2022</w:t>
      </w:r>
      <w:r w:rsidRPr="00332CC7">
        <w:rPr>
          <w:rFonts w:ascii="Times New Roman" w:eastAsia="仿宋_GB2312" w:hAnsi="Times New Roman" w:cs="Times New Roman"/>
          <w:sz w:val="32"/>
          <w:szCs w:val="28"/>
        </w:rPr>
        <w:t>年</w:t>
      </w:r>
      <w:r w:rsidRPr="00332CC7">
        <w:rPr>
          <w:rFonts w:ascii="Times New Roman" w:eastAsia="仿宋_GB2312" w:hAnsi="Times New Roman" w:cs="Times New Roman"/>
          <w:sz w:val="32"/>
          <w:szCs w:val="28"/>
        </w:rPr>
        <w:t>7</w:t>
      </w:r>
      <w:r w:rsidRPr="00332CC7">
        <w:rPr>
          <w:rFonts w:ascii="Times New Roman" w:eastAsia="仿宋_GB2312" w:hAnsi="Times New Roman" w:cs="Times New Roman"/>
          <w:sz w:val="32"/>
          <w:szCs w:val="28"/>
        </w:rPr>
        <w:t>月</w:t>
      </w:r>
      <w:r w:rsidRPr="00332CC7">
        <w:rPr>
          <w:rFonts w:ascii="Times New Roman" w:eastAsia="仿宋_GB2312" w:hAnsi="Times New Roman" w:cs="Times New Roman"/>
          <w:sz w:val="32"/>
          <w:szCs w:val="28"/>
        </w:rPr>
        <w:t>—2027</w:t>
      </w:r>
      <w:r w:rsidRPr="00332CC7">
        <w:rPr>
          <w:rFonts w:ascii="Times New Roman" w:eastAsia="仿宋_GB2312" w:hAnsi="Times New Roman" w:cs="Times New Roman"/>
          <w:sz w:val="32"/>
          <w:szCs w:val="28"/>
        </w:rPr>
        <w:t>年</w:t>
      </w:r>
      <w:r w:rsidRPr="00332CC7">
        <w:rPr>
          <w:rFonts w:ascii="Times New Roman" w:eastAsia="仿宋_GB2312" w:hAnsi="Times New Roman" w:cs="Times New Roman"/>
          <w:sz w:val="32"/>
          <w:szCs w:val="28"/>
        </w:rPr>
        <w:t>7</w:t>
      </w:r>
      <w:r w:rsidRPr="00332CC7">
        <w:rPr>
          <w:rFonts w:ascii="Times New Roman" w:eastAsia="仿宋_GB2312" w:hAnsi="Times New Roman" w:cs="Times New Roman"/>
          <w:sz w:val="32"/>
          <w:szCs w:val="28"/>
        </w:rPr>
        <w:t>月）。</w:t>
      </w:r>
    </w:p>
    <w:p w14:paraId="077B34AC" w14:textId="67EDF69E" w:rsidR="00F452B7" w:rsidRPr="00862477" w:rsidRDefault="00C85C6C" w:rsidP="00862477">
      <w:pPr>
        <w:pStyle w:val="1"/>
        <w:snapToGrid w:val="0"/>
        <w:spacing w:before="0" w:after="0" w:line="600" w:lineRule="exact"/>
        <w:ind w:firstLineChars="200" w:firstLine="640"/>
        <w:rPr>
          <w:rFonts w:ascii="Times New Roman" w:eastAsia="黑体" w:hAnsi="Times New Roman" w:cs="Times New Roman"/>
          <w:b w:val="0"/>
          <w:sz w:val="32"/>
          <w:szCs w:val="32"/>
        </w:rPr>
      </w:pPr>
      <w:r w:rsidRPr="00862477">
        <w:rPr>
          <w:rFonts w:ascii="Times New Roman" w:eastAsia="黑体" w:hAnsi="Times New Roman" w:cs="Times New Roman"/>
          <w:b w:val="0"/>
          <w:sz w:val="32"/>
          <w:szCs w:val="32"/>
        </w:rPr>
        <w:lastRenderedPageBreak/>
        <w:t>二</w:t>
      </w:r>
      <w:r w:rsidR="00F452B7" w:rsidRPr="00862477">
        <w:rPr>
          <w:rFonts w:ascii="Times New Roman" w:eastAsia="黑体" w:hAnsi="Times New Roman" w:cs="Times New Roman"/>
          <w:b w:val="0"/>
          <w:sz w:val="32"/>
          <w:szCs w:val="32"/>
        </w:rPr>
        <w:t>、招聘岗位</w:t>
      </w:r>
    </w:p>
    <w:p w14:paraId="7785D97C" w14:textId="77777777" w:rsidR="000724FC" w:rsidRDefault="00696DE4" w:rsidP="00862477">
      <w:pPr>
        <w:widowControl/>
        <w:adjustRightInd w:val="0"/>
        <w:snapToGrid w:val="0"/>
        <w:spacing w:line="600" w:lineRule="exact"/>
        <w:ind w:firstLineChars="200" w:firstLine="640"/>
        <w:rPr>
          <w:rFonts w:ascii="Times New Roman" w:eastAsia="仿宋_GB2312" w:hAnsi="Times New Roman" w:cs="Times New Roman"/>
          <w:sz w:val="32"/>
          <w:szCs w:val="32"/>
        </w:rPr>
      </w:pPr>
      <w:r w:rsidRPr="00806459">
        <w:rPr>
          <w:rFonts w:ascii="Times New Roman" w:eastAsia="仿宋_GB2312" w:hAnsi="Times New Roman" w:cs="Times New Roman"/>
          <w:sz w:val="32"/>
          <w:szCs w:val="32"/>
        </w:rPr>
        <w:t>项目协调员</w:t>
      </w:r>
      <w:r w:rsidR="000724FC">
        <w:rPr>
          <w:rFonts w:ascii="Times New Roman" w:eastAsia="仿宋_GB2312" w:hAnsi="Times New Roman" w:cs="Times New Roman" w:hint="eastAsia"/>
          <w:sz w:val="32"/>
          <w:szCs w:val="32"/>
        </w:rPr>
        <w:t>1</w:t>
      </w:r>
      <w:r w:rsidR="000724FC">
        <w:rPr>
          <w:rFonts w:ascii="Times New Roman" w:eastAsia="仿宋_GB2312" w:hAnsi="Times New Roman" w:cs="Times New Roman" w:hint="eastAsia"/>
          <w:sz w:val="32"/>
          <w:szCs w:val="32"/>
        </w:rPr>
        <w:t>名（</w:t>
      </w:r>
      <w:r w:rsidR="000724FC">
        <w:rPr>
          <w:rFonts w:ascii="Times New Roman" w:eastAsia="仿宋_GB2312" w:hAnsi="Times New Roman" w:cs="Times New Roman"/>
          <w:kern w:val="0"/>
          <w:sz w:val="32"/>
          <w:szCs w:val="32"/>
        </w:rPr>
        <w:t>岗位代码：</w:t>
      </w:r>
      <w:r w:rsidR="000724FC">
        <w:rPr>
          <w:rFonts w:ascii="Times New Roman" w:eastAsia="仿宋_GB2312" w:hAnsi="Times New Roman" w:cs="Times New Roman" w:hint="eastAsia"/>
          <w:kern w:val="0"/>
          <w:sz w:val="32"/>
          <w:szCs w:val="32"/>
        </w:rPr>
        <w:t>202402</w:t>
      </w:r>
      <w:r w:rsidR="000724FC">
        <w:rPr>
          <w:rFonts w:ascii="Times New Roman" w:eastAsia="仿宋_GB2312" w:hAnsi="Times New Roman" w:cs="Times New Roman" w:hint="eastAsia"/>
          <w:sz w:val="32"/>
          <w:szCs w:val="32"/>
        </w:rPr>
        <w:t>）；</w:t>
      </w:r>
    </w:p>
    <w:p w14:paraId="2676545B" w14:textId="70293291" w:rsidR="001C60B4" w:rsidRPr="00862477" w:rsidRDefault="00696DE4" w:rsidP="00862477">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806459">
        <w:rPr>
          <w:rFonts w:ascii="Times New Roman" w:eastAsia="仿宋_GB2312" w:hAnsi="Times New Roman" w:cs="Times New Roman"/>
          <w:sz w:val="32"/>
          <w:szCs w:val="32"/>
        </w:rPr>
        <w:t>监测评估（采购）官员</w:t>
      </w:r>
      <w:r w:rsidR="000724FC">
        <w:rPr>
          <w:rFonts w:ascii="Times New Roman" w:eastAsia="仿宋_GB2312" w:hAnsi="Times New Roman" w:cs="Times New Roman" w:hint="eastAsia"/>
          <w:sz w:val="32"/>
          <w:szCs w:val="32"/>
        </w:rPr>
        <w:t>1</w:t>
      </w:r>
      <w:r w:rsidR="000724FC">
        <w:rPr>
          <w:rFonts w:ascii="Times New Roman" w:eastAsia="仿宋_GB2312" w:hAnsi="Times New Roman" w:cs="Times New Roman" w:hint="eastAsia"/>
          <w:sz w:val="32"/>
          <w:szCs w:val="32"/>
        </w:rPr>
        <w:t>名（</w:t>
      </w:r>
      <w:r w:rsidR="000724FC">
        <w:rPr>
          <w:rFonts w:ascii="Times New Roman" w:eastAsia="仿宋_GB2312" w:hAnsi="Times New Roman" w:cs="Times New Roman"/>
          <w:kern w:val="0"/>
          <w:sz w:val="32"/>
          <w:szCs w:val="32"/>
        </w:rPr>
        <w:t>岗位代码：</w:t>
      </w:r>
      <w:r w:rsidR="000724FC">
        <w:rPr>
          <w:rFonts w:ascii="Times New Roman" w:eastAsia="仿宋_GB2312" w:hAnsi="Times New Roman" w:cs="Times New Roman" w:hint="eastAsia"/>
          <w:kern w:val="0"/>
          <w:sz w:val="32"/>
          <w:szCs w:val="32"/>
        </w:rPr>
        <w:t>202403</w:t>
      </w:r>
      <w:r w:rsidR="000724FC">
        <w:rPr>
          <w:rFonts w:ascii="Times New Roman" w:eastAsia="仿宋_GB2312" w:hAnsi="Times New Roman" w:cs="Times New Roman" w:hint="eastAsia"/>
          <w:sz w:val="32"/>
          <w:szCs w:val="32"/>
        </w:rPr>
        <w:t>）</w:t>
      </w:r>
      <w:r w:rsidR="00A11594" w:rsidRPr="00862477">
        <w:rPr>
          <w:rFonts w:ascii="Times New Roman" w:eastAsia="仿宋_GB2312" w:hAnsi="Times New Roman" w:cs="Times New Roman"/>
          <w:kern w:val="0"/>
          <w:sz w:val="32"/>
          <w:szCs w:val="32"/>
        </w:rPr>
        <w:t>。</w:t>
      </w:r>
    </w:p>
    <w:p w14:paraId="6E8FF914" w14:textId="37D8CFD0" w:rsidR="00A11594" w:rsidRPr="00862477" w:rsidRDefault="00C85C6C" w:rsidP="00862477">
      <w:pPr>
        <w:pStyle w:val="1"/>
        <w:snapToGrid w:val="0"/>
        <w:spacing w:before="0" w:after="0" w:line="600" w:lineRule="exact"/>
        <w:ind w:firstLineChars="200" w:firstLine="640"/>
        <w:rPr>
          <w:rFonts w:ascii="Times New Roman" w:eastAsia="黑体" w:hAnsi="Times New Roman" w:cs="Times New Roman"/>
          <w:b w:val="0"/>
          <w:sz w:val="32"/>
          <w:szCs w:val="32"/>
        </w:rPr>
      </w:pPr>
      <w:r w:rsidRPr="00862477">
        <w:rPr>
          <w:rFonts w:ascii="Times New Roman" w:eastAsia="黑体" w:hAnsi="Times New Roman" w:cs="Times New Roman"/>
          <w:b w:val="0"/>
          <w:sz w:val="32"/>
          <w:szCs w:val="32"/>
        </w:rPr>
        <w:t>三</w:t>
      </w:r>
      <w:r w:rsidR="00A11594" w:rsidRPr="00862477">
        <w:rPr>
          <w:rFonts w:ascii="Times New Roman" w:eastAsia="黑体" w:hAnsi="Times New Roman" w:cs="Times New Roman"/>
          <w:b w:val="0"/>
          <w:sz w:val="32"/>
          <w:szCs w:val="32"/>
        </w:rPr>
        <w:t>、岗位职责与要求</w:t>
      </w:r>
    </w:p>
    <w:p w14:paraId="7186C18A" w14:textId="77777777" w:rsidR="00F62820" w:rsidRPr="00D5127E" w:rsidRDefault="00F62820" w:rsidP="00F62820">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具体职责和要求</w:t>
      </w:r>
      <w:r>
        <w:rPr>
          <w:rFonts w:ascii="Times New Roman" w:eastAsia="仿宋_GB2312" w:hAnsi="Times New Roman" w:cs="Times New Roman" w:hint="eastAsia"/>
          <w:kern w:val="0"/>
          <w:sz w:val="32"/>
          <w:szCs w:val="32"/>
        </w:rPr>
        <w:t>，详</w:t>
      </w:r>
      <w:r w:rsidRPr="00D5127E">
        <w:rPr>
          <w:rFonts w:ascii="Times New Roman" w:eastAsia="仿宋_GB2312" w:hAnsi="Times New Roman" w:cs="Times New Roman"/>
          <w:kern w:val="0"/>
          <w:sz w:val="32"/>
          <w:szCs w:val="32"/>
        </w:rPr>
        <w:t>见附件</w:t>
      </w:r>
      <w:r>
        <w:rPr>
          <w:rFonts w:ascii="Times New Roman" w:eastAsia="仿宋_GB2312" w:hAnsi="Times New Roman" w:cs="Times New Roman" w:hint="eastAsia"/>
          <w:kern w:val="0"/>
          <w:sz w:val="32"/>
          <w:szCs w:val="32"/>
        </w:rPr>
        <w:t>1</w:t>
      </w:r>
      <w:r w:rsidRPr="00D5127E">
        <w:rPr>
          <w:rFonts w:ascii="Times New Roman" w:eastAsia="仿宋_GB2312" w:hAnsi="Times New Roman" w:cs="Times New Roman"/>
          <w:kern w:val="0"/>
          <w:sz w:val="32"/>
          <w:szCs w:val="32"/>
        </w:rPr>
        <w:t>。</w:t>
      </w:r>
    </w:p>
    <w:p w14:paraId="2872D65E" w14:textId="77777777" w:rsidR="000724FC" w:rsidRPr="00D5127E" w:rsidRDefault="000724FC" w:rsidP="000724FC">
      <w:pPr>
        <w:pStyle w:val="1"/>
        <w:spacing w:before="0" w:after="0" w:line="600" w:lineRule="exact"/>
        <w:ind w:firstLineChars="200" w:firstLine="640"/>
        <w:rPr>
          <w:rFonts w:ascii="Times New Roman" w:eastAsia="黑体" w:hAnsi="Times New Roman" w:cs="Times New Roman"/>
          <w:b w:val="0"/>
          <w:sz w:val="32"/>
          <w:szCs w:val="32"/>
        </w:rPr>
      </w:pPr>
      <w:r>
        <w:rPr>
          <w:rFonts w:ascii="Times New Roman" w:eastAsia="黑体" w:hAnsi="Times New Roman" w:cs="Times New Roman" w:hint="eastAsia"/>
          <w:b w:val="0"/>
          <w:sz w:val="32"/>
          <w:szCs w:val="32"/>
        </w:rPr>
        <w:t>四</w:t>
      </w:r>
      <w:r w:rsidRPr="00D5127E">
        <w:rPr>
          <w:rFonts w:ascii="Times New Roman" w:eastAsia="黑体" w:hAnsi="Times New Roman" w:cs="Times New Roman"/>
          <w:b w:val="0"/>
          <w:sz w:val="32"/>
          <w:szCs w:val="32"/>
        </w:rPr>
        <w:t>、招聘程序</w:t>
      </w:r>
    </w:p>
    <w:p w14:paraId="5896A2E6" w14:textId="77777777" w:rsidR="000724FC" w:rsidRPr="00D725B3" w:rsidRDefault="000724FC" w:rsidP="000724FC">
      <w:pPr>
        <w:widowControl/>
        <w:spacing w:line="600" w:lineRule="exact"/>
        <w:ind w:firstLineChars="200" w:firstLine="643"/>
        <w:rPr>
          <w:rFonts w:ascii="楷体_GB2312" w:eastAsia="楷体_GB2312" w:hAnsi="Times New Roman" w:cs="Times New Roman"/>
          <w:b/>
          <w:bCs/>
          <w:kern w:val="0"/>
          <w:sz w:val="32"/>
          <w:szCs w:val="32"/>
        </w:rPr>
      </w:pPr>
      <w:r w:rsidRPr="00D725B3">
        <w:rPr>
          <w:rFonts w:ascii="楷体_GB2312" w:eastAsia="楷体_GB2312" w:hAnsi="Times New Roman" w:cs="Times New Roman" w:hint="eastAsia"/>
          <w:b/>
          <w:bCs/>
          <w:kern w:val="0"/>
          <w:sz w:val="32"/>
          <w:szCs w:val="32"/>
        </w:rPr>
        <w:t>（一）报名及材料提交</w:t>
      </w:r>
    </w:p>
    <w:p w14:paraId="25F427B9" w14:textId="77777777"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报名</w:t>
      </w:r>
      <w:r w:rsidRPr="00D5127E">
        <w:rPr>
          <w:rFonts w:ascii="Times New Roman" w:eastAsia="仿宋_GB2312" w:hAnsi="Times New Roman" w:cs="Times New Roman"/>
          <w:kern w:val="0"/>
          <w:sz w:val="32"/>
          <w:szCs w:val="32"/>
        </w:rPr>
        <w:t>须提交</w:t>
      </w:r>
      <w:r>
        <w:rPr>
          <w:rFonts w:ascii="Times New Roman" w:eastAsia="仿宋_GB2312" w:hAnsi="Times New Roman" w:cs="Times New Roman" w:hint="eastAsia"/>
          <w:kern w:val="0"/>
          <w:sz w:val="32"/>
          <w:szCs w:val="32"/>
        </w:rPr>
        <w:t>的</w:t>
      </w:r>
      <w:r w:rsidRPr="00D5127E">
        <w:rPr>
          <w:rFonts w:ascii="Times New Roman" w:eastAsia="仿宋_GB2312" w:hAnsi="Times New Roman" w:cs="Times New Roman"/>
          <w:kern w:val="0"/>
          <w:sz w:val="32"/>
          <w:szCs w:val="32"/>
        </w:rPr>
        <w:t>材料电子版</w:t>
      </w:r>
      <w:r>
        <w:rPr>
          <w:rFonts w:ascii="Times New Roman" w:eastAsia="仿宋_GB2312" w:hAnsi="Times New Roman" w:cs="Times New Roman" w:hint="eastAsia"/>
          <w:kern w:val="0"/>
          <w:sz w:val="32"/>
          <w:szCs w:val="32"/>
        </w:rPr>
        <w:t>如下：</w:t>
      </w:r>
    </w:p>
    <w:p w14:paraId="22A4B9B4" w14:textId="6D0310C3"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 xml:space="preserve"> </w:t>
      </w:r>
      <w:r w:rsidRPr="00D5127E">
        <w:rPr>
          <w:rFonts w:ascii="Times New Roman" w:eastAsia="仿宋_GB2312" w:hAnsi="Times New Roman" w:cs="Times New Roman"/>
          <w:kern w:val="0"/>
          <w:sz w:val="32"/>
          <w:szCs w:val="32"/>
        </w:rPr>
        <w:t>《</w:t>
      </w:r>
      <w:r w:rsidR="008B231C">
        <w:rPr>
          <w:rFonts w:ascii="Times New Roman" w:eastAsia="仿宋_GB2312" w:hAnsi="Times New Roman" w:cs="Times New Roman" w:hint="eastAsia"/>
          <w:sz w:val="32"/>
          <w:szCs w:val="32"/>
        </w:rPr>
        <w:t>中国零碳村镇促进</w:t>
      </w:r>
      <w:r w:rsidRPr="00806459">
        <w:rPr>
          <w:rFonts w:ascii="Times New Roman" w:eastAsia="仿宋_GB2312" w:hAnsi="Times New Roman" w:cs="Times New Roman"/>
          <w:sz w:val="32"/>
          <w:szCs w:val="32"/>
        </w:rPr>
        <w:t>项目办公室</w:t>
      </w:r>
      <w:r>
        <w:rPr>
          <w:rFonts w:ascii="Times New Roman" w:eastAsia="仿宋_GB2312" w:hAnsi="Times New Roman" w:cs="Times New Roman"/>
          <w:sz w:val="32"/>
          <w:szCs w:val="32"/>
        </w:rPr>
        <w:t>应聘</w:t>
      </w:r>
      <w:r w:rsidRPr="00D5127E">
        <w:rPr>
          <w:rFonts w:ascii="Times New Roman" w:eastAsia="仿宋_GB2312" w:hAnsi="Times New Roman" w:cs="Times New Roman"/>
          <w:kern w:val="0"/>
          <w:sz w:val="32"/>
          <w:szCs w:val="32"/>
        </w:rPr>
        <w:t>报名表》（见附件</w:t>
      </w:r>
      <w:r w:rsidR="00F62820">
        <w:rPr>
          <w:rFonts w:ascii="Times New Roman" w:eastAsia="仿宋_GB2312" w:hAnsi="Times New Roman" w:cs="Times New Roman" w:hint="eastAsia"/>
          <w:kern w:val="0"/>
          <w:sz w:val="32"/>
          <w:szCs w:val="32"/>
        </w:rPr>
        <w:t>2</w:t>
      </w:r>
      <w:r w:rsidRPr="00D5127E">
        <w:rPr>
          <w:rFonts w:ascii="Times New Roman" w:eastAsia="仿宋_GB2312" w:hAnsi="Times New Roman" w:cs="Times New Roman"/>
          <w:kern w:val="0"/>
          <w:sz w:val="32"/>
          <w:szCs w:val="32"/>
        </w:rPr>
        <w:t>）。</w:t>
      </w:r>
    </w:p>
    <w:p w14:paraId="2474EB89" w14:textId="4A93014A"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sidRPr="00D5127E">
        <w:rPr>
          <w:rFonts w:ascii="Times New Roman" w:eastAsia="仿宋_GB2312" w:hAnsi="Times New Roman" w:cs="Times New Roman"/>
          <w:kern w:val="0"/>
          <w:sz w:val="32"/>
          <w:szCs w:val="32"/>
        </w:rPr>
        <w:t>身份证、本科和研究生阶段毕业证及学位证、在校成绩单、外语水平及计算机等级证书、各类奖励证书、学术成果及发表论文等相关材料。</w:t>
      </w:r>
    </w:p>
    <w:p w14:paraId="347CA2A3" w14:textId="3B0CF49E"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上述材料于</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月</w:t>
      </w:r>
      <w:r w:rsidR="008B231C">
        <w:rPr>
          <w:rFonts w:ascii="Times New Roman" w:eastAsia="仿宋_GB2312" w:hAnsi="Times New Roman" w:cs="Times New Roman"/>
          <w:kern w:val="0"/>
          <w:sz w:val="32"/>
          <w:szCs w:val="32"/>
        </w:rPr>
        <w:t>19</w:t>
      </w:r>
      <w:r>
        <w:rPr>
          <w:rFonts w:ascii="Times New Roman" w:eastAsia="仿宋_GB2312" w:hAnsi="Times New Roman" w:cs="Times New Roman" w:hint="eastAsia"/>
          <w:kern w:val="0"/>
          <w:sz w:val="32"/>
          <w:szCs w:val="32"/>
        </w:rPr>
        <w:t>日</w:t>
      </w:r>
      <w:r w:rsidRPr="00D5127E">
        <w:rPr>
          <w:rFonts w:ascii="Times New Roman" w:eastAsia="仿宋_GB2312" w:hAnsi="Times New Roman" w:cs="Times New Roman"/>
          <w:kern w:val="0"/>
          <w:sz w:val="32"/>
          <w:szCs w:val="32"/>
        </w:rPr>
        <w:t>之前以压缩包形式发至指定报名邮箱：</w:t>
      </w:r>
      <w:hyperlink r:id="rId7" w:history="1">
        <w:r w:rsidRPr="00D5127E">
          <w:rPr>
            <w:rFonts w:ascii="Times New Roman" w:eastAsia="仿宋_GB2312" w:hAnsi="Times New Roman" w:cs="Times New Roman"/>
            <w:kern w:val="0"/>
            <w:sz w:val="32"/>
            <w:szCs w:val="32"/>
          </w:rPr>
          <w:t>bdpmo@vip.163.com</w:t>
        </w:r>
      </w:hyperlink>
      <w:r w:rsidRPr="00D5127E">
        <w:rPr>
          <w:rFonts w:ascii="Times New Roman" w:eastAsia="仿宋_GB2312" w:hAnsi="Times New Roman" w:cs="Times New Roman"/>
          <w:kern w:val="0"/>
          <w:sz w:val="32"/>
          <w:szCs w:val="32"/>
        </w:rPr>
        <w:t>，邮件主题格式为：姓名</w:t>
      </w:r>
      <w:r w:rsidRPr="00D5127E">
        <w:rPr>
          <w:rFonts w:ascii="Times New Roman" w:eastAsia="仿宋_GB2312" w:hAnsi="Times New Roman" w:cs="Times New Roman"/>
          <w:kern w:val="0"/>
          <w:sz w:val="32"/>
          <w:szCs w:val="32"/>
        </w:rPr>
        <w:t>+</w:t>
      </w:r>
      <w:r w:rsidRPr="00D5127E">
        <w:rPr>
          <w:rFonts w:ascii="Times New Roman" w:eastAsia="仿宋_GB2312" w:hAnsi="Times New Roman" w:cs="Times New Roman"/>
          <w:kern w:val="0"/>
          <w:sz w:val="32"/>
          <w:szCs w:val="32"/>
        </w:rPr>
        <w:t>专业</w:t>
      </w:r>
      <w:r w:rsidRPr="00D5127E">
        <w:rPr>
          <w:rFonts w:ascii="Times New Roman" w:eastAsia="仿宋_GB2312" w:hAnsi="Times New Roman" w:cs="Times New Roman"/>
          <w:kern w:val="0"/>
          <w:sz w:val="32"/>
          <w:szCs w:val="32"/>
        </w:rPr>
        <w:t>+</w:t>
      </w:r>
      <w:r w:rsidRPr="00D5127E">
        <w:rPr>
          <w:rFonts w:ascii="Times New Roman" w:eastAsia="仿宋_GB2312" w:hAnsi="Times New Roman" w:cs="Times New Roman"/>
          <w:kern w:val="0"/>
          <w:sz w:val="32"/>
          <w:szCs w:val="32"/>
        </w:rPr>
        <w:t>报名岗位，附件格式为</w:t>
      </w:r>
      <w:r w:rsidRPr="00D5127E">
        <w:rPr>
          <w:rFonts w:ascii="Times New Roman" w:eastAsia="仿宋_GB2312" w:hAnsi="Times New Roman" w:cs="Times New Roman"/>
          <w:kern w:val="0"/>
          <w:sz w:val="32"/>
          <w:szCs w:val="32"/>
        </w:rPr>
        <w:t>DOC</w:t>
      </w:r>
      <w:r w:rsidRPr="00D5127E">
        <w:rPr>
          <w:rFonts w:ascii="Times New Roman" w:eastAsia="仿宋_GB2312" w:hAnsi="Times New Roman" w:cs="Times New Roman"/>
          <w:kern w:val="0"/>
          <w:sz w:val="32"/>
          <w:szCs w:val="32"/>
        </w:rPr>
        <w:t>、</w:t>
      </w:r>
      <w:r w:rsidRPr="00D5127E">
        <w:rPr>
          <w:rFonts w:ascii="Times New Roman" w:eastAsia="仿宋_GB2312" w:hAnsi="Times New Roman" w:cs="Times New Roman"/>
          <w:kern w:val="0"/>
          <w:sz w:val="32"/>
          <w:szCs w:val="32"/>
        </w:rPr>
        <w:t>JPG</w:t>
      </w:r>
      <w:r w:rsidRPr="00D5127E">
        <w:rPr>
          <w:rFonts w:ascii="Times New Roman" w:eastAsia="仿宋_GB2312" w:hAnsi="Times New Roman" w:cs="Times New Roman"/>
          <w:kern w:val="0"/>
          <w:sz w:val="32"/>
          <w:szCs w:val="32"/>
        </w:rPr>
        <w:t>或</w:t>
      </w:r>
      <w:r w:rsidRPr="00D5127E">
        <w:rPr>
          <w:rFonts w:ascii="Times New Roman" w:eastAsia="仿宋_GB2312" w:hAnsi="Times New Roman" w:cs="Times New Roman"/>
          <w:kern w:val="0"/>
          <w:sz w:val="32"/>
          <w:szCs w:val="32"/>
        </w:rPr>
        <w:t>PDF</w:t>
      </w:r>
      <w:r w:rsidRPr="00D5127E">
        <w:rPr>
          <w:rFonts w:ascii="Times New Roman" w:eastAsia="仿宋_GB2312" w:hAnsi="Times New Roman" w:cs="Times New Roman"/>
          <w:kern w:val="0"/>
          <w:sz w:val="32"/>
          <w:szCs w:val="32"/>
        </w:rPr>
        <w:t>。逾期未向指定邮箱发送报名材料的，视作自动放弃。</w:t>
      </w:r>
    </w:p>
    <w:p w14:paraId="2C782613" w14:textId="659FD058" w:rsidR="000724FC" w:rsidRPr="00D5127E" w:rsidRDefault="008B231C" w:rsidP="000724FC">
      <w:pPr>
        <w:widowControl/>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应聘</w:t>
      </w:r>
      <w:r w:rsidR="000724FC" w:rsidRPr="00D5127E">
        <w:rPr>
          <w:rFonts w:ascii="Times New Roman" w:eastAsia="仿宋_GB2312" w:hAnsi="Times New Roman" w:cs="Times New Roman"/>
          <w:kern w:val="0"/>
          <w:sz w:val="32"/>
          <w:szCs w:val="32"/>
        </w:rPr>
        <w:t>者需如实提交有关信息和材料，弄虚作假者，一经查实，即取消考试资格或聘用资格。</w:t>
      </w:r>
    </w:p>
    <w:p w14:paraId="18597F18" w14:textId="77777777" w:rsidR="000724FC" w:rsidRPr="005A7D02" w:rsidRDefault="000724FC" w:rsidP="000724FC">
      <w:pPr>
        <w:widowControl/>
        <w:spacing w:line="600" w:lineRule="exact"/>
        <w:ind w:firstLineChars="200" w:firstLine="643"/>
        <w:rPr>
          <w:rFonts w:ascii="楷体_GB2312" w:eastAsia="楷体_GB2312" w:hAnsi="Times New Roman" w:cs="Times New Roman"/>
          <w:b/>
          <w:bCs/>
          <w:kern w:val="0"/>
          <w:sz w:val="32"/>
          <w:szCs w:val="32"/>
        </w:rPr>
      </w:pPr>
      <w:r w:rsidRPr="005A7D02">
        <w:rPr>
          <w:rFonts w:ascii="楷体_GB2312" w:eastAsia="楷体_GB2312" w:hAnsi="Times New Roman" w:cs="Times New Roman"/>
          <w:b/>
          <w:bCs/>
          <w:kern w:val="0"/>
          <w:sz w:val="32"/>
          <w:szCs w:val="32"/>
        </w:rPr>
        <w:t>（二）资格审查和笔试</w:t>
      </w:r>
    </w:p>
    <w:p w14:paraId="3C6D8D8A" w14:textId="3F08B6CE"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依据考生提交的相关材料进行资格审查，经审核通过资格审查的考生将进入笔试。岗位招聘人数与通过资格审查人数比例达到</w:t>
      </w:r>
      <w:r w:rsidRPr="00D5127E">
        <w:rPr>
          <w:rFonts w:ascii="Times New Roman" w:eastAsia="仿宋_GB2312" w:hAnsi="Times New Roman" w:cs="Times New Roman"/>
          <w:kern w:val="0"/>
          <w:sz w:val="32"/>
          <w:szCs w:val="32"/>
        </w:rPr>
        <w:t>1:3</w:t>
      </w:r>
      <w:r w:rsidRPr="00D5127E">
        <w:rPr>
          <w:rFonts w:ascii="Times New Roman" w:eastAsia="仿宋_GB2312" w:hAnsi="Times New Roman" w:cs="Times New Roman"/>
          <w:kern w:val="0"/>
          <w:sz w:val="32"/>
          <w:szCs w:val="32"/>
        </w:rPr>
        <w:t>方可进行下一步环节，达不到该比例的，经</w:t>
      </w:r>
      <w:r w:rsidRPr="00D5127E">
        <w:rPr>
          <w:rFonts w:ascii="Times New Roman" w:eastAsia="仿宋_GB2312" w:hAnsi="Times New Roman" w:cs="Times New Roman"/>
          <w:kern w:val="0"/>
          <w:sz w:val="32"/>
          <w:szCs w:val="32"/>
        </w:rPr>
        <w:lastRenderedPageBreak/>
        <w:t>招聘领导小组集体研究决定是否按照实际通过资格审查的人数组织考试。笔试内容</w:t>
      </w:r>
      <w:r>
        <w:rPr>
          <w:rFonts w:ascii="Times New Roman" w:eastAsia="仿宋_GB2312" w:hAnsi="Times New Roman" w:cs="Times New Roman"/>
          <w:kern w:val="0"/>
          <w:sz w:val="32"/>
          <w:szCs w:val="32"/>
        </w:rPr>
        <w:t>为</w:t>
      </w:r>
      <w:r w:rsidRPr="00D5127E">
        <w:rPr>
          <w:rFonts w:ascii="Times New Roman" w:eastAsia="仿宋_GB2312" w:hAnsi="Times New Roman" w:cs="Times New Roman"/>
          <w:kern w:val="0"/>
          <w:sz w:val="32"/>
          <w:szCs w:val="32"/>
        </w:rPr>
        <w:t>岗位专业能力和写作能力测试，采取闭卷考试。笔试人员名单和笔试有关事项在</w:t>
      </w:r>
      <w:r w:rsidRPr="005A7D02">
        <w:rPr>
          <w:rFonts w:ascii="Times New Roman" w:eastAsia="仿宋_GB2312" w:hAnsi="Times New Roman" w:cs="Times New Roman" w:hint="eastAsia"/>
          <w:kern w:val="0"/>
          <w:sz w:val="32"/>
          <w:szCs w:val="32"/>
        </w:rPr>
        <w:t>农业农村部农业生态与资源保护总站（</w:t>
      </w:r>
      <w:r>
        <w:rPr>
          <w:rFonts w:ascii="Times New Roman" w:eastAsia="仿宋_GB2312" w:hAnsi="Times New Roman" w:cs="Times New Roman" w:hint="eastAsia"/>
          <w:kern w:val="0"/>
          <w:sz w:val="32"/>
          <w:szCs w:val="32"/>
        </w:rPr>
        <w:t>以下</w:t>
      </w:r>
      <w:r w:rsidRPr="005A7D02">
        <w:rPr>
          <w:rFonts w:ascii="Times New Roman" w:eastAsia="仿宋_GB2312" w:hAnsi="Times New Roman" w:cs="Times New Roman" w:hint="eastAsia"/>
          <w:kern w:val="0"/>
          <w:sz w:val="32"/>
          <w:szCs w:val="32"/>
        </w:rPr>
        <w:t>简称“生态总站”）</w:t>
      </w:r>
      <w:r w:rsidRPr="00D5127E">
        <w:rPr>
          <w:rFonts w:ascii="Times New Roman" w:eastAsia="仿宋_GB2312" w:hAnsi="Times New Roman" w:cs="Times New Roman"/>
          <w:kern w:val="0"/>
          <w:sz w:val="32"/>
          <w:szCs w:val="32"/>
        </w:rPr>
        <w:t>网站公布。</w:t>
      </w:r>
    </w:p>
    <w:p w14:paraId="51DBCE75" w14:textId="77777777" w:rsidR="000724FC" w:rsidRPr="005A7D02" w:rsidRDefault="000724FC" w:rsidP="000724FC">
      <w:pPr>
        <w:widowControl/>
        <w:spacing w:line="600" w:lineRule="exact"/>
        <w:ind w:firstLineChars="200" w:firstLine="643"/>
        <w:rPr>
          <w:rFonts w:ascii="楷体_GB2312" w:eastAsia="楷体_GB2312" w:hAnsi="Times New Roman" w:cs="Times New Roman"/>
          <w:b/>
          <w:bCs/>
          <w:kern w:val="0"/>
          <w:sz w:val="32"/>
          <w:szCs w:val="32"/>
        </w:rPr>
      </w:pPr>
      <w:r w:rsidRPr="005A7D02">
        <w:rPr>
          <w:rFonts w:ascii="楷体_GB2312" w:eastAsia="楷体_GB2312" w:hAnsi="Times New Roman" w:cs="Times New Roman" w:hint="eastAsia"/>
          <w:b/>
          <w:bCs/>
          <w:kern w:val="0"/>
          <w:sz w:val="32"/>
          <w:szCs w:val="32"/>
        </w:rPr>
        <w:t>（三）</w:t>
      </w:r>
      <w:r w:rsidRPr="005A7D02">
        <w:rPr>
          <w:rFonts w:ascii="楷体_GB2312" w:eastAsia="楷体_GB2312" w:hAnsi="Times New Roman" w:cs="Times New Roman"/>
          <w:b/>
          <w:bCs/>
          <w:kern w:val="0"/>
          <w:sz w:val="32"/>
          <w:szCs w:val="32"/>
        </w:rPr>
        <w:t>面试</w:t>
      </w:r>
    </w:p>
    <w:p w14:paraId="788C4AD9" w14:textId="540F72BC"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按照笔试成绩由高到低的顺序，按</w:t>
      </w:r>
      <w:r w:rsidRPr="00D5127E">
        <w:rPr>
          <w:rFonts w:ascii="Times New Roman" w:eastAsia="仿宋_GB2312" w:hAnsi="Times New Roman" w:cs="Times New Roman"/>
          <w:kern w:val="0"/>
          <w:sz w:val="32"/>
          <w:szCs w:val="32"/>
        </w:rPr>
        <w:t>1:5</w:t>
      </w:r>
      <w:r w:rsidRPr="00D5127E">
        <w:rPr>
          <w:rFonts w:ascii="Times New Roman" w:eastAsia="仿宋_GB2312" w:hAnsi="Times New Roman" w:cs="Times New Roman"/>
          <w:kern w:val="0"/>
          <w:sz w:val="32"/>
          <w:szCs w:val="32"/>
        </w:rPr>
        <w:t>的比例确定参加面试人选</w:t>
      </w:r>
      <w:r w:rsidR="008B231C">
        <w:rPr>
          <w:rFonts w:ascii="Times New Roman" w:eastAsia="仿宋_GB2312" w:hAnsi="Times New Roman" w:cs="Times New Roman" w:hint="eastAsia"/>
          <w:kern w:val="0"/>
          <w:sz w:val="32"/>
          <w:szCs w:val="32"/>
        </w:rPr>
        <w:t>，面试为中英文作答</w:t>
      </w:r>
      <w:r w:rsidRPr="00D5127E">
        <w:rPr>
          <w:rFonts w:ascii="Times New Roman" w:eastAsia="仿宋_GB2312" w:hAnsi="Times New Roman" w:cs="Times New Roman"/>
          <w:kern w:val="0"/>
          <w:sz w:val="32"/>
          <w:szCs w:val="32"/>
        </w:rPr>
        <w:t>。不足比例的，按实际人数进行面试。如遇考生主动放弃，按成绩依次进行递补。面试人员名单和面试有关事项在生态总站网站公布。</w:t>
      </w:r>
    </w:p>
    <w:p w14:paraId="392059B3" w14:textId="77777777" w:rsidR="000724FC" w:rsidRPr="005A7D02" w:rsidRDefault="000724FC" w:rsidP="000724FC">
      <w:pPr>
        <w:widowControl/>
        <w:spacing w:line="600" w:lineRule="exact"/>
        <w:ind w:firstLineChars="200" w:firstLine="643"/>
        <w:rPr>
          <w:rFonts w:ascii="楷体_GB2312" w:eastAsia="楷体_GB2312" w:hAnsi="Times New Roman" w:cs="Times New Roman"/>
          <w:b/>
          <w:bCs/>
          <w:kern w:val="0"/>
          <w:sz w:val="32"/>
          <w:szCs w:val="32"/>
        </w:rPr>
      </w:pPr>
      <w:r w:rsidRPr="005A7D02">
        <w:rPr>
          <w:rFonts w:ascii="楷体_GB2312" w:eastAsia="楷体_GB2312" w:hAnsi="Times New Roman" w:cs="Times New Roman" w:hint="eastAsia"/>
          <w:b/>
          <w:bCs/>
          <w:kern w:val="0"/>
          <w:sz w:val="32"/>
          <w:szCs w:val="32"/>
        </w:rPr>
        <w:t>（四）</w:t>
      </w:r>
      <w:r w:rsidRPr="005A7D02">
        <w:rPr>
          <w:rFonts w:ascii="楷体_GB2312" w:eastAsia="楷体_GB2312" w:hAnsi="Times New Roman" w:cs="Times New Roman"/>
          <w:b/>
          <w:bCs/>
          <w:kern w:val="0"/>
          <w:sz w:val="32"/>
          <w:szCs w:val="32"/>
        </w:rPr>
        <w:t>体检和考察</w:t>
      </w:r>
    </w:p>
    <w:p w14:paraId="291DED0A" w14:textId="21EFC502"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笔试、面试、综合成绩合格分数线均为</w:t>
      </w:r>
      <w:r w:rsidRPr="00D5127E">
        <w:rPr>
          <w:rFonts w:ascii="Times New Roman" w:eastAsia="仿宋_GB2312" w:hAnsi="Times New Roman" w:cs="Times New Roman"/>
          <w:kern w:val="0"/>
          <w:sz w:val="32"/>
          <w:szCs w:val="32"/>
        </w:rPr>
        <w:t>60</w:t>
      </w:r>
      <w:r w:rsidRPr="00D5127E">
        <w:rPr>
          <w:rFonts w:ascii="Times New Roman" w:eastAsia="仿宋_GB2312" w:hAnsi="Times New Roman" w:cs="Times New Roman"/>
          <w:kern w:val="0"/>
          <w:sz w:val="32"/>
          <w:szCs w:val="32"/>
        </w:rPr>
        <w:t>分。以笔试成绩占</w:t>
      </w:r>
      <w:r w:rsidRPr="00D5127E">
        <w:rPr>
          <w:rFonts w:ascii="Times New Roman" w:eastAsia="仿宋_GB2312" w:hAnsi="Times New Roman" w:cs="Times New Roman"/>
          <w:kern w:val="0"/>
          <w:sz w:val="32"/>
          <w:szCs w:val="32"/>
        </w:rPr>
        <w:t>40%</w:t>
      </w:r>
      <w:r w:rsidRPr="00D5127E">
        <w:rPr>
          <w:rFonts w:ascii="Times New Roman" w:eastAsia="仿宋_GB2312" w:hAnsi="Times New Roman" w:cs="Times New Roman"/>
          <w:kern w:val="0"/>
          <w:sz w:val="32"/>
          <w:szCs w:val="32"/>
        </w:rPr>
        <w:t>、面试成绩占</w:t>
      </w:r>
      <w:r w:rsidRPr="00D5127E">
        <w:rPr>
          <w:rFonts w:ascii="Times New Roman" w:eastAsia="仿宋_GB2312" w:hAnsi="Times New Roman" w:cs="Times New Roman"/>
          <w:kern w:val="0"/>
          <w:sz w:val="32"/>
          <w:szCs w:val="32"/>
        </w:rPr>
        <w:t>60%</w:t>
      </w:r>
      <w:r w:rsidRPr="00D5127E">
        <w:rPr>
          <w:rFonts w:ascii="Times New Roman" w:eastAsia="仿宋_GB2312" w:hAnsi="Times New Roman" w:cs="Times New Roman"/>
          <w:kern w:val="0"/>
          <w:sz w:val="32"/>
          <w:szCs w:val="32"/>
        </w:rPr>
        <w:t>计算综合成绩，依据综合成绩由高到低的顺序，按</w:t>
      </w:r>
      <w:r w:rsidRPr="00D5127E">
        <w:rPr>
          <w:rFonts w:ascii="Times New Roman" w:eastAsia="仿宋_GB2312" w:hAnsi="Times New Roman" w:cs="Times New Roman"/>
          <w:kern w:val="0"/>
          <w:sz w:val="32"/>
          <w:szCs w:val="32"/>
        </w:rPr>
        <w:t>1:</w:t>
      </w:r>
      <w:r w:rsidR="00EC2250">
        <w:rPr>
          <w:rFonts w:ascii="Times New Roman" w:eastAsia="仿宋_GB2312" w:hAnsi="Times New Roman" w:cs="Times New Roman"/>
          <w:kern w:val="0"/>
          <w:sz w:val="32"/>
          <w:szCs w:val="32"/>
        </w:rPr>
        <w:t>1</w:t>
      </w:r>
      <w:r w:rsidRPr="00D5127E">
        <w:rPr>
          <w:rFonts w:ascii="Times New Roman" w:eastAsia="仿宋_GB2312" w:hAnsi="Times New Roman" w:cs="Times New Roman"/>
          <w:kern w:val="0"/>
          <w:sz w:val="32"/>
          <w:szCs w:val="32"/>
        </w:rPr>
        <w:t>的</w:t>
      </w:r>
      <w:r w:rsidR="00EC2250">
        <w:rPr>
          <w:rFonts w:ascii="Times New Roman" w:eastAsia="仿宋_GB2312" w:hAnsi="Times New Roman" w:cs="Times New Roman" w:hint="eastAsia"/>
          <w:kern w:val="0"/>
          <w:sz w:val="32"/>
          <w:szCs w:val="32"/>
        </w:rPr>
        <w:t>等</w:t>
      </w:r>
      <w:r w:rsidRPr="00D5127E">
        <w:rPr>
          <w:rFonts w:ascii="Times New Roman" w:eastAsia="仿宋_GB2312" w:hAnsi="Times New Roman" w:cs="Times New Roman"/>
          <w:kern w:val="0"/>
          <w:sz w:val="32"/>
          <w:szCs w:val="32"/>
        </w:rPr>
        <w:t>额确定体检和考察人选，经</w:t>
      </w:r>
      <w:r w:rsidRPr="00924A80">
        <w:rPr>
          <w:rFonts w:ascii="Times New Roman" w:eastAsia="仿宋_GB2312" w:hAnsi="Times New Roman" w:cs="Times New Roman" w:hint="eastAsia"/>
          <w:kern w:val="0"/>
          <w:sz w:val="32"/>
          <w:szCs w:val="32"/>
        </w:rPr>
        <w:t>项目办</w:t>
      </w:r>
      <w:r w:rsidRPr="00D5127E">
        <w:rPr>
          <w:rFonts w:ascii="Times New Roman" w:eastAsia="仿宋_GB2312" w:hAnsi="Times New Roman" w:cs="Times New Roman"/>
          <w:kern w:val="0"/>
          <w:sz w:val="32"/>
          <w:szCs w:val="32"/>
        </w:rPr>
        <w:t>通知后参加体检和接受考察。因考生主动放弃或体检、考察不合格等原因出现的岗位候选人空缺，视情况研究决定是否递补。</w:t>
      </w:r>
    </w:p>
    <w:p w14:paraId="72539CA4" w14:textId="049EB8C2" w:rsidR="000724FC" w:rsidRPr="005A7D02" w:rsidRDefault="000724FC" w:rsidP="000724FC">
      <w:pPr>
        <w:widowControl/>
        <w:spacing w:line="600" w:lineRule="exact"/>
        <w:ind w:firstLineChars="200" w:firstLine="643"/>
        <w:rPr>
          <w:rFonts w:ascii="楷体_GB2312" w:eastAsia="楷体_GB2312" w:hAnsi="Times New Roman" w:cs="Times New Roman"/>
          <w:b/>
          <w:bCs/>
          <w:kern w:val="0"/>
          <w:sz w:val="32"/>
          <w:szCs w:val="32"/>
        </w:rPr>
      </w:pPr>
      <w:r w:rsidRPr="005A7D02">
        <w:rPr>
          <w:rFonts w:ascii="楷体_GB2312" w:eastAsia="楷体_GB2312" w:hAnsi="Times New Roman" w:cs="Times New Roman" w:hint="eastAsia"/>
          <w:b/>
          <w:bCs/>
          <w:kern w:val="0"/>
          <w:sz w:val="32"/>
          <w:szCs w:val="32"/>
        </w:rPr>
        <w:t>（</w:t>
      </w:r>
      <w:r w:rsidR="008B231C">
        <w:rPr>
          <w:rFonts w:ascii="楷体_GB2312" w:eastAsia="楷体_GB2312" w:hAnsi="Times New Roman" w:cs="Times New Roman" w:hint="eastAsia"/>
          <w:b/>
          <w:bCs/>
          <w:kern w:val="0"/>
          <w:sz w:val="32"/>
          <w:szCs w:val="32"/>
        </w:rPr>
        <w:t>五</w:t>
      </w:r>
      <w:r w:rsidRPr="005A7D02">
        <w:rPr>
          <w:rFonts w:ascii="楷体_GB2312" w:eastAsia="楷体_GB2312" w:hAnsi="Times New Roman" w:cs="Times New Roman" w:hint="eastAsia"/>
          <w:b/>
          <w:bCs/>
          <w:kern w:val="0"/>
          <w:sz w:val="32"/>
          <w:szCs w:val="32"/>
        </w:rPr>
        <w:t>）</w:t>
      </w:r>
      <w:r w:rsidRPr="005A7D02">
        <w:rPr>
          <w:rFonts w:ascii="楷体_GB2312" w:eastAsia="楷体_GB2312" w:hAnsi="Times New Roman" w:cs="Times New Roman"/>
          <w:b/>
          <w:bCs/>
          <w:kern w:val="0"/>
          <w:sz w:val="32"/>
          <w:szCs w:val="32"/>
        </w:rPr>
        <w:t>有关事项</w:t>
      </w:r>
    </w:p>
    <w:p w14:paraId="0CAD263C" w14:textId="77777777"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 </w:t>
      </w:r>
      <w:r w:rsidRPr="00D5127E">
        <w:rPr>
          <w:rFonts w:ascii="Times New Roman" w:eastAsia="仿宋_GB2312" w:hAnsi="Times New Roman" w:cs="Times New Roman"/>
          <w:kern w:val="0"/>
          <w:sz w:val="32"/>
          <w:szCs w:val="32"/>
        </w:rPr>
        <w:t>应聘者应对个人填报信息的真实性负责，如有弄虚作假行为，一经查实，取消其考试、聘用资格。</w:t>
      </w:r>
    </w:p>
    <w:p w14:paraId="69A07993" w14:textId="77777777"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2. </w:t>
      </w:r>
      <w:r w:rsidRPr="00D5127E">
        <w:rPr>
          <w:rFonts w:ascii="Times New Roman" w:eastAsia="仿宋_GB2312" w:hAnsi="Times New Roman" w:cs="Times New Roman"/>
          <w:kern w:val="0"/>
          <w:sz w:val="32"/>
          <w:szCs w:val="32"/>
        </w:rPr>
        <w:t>应聘者报名后，请关注</w:t>
      </w:r>
      <w:r>
        <w:rPr>
          <w:rFonts w:ascii="Times New Roman" w:eastAsia="仿宋_GB2312" w:hAnsi="Times New Roman" w:cs="Times New Roman" w:hint="eastAsia"/>
          <w:kern w:val="0"/>
          <w:sz w:val="32"/>
          <w:szCs w:val="32"/>
        </w:rPr>
        <w:t>生态总站</w:t>
      </w:r>
      <w:r w:rsidRPr="00D5127E">
        <w:rPr>
          <w:rFonts w:ascii="Times New Roman" w:eastAsia="仿宋_GB2312" w:hAnsi="Times New Roman" w:cs="Times New Roman"/>
          <w:kern w:val="0"/>
          <w:sz w:val="32"/>
          <w:szCs w:val="32"/>
        </w:rPr>
        <w:t>官方网站，及时查看和了解有关笔试、面试及其他相关信息，未进入笔试、面试的应聘者不再另行通知。</w:t>
      </w:r>
    </w:p>
    <w:p w14:paraId="4C64FBEE" w14:textId="77777777" w:rsidR="000724FC" w:rsidRDefault="000724FC" w:rsidP="000724FC">
      <w:pPr>
        <w:widowControl/>
        <w:spacing w:line="600" w:lineRule="exact"/>
        <w:ind w:firstLineChars="200" w:firstLine="640"/>
        <w:rPr>
          <w:rFonts w:ascii="Times New Roman" w:eastAsia="方正仿宋_GB2312" w:hAnsi="Times New Roman" w:cs="Times New Roman"/>
          <w:spacing w:val="5"/>
          <w:kern w:val="0"/>
          <w:sz w:val="32"/>
          <w:szCs w:val="32"/>
          <w:shd w:val="clear" w:color="auto" w:fill="FFFFFF"/>
          <w:lang w:bidi="ar"/>
        </w:rPr>
      </w:pPr>
      <w:r>
        <w:rPr>
          <w:rFonts w:ascii="Times New Roman" w:eastAsia="仿宋_GB2312" w:hAnsi="Times New Roman" w:cs="Times New Roman" w:hint="eastAsia"/>
          <w:kern w:val="0"/>
          <w:sz w:val="32"/>
          <w:szCs w:val="32"/>
        </w:rPr>
        <w:lastRenderedPageBreak/>
        <w:t xml:space="preserve">3. </w:t>
      </w:r>
      <w:r w:rsidRPr="00D5127E">
        <w:rPr>
          <w:rFonts w:ascii="Times New Roman" w:eastAsia="仿宋_GB2312" w:hAnsi="Times New Roman" w:cs="Times New Roman"/>
          <w:kern w:val="0"/>
          <w:sz w:val="32"/>
          <w:szCs w:val="32"/>
        </w:rPr>
        <w:t>招聘过程中，应聘者提交的材料恕不退还。请准确填写</w:t>
      </w:r>
      <w:r>
        <w:rPr>
          <w:rFonts w:ascii="Times New Roman" w:eastAsia="仿宋_GB2312" w:hAnsi="Times New Roman" w:cs="Times New Roman" w:hint="eastAsia"/>
          <w:kern w:val="0"/>
          <w:sz w:val="32"/>
          <w:szCs w:val="32"/>
        </w:rPr>
        <w:t>个人</w:t>
      </w:r>
      <w:r w:rsidRPr="00D5127E">
        <w:rPr>
          <w:rFonts w:ascii="Times New Roman" w:eastAsia="仿宋_GB2312" w:hAnsi="Times New Roman" w:cs="Times New Roman"/>
          <w:kern w:val="0"/>
          <w:sz w:val="32"/>
          <w:szCs w:val="32"/>
        </w:rPr>
        <w:t>联系电话并保持通讯畅通，如有变化，须及时告知</w:t>
      </w:r>
      <w:r>
        <w:rPr>
          <w:rFonts w:ascii="Times New Roman" w:eastAsia="仿宋_GB2312" w:hAnsi="Times New Roman" w:cs="Times New Roman" w:hint="eastAsia"/>
          <w:kern w:val="0"/>
          <w:sz w:val="32"/>
          <w:szCs w:val="32"/>
        </w:rPr>
        <w:t>，</w:t>
      </w:r>
      <w:r w:rsidRPr="00D5127E">
        <w:rPr>
          <w:rFonts w:ascii="Times New Roman" w:eastAsia="仿宋_GB2312" w:hAnsi="Times New Roman" w:cs="Times New Roman"/>
          <w:kern w:val="0"/>
          <w:sz w:val="32"/>
          <w:szCs w:val="32"/>
        </w:rPr>
        <w:t>如因本人原因无法取得联系，由本人承担相应责任</w:t>
      </w:r>
      <w:r w:rsidRPr="00D5127E">
        <w:rPr>
          <w:rFonts w:ascii="Times New Roman" w:eastAsia="方正仿宋_GB2312" w:hAnsi="Times New Roman" w:cs="Times New Roman"/>
          <w:spacing w:val="5"/>
          <w:kern w:val="0"/>
          <w:sz w:val="32"/>
          <w:szCs w:val="32"/>
          <w:shd w:val="clear" w:color="auto" w:fill="FFFFFF"/>
          <w:lang w:bidi="ar"/>
        </w:rPr>
        <w:t>。</w:t>
      </w:r>
    </w:p>
    <w:p w14:paraId="5921B925" w14:textId="77777777" w:rsidR="000724FC" w:rsidRPr="00D5127E" w:rsidRDefault="000724FC" w:rsidP="000724FC">
      <w:pPr>
        <w:pStyle w:val="1"/>
        <w:spacing w:before="0" w:after="0" w:line="600" w:lineRule="exact"/>
        <w:ind w:firstLineChars="200" w:firstLine="640"/>
        <w:rPr>
          <w:rFonts w:ascii="Times New Roman" w:eastAsia="黑体" w:hAnsi="Times New Roman" w:cs="Times New Roman"/>
          <w:b w:val="0"/>
          <w:sz w:val="32"/>
          <w:szCs w:val="32"/>
        </w:rPr>
      </w:pPr>
      <w:r>
        <w:rPr>
          <w:rFonts w:ascii="Times New Roman" w:eastAsia="黑体" w:hAnsi="Times New Roman" w:cs="Times New Roman" w:hint="eastAsia"/>
          <w:b w:val="0"/>
          <w:sz w:val="32"/>
          <w:szCs w:val="32"/>
        </w:rPr>
        <w:t>五</w:t>
      </w:r>
      <w:r w:rsidRPr="00D5127E">
        <w:rPr>
          <w:rFonts w:ascii="Times New Roman" w:eastAsia="黑体" w:hAnsi="Times New Roman" w:cs="Times New Roman"/>
          <w:b w:val="0"/>
          <w:sz w:val="32"/>
          <w:szCs w:val="32"/>
        </w:rPr>
        <w:t>、联系方式</w:t>
      </w:r>
    </w:p>
    <w:p w14:paraId="7DC8988E" w14:textId="77777777"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联</w:t>
      </w:r>
      <w:r w:rsidRPr="00D5127E">
        <w:rPr>
          <w:rFonts w:ascii="Times New Roman" w:eastAsia="仿宋_GB2312" w:hAnsi="Times New Roman" w:cs="Times New Roman"/>
          <w:kern w:val="0"/>
          <w:sz w:val="32"/>
          <w:szCs w:val="32"/>
        </w:rPr>
        <w:t xml:space="preserve"> </w:t>
      </w:r>
      <w:r w:rsidRPr="00D5127E">
        <w:rPr>
          <w:rFonts w:ascii="Times New Roman" w:eastAsia="仿宋_GB2312" w:hAnsi="Times New Roman" w:cs="Times New Roman"/>
          <w:kern w:val="0"/>
          <w:sz w:val="32"/>
          <w:szCs w:val="32"/>
        </w:rPr>
        <w:t>系</w:t>
      </w:r>
      <w:r w:rsidRPr="00D5127E">
        <w:rPr>
          <w:rFonts w:ascii="Times New Roman" w:eastAsia="仿宋_GB2312" w:hAnsi="Times New Roman" w:cs="Times New Roman"/>
          <w:kern w:val="0"/>
          <w:sz w:val="32"/>
          <w:szCs w:val="32"/>
        </w:rPr>
        <w:t xml:space="preserve"> </w:t>
      </w:r>
      <w:r w:rsidRPr="00D5127E">
        <w:rPr>
          <w:rFonts w:ascii="Times New Roman" w:eastAsia="仿宋_GB2312" w:hAnsi="Times New Roman" w:cs="Times New Roman"/>
          <w:kern w:val="0"/>
          <w:sz w:val="32"/>
          <w:szCs w:val="32"/>
        </w:rPr>
        <w:t>人：李女士</w:t>
      </w:r>
    </w:p>
    <w:p w14:paraId="139170CE" w14:textId="77777777"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联系电话：</w:t>
      </w:r>
      <w:r w:rsidRPr="00D5127E">
        <w:rPr>
          <w:rFonts w:ascii="Times New Roman" w:eastAsia="仿宋_GB2312" w:hAnsi="Times New Roman" w:cs="Times New Roman"/>
          <w:kern w:val="0"/>
          <w:sz w:val="32"/>
          <w:szCs w:val="32"/>
        </w:rPr>
        <w:t>010-59196370</w:t>
      </w:r>
    </w:p>
    <w:p w14:paraId="4DA153FF" w14:textId="77777777"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地</w:t>
      </w:r>
      <w:r w:rsidRPr="00D5127E">
        <w:rPr>
          <w:rFonts w:ascii="Times New Roman" w:eastAsia="仿宋_GB2312" w:hAnsi="Times New Roman" w:cs="Times New Roman"/>
          <w:kern w:val="0"/>
          <w:sz w:val="32"/>
          <w:szCs w:val="32"/>
        </w:rPr>
        <w:t xml:space="preserve">    </w:t>
      </w:r>
      <w:r w:rsidRPr="00D5127E">
        <w:rPr>
          <w:rFonts w:ascii="Times New Roman" w:eastAsia="仿宋_GB2312" w:hAnsi="Times New Roman" w:cs="Times New Roman"/>
          <w:kern w:val="0"/>
          <w:sz w:val="32"/>
          <w:szCs w:val="32"/>
        </w:rPr>
        <w:t>址：北京市朝阳区麦子店街</w:t>
      </w:r>
      <w:r w:rsidRPr="00D5127E">
        <w:rPr>
          <w:rFonts w:ascii="Times New Roman" w:eastAsia="仿宋_GB2312" w:hAnsi="Times New Roman" w:cs="Times New Roman"/>
          <w:kern w:val="0"/>
          <w:sz w:val="32"/>
          <w:szCs w:val="32"/>
        </w:rPr>
        <w:t>24</w:t>
      </w:r>
      <w:r w:rsidRPr="00D5127E">
        <w:rPr>
          <w:rFonts w:ascii="Times New Roman" w:eastAsia="仿宋_GB2312" w:hAnsi="Times New Roman" w:cs="Times New Roman"/>
          <w:kern w:val="0"/>
          <w:sz w:val="32"/>
          <w:szCs w:val="32"/>
        </w:rPr>
        <w:t>号</w:t>
      </w:r>
      <w:r w:rsidRPr="00D5127E">
        <w:rPr>
          <w:rFonts w:ascii="Times New Roman" w:eastAsia="仿宋_GB2312" w:hAnsi="Times New Roman" w:cs="Times New Roman"/>
          <w:kern w:val="0"/>
          <w:sz w:val="32"/>
          <w:szCs w:val="32"/>
        </w:rPr>
        <w:t>5</w:t>
      </w:r>
      <w:r w:rsidRPr="00D5127E">
        <w:rPr>
          <w:rFonts w:ascii="Times New Roman" w:eastAsia="仿宋_GB2312" w:hAnsi="Times New Roman" w:cs="Times New Roman"/>
          <w:kern w:val="0"/>
          <w:sz w:val="32"/>
          <w:szCs w:val="32"/>
        </w:rPr>
        <w:t>层</w:t>
      </w:r>
      <w:r w:rsidRPr="00D5127E">
        <w:rPr>
          <w:rFonts w:ascii="Times New Roman" w:eastAsia="仿宋_GB2312" w:hAnsi="Times New Roman" w:cs="Times New Roman"/>
          <w:kern w:val="0"/>
          <w:sz w:val="32"/>
          <w:szCs w:val="32"/>
        </w:rPr>
        <w:t>503</w:t>
      </w:r>
      <w:r w:rsidRPr="00D5127E">
        <w:rPr>
          <w:rFonts w:ascii="Times New Roman" w:eastAsia="仿宋_GB2312" w:hAnsi="Times New Roman" w:cs="Times New Roman"/>
          <w:kern w:val="0"/>
          <w:sz w:val="32"/>
          <w:szCs w:val="32"/>
        </w:rPr>
        <w:t>室</w:t>
      </w:r>
    </w:p>
    <w:p w14:paraId="41202A37" w14:textId="77777777"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邮</w:t>
      </w:r>
      <w:r w:rsidRPr="00D5127E">
        <w:rPr>
          <w:rFonts w:ascii="Times New Roman" w:eastAsia="仿宋_GB2312" w:hAnsi="Times New Roman" w:cs="Times New Roman"/>
          <w:kern w:val="0"/>
          <w:sz w:val="32"/>
          <w:szCs w:val="32"/>
        </w:rPr>
        <w:t xml:space="preserve">    </w:t>
      </w:r>
      <w:r w:rsidRPr="00D5127E">
        <w:rPr>
          <w:rFonts w:ascii="Times New Roman" w:eastAsia="仿宋_GB2312" w:hAnsi="Times New Roman" w:cs="Times New Roman"/>
          <w:kern w:val="0"/>
          <w:sz w:val="32"/>
          <w:szCs w:val="32"/>
        </w:rPr>
        <w:t>编：</w:t>
      </w:r>
      <w:r w:rsidRPr="00D5127E">
        <w:rPr>
          <w:rFonts w:ascii="Times New Roman" w:eastAsia="仿宋_GB2312" w:hAnsi="Times New Roman" w:cs="Times New Roman"/>
          <w:kern w:val="0"/>
          <w:sz w:val="32"/>
          <w:szCs w:val="32"/>
        </w:rPr>
        <w:t>100125</w:t>
      </w:r>
    </w:p>
    <w:p w14:paraId="0A004BE3" w14:textId="77777777" w:rsidR="000724FC" w:rsidRPr="00D5127E"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电子邮箱：</w:t>
      </w:r>
      <w:hyperlink r:id="rId8" w:history="1">
        <w:r w:rsidRPr="00D5127E">
          <w:rPr>
            <w:rFonts w:ascii="Times New Roman" w:eastAsia="仿宋_GB2312" w:hAnsi="Times New Roman" w:cs="Times New Roman"/>
            <w:kern w:val="0"/>
            <w:sz w:val="32"/>
            <w:szCs w:val="32"/>
          </w:rPr>
          <w:t>bdpmo@vip.163.com</w:t>
        </w:r>
      </w:hyperlink>
    </w:p>
    <w:p w14:paraId="486BF704" w14:textId="77777777" w:rsidR="000724FC" w:rsidRPr="00D5127E" w:rsidRDefault="000724FC" w:rsidP="000724FC">
      <w:pPr>
        <w:widowControl/>
        <w:spacing w:line="600" w:lineRule="exact"/>
        <w:ind w:firstLineChars="200" w:firstLine="640"/>
        <w:jc w:val="left"/>
        <w:rPr>
          <w:rFonts w:ascii="Times New Roman" w:eastAsia="宋体" w:hAnsi="Times New Roman" w:cs="Times New Roman"/>
          <w:kern w:val="0"/>
          <w:sz w:val="32"/>
          <w:szCs w:val="32"/>
        </w:rPr>
      </w:pPr>
    </w:p>
    <w:p w14:paraId="27E5B590" w14:textId="77777777" w:rsidR="00F62820" w:rsidRDefault="000724FC" w:rsidP="000724FC">
      <w:pPr>
        <w:widowControl/>
        <w:spacing w:line="600" w:lineRule="exact"/>
        <w:ind w:firstLineChars="200" w:firstLine="64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附件：</w:t>
      </w:r>
    </w:p>
    <w:p w14:paraId="70F02D17" w14:textId="0904F976" w:rsidR="000724FC" w:rsidRDefault="00F62820" w:rsidP="000724FC">
      <w:pPr>
        <w:widowControl/>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 </w:t>
      </w:r>
      <w:r w:rsidR="000724FC" w:rsidRPr="000724FC">
        <w:rPr>
          <w:rFonts w:ascii="Times New Roman" w:eastAsia="仿宋_GB2312" w:hAnsi="Times New Roman" w:cs="Times New Roman" w:hint="eastAsia"/>
          <w:kern w:val="0"/>
          <w:sz w:val="32"/>
          <w:szCs w:val="32"/>
        </w:rPr>
        <w:t>项目协调员</w:t>
      </w:r>
      <w:r w:rsidR="000724FC">
        <w:rPr>
          <w:rFonts w:ascii="Times New Roman" w:eastAsia="仿宋_GB2312" w:hAnsi="Times New Roman" w:cs="Times New Roman" w:hint="eastAsia"/>
          <w:kern w:val="0"/>
          <w:sz w:val="32"/>
          <w:szCs w:val="32"/>
        </w:rPr>
        <w:t>和</w:t>
      </w:r>
      <w:r w:rsidR="000724FC" w:rsidRPr="000724FC">
        <w:rPr>
          <w:rFonts w:ascii="Times New Roman" w:eastAsia="仿宋_GB2312" w:hAnsi="Times New Roman" w:cs="Times New Roman" w:hint="eastAsia"/>
          <w:kern w:val="0"/>
          <w:sz w:val="32"/>
          <w:szCs w:val="32"/>
        </w:rPr>
        <w:t>监测评估（采购）官员</w:t>
      </w:r>
      <w:r w:rsidR="000724FC" w:rsidRPr="00D5127E">
        <w:rPr>
          <w:rFonts w:ascii="Times New Roman" w:eastAsia="仿宋_GB2312" w:hAnsi="Times New Roman" w:cs="Times New Roman"/>
          <w:kern w:val="0"/>
          <w:sz w:val="32"/>
          <w:szCs w:val="32"/>
        </w:rPr>
        <w:t>工作大纲</w:t>
      </w:r>
    </w:p>
    <w:p w14:paraId="46F5C1AE" w14:textId="35A4F8AF" w:rsidR="00F62820" w:rsidRPr="00D5127E" w:rsidRDefault="00F62820" w:rsidP="000724FC">
      <w:pPr>
        <w:widowControl/>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2. </w:t>
      </w:r>
      <w:r w:rsidR="008B231C">
        <w:rPr>
          <w:rFonts w:ascii="Times New Roman" w:eastAsia="仿宋_GB2312" w:hAnsi="Times New Roman" w:cs="Times New Roman" w:hint="eastAsia"/>
          <w:sz w:val="32"/>
          <w:szCs w:val="32"/>
        </w:rPr>
        <w:t>中国零碳村镇促进</w:t>
      </w:r>
      <w:r w:rsidRPr="00806459">
        <w:rPr>
          <w:rFonts w:ascii="Times New Roman" w:eastAsia="仿宋_GB2312" w:hAnsi="Times New Roman" w:cs="Times New Roman"/>
          <w:sz w:val="32"/>
          <w:szCs w:val="32"/>
        </w:rPr>
        <w:t>项目办公室</w:t>
      </w:r>
      <w:r>
        <w:rPr>
          <w:rFonts w:ascii="Times New Roman" w:eastAsia="仿宋_GB2312" w:hAnsi="Times New Roman" w:cs="Times New Roman"/>
          <w:sz w:val="32"/>
          <w:szCs w:val="32"/>
        </w:rPr>
        <w:t>应聘</w:t>
      </w:r>
      <w:r w:rsidRPr="00D5127E">
        <w:rPr>
          <w:rFonts w:ascii="Times New Roman" w:eastAsia="仿宋_GB2312" w:hAnsi="Times New Roman" w:cs="Times New Roman"/>
          <w:kern w:val="0"/>
          <w:sz w:val="32"/>
          <w:szCs w:val="32"/>
        </w:rPr>
        <w:t>报名表</w:t>
      </w:r>
    </w:p>
    <w:p w14:paraId="48FEC6FD" w14:textId="77777777" w:rsidR="000724FC" w:rsidRDefault="000724FC" w:rsidP="000724FC">
      <w:pPr>
        <w:widowControl/>
        <w:spacing w:line="600" w:lineRule="exact"/>
        <w:ind w:firstLineChars="100" w:firstLine="320"/>
        <w:rPr>
          <w:rFonts w:ascii="Times New Roman" w:eastAsia="宋体" w:hAnsi="Times New Roman" w:cs="Times New Roman"/>
          <w:kern w:val="0"/>
          <w:sz w:val="32"/>
          <w:szCs w:val="32"/>
        </w:rPr>
      </w:pPr>
    </w:p>
    <w:p w14:paraId="7124A6A8" w14:textId="77777777" w:rsidR="000724FC" w:rsidRDefault="000724FC" w:rsidP="000724FC">
      <w:pPr>
        <w:widowControl/>
        <w:spacing w:line="600" w:lineRule="exact"/>
        <w:ind w:firstLineChars="100" w:firstLine="320"/>
        <w:rPr>
          <w:rFonts w:ascii="Times New Roman" w:eastAsia="宋体" w:hAnsi="Times New Roman" w:cs="Times New Roman"/>
          <w:kern w:val="0"/>
          <w:sz w:val="32"/>
          <w:szCs w:val="32"/>
        </w:rPr>
      </w:pPr>
    </w:p>
    <w:p w14:paraId="261A7790" w14:textId="77777777" w:rsidR="000724FC" w:rsidRDefault="000724FC" w:rsidP="000724FC">
      <w:pPr>
        <w:widowControl/>
        <w:spacing w:line="600" w:lineRule="exact"/>
        <w:ind w:firstLineChars="100" w:firstLine="320"/>
        <w:rPr>
          <w:rFonts w:ascii="Times New Roman" w:eastAsia="宋体" w:hAnsi="Times New Roman" w:cs="Times New Roman"/>
          <w:kern w:val="0"/>
          <w:sz w:val="32"/>
          <w:szCs w:val="32"/>
        </w:rPr>
      </w:pPr>
    </w:p>
    <w:p w14:paraId="6069A4F4" w14:textId="09901C95" w:rsidR="000724FC" w:rsidRDefault="008B231C" w:rsidP="008B231C">
      <w:pPr>
        <w:widowControl/>
        <w:spacing w:line="600" w:lineRule="exact"/>
        <w:ind w:firstLineChars="1200" w:firstLine="38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中国零碳村镇促进</w:t>
      </w:r>
      <w:r w:rsidR="000724FC" w:rsidRPr="00806459">
        <w:rPr>
          <w:rFonts w:ascii="Times New Roman" w:eastAsia="仿宋_GB2312" w:hAnsi="Times New Roman" w:cs="Times New Roman"/>
          <w:sz w:val="32"/>
          <w:szCs w:val="32"/>
        </w:rPr>
        <w:t>项目办公室</w:t>
      </w:r>
    </w:p>
    <w:p w14:paraId="4FEA1615" w14:textId="77777777" w:rsidR="000724FC" w:rsidRPr="00D5127E" w:rsidRDefault="000724FC" w:rsidP="008B231C">
      <w:pPr>
        <w:widowControl/>
        <w:spacing w:line="600" w:lineRule="exact"/>
        <w:ind w:firstLineChars="1550" w:firstLine="4960"/>
        <w:rPr>
          <w:rFonts w:ascii="Times New Roman" w:eastAsia="仿宋_GB2312" w:hAnsi="Times New Roman" w:cs="Times New Roman"/>
          <w:kern w:val="0"/>
          <w:sz w:val="32"/>
          <w:szCs w:val="32"/>
        </w:rPr>
      </w:pPr>
      <w:r w:rsidRPr="00D5127E">
        <w:rPr>
          <w:rFonts w:ascii="Times New Roman" w:eastAsia="仿宋_GB2312" w:hAnsi="Times New Roman" w:cs="Times New Roman"/>
          <w:kern w:val="0"/>
          <w:sz w:val="32"/>
          <w:szCs w:val="32"/>
        </w:rPr>
        <w:t>2024</w:t>
      </w:r>
      <w:r w:rsidRPr="00D5127E">
        <w:rPr>
          <w:rFonts w:ascii="Times New Roman" w:eastAsia="仿宋_GB2312" w:hAnsi="Times New Roman" w:cs="Times New Roman"/>
          <w:kern w:val="0"/>
          <w:sz w:val="32"/>
          <w:szCs w:val="32"/>
        </w:rPr>
        <w:t>年</w:t>
      </w:r>
      <w:r w:rsidRPr="00D5127E">
        <w:rPr>
          <w:rFonts w:ascii="Times New Roman" w:eastAsia="仿宋_GB2312" w:hAnsi="Times New Roman" w:cs="Times New Roman"/>
          <w:kern w:val="0"/>
          <w:sz w:val="32"/>
          <w:szCs w:val="32"/>
        </w:rPr>
        <w:t>7</w:t>
      </w:r>
      <w:r w:rsidRPr="00D5127E">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4</w:t>
      </w:r>
      <w:r w:rsidRPr="00D5127E">
        <w:rPr>
          <w:rFonts w:ascii="Times New Roman" w:eastAsia="仿宋_GB2312" w:hAnsi="Times New Roman" w:cs="Times New Roman"/>
          <w:kern w:val="0"/>
          <w:sz w:val="32"/>
          <w:szCs w:val="32"/>
        </w:rPr>
        <w:t>日</w:t>
      </w:r>
    </w:p>
    <w:p w14:paraId="62751D14" w14:textId="738AA1EC" w:rsidR="00CB79CA" w:rsidRPr="00862477" w:rsidRDefault="00CB79CA" w:rsidP="00EC68CD">
      <w:pPr>
        <w:widowControl/>
        <w:adjustRightInd w:val="0"/>
        <w:snapToGrid w:val="0"/>
        <w:spacing w:line="600" w:lineRule="exact"/>
        <w:ind w:firstLineChars="1150" w:firstLine="3680"/>
        <w:rPr>
          <w:rFonts w:ascii="Times New Roman" w:eastAsia="仿宋_GB2312" w:hAnsi="Times New Roman" w:cs="Times New Roman"/>
          <w:kern w:val="0"/>
          <w:sz w:val="32"/>
          <w:szCs w:val="32"/>
        </w:rPr>
      </w:pPr>
    </w:p>
    <w:p w14:paraId="36F59AC4" w14:textId="77777777" w:rsidR="00CB79CA" w:rsidRDefault="00CB79CA">
      <w:pPr>
        <w:widowControl/>
        <w:jc w:val="left"/>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br w:type="page"/>
      </w:r>
    </w:p>
    <w:p w14:paraId="6144BFD7" w14:textId="351CAE46" w:rsidR="00CB79CA" w:rsidRPr="000724FC" w:rsidRDefault="009D35A5" w:rsidP="00CB79CA">
      <w:pPr>
        <w:widowControl/>
        <w:shd w:val="clear" w:color="auto" w:fill="FFFFFF"/>
        <w:spacing w:before="75" w:after="75" w:line="360" w:lineRule="auto"/>
        <w:jc w:val="left"/>
        <w:rPr>
          <w:rFonts w:ascii="黑体" w:eastAsia="黑体" w:hAnsi="黑体" w:cs="方正仿宋_GB2312"/>
          <w:spacing w:val="5"/>
          <w:kern w:val="0"/>
          <w:sz w:val="32"/>
          <w:szCs w:val="32"/>
          <w:shd w:val="clear" w:color="auto" w:fill="FFFFFF"/>
          <w:lang w:bidi="ar"/>
        </w:rPr>
      </w:pPr>
      <w:r w:rsidRPr="000724FC">
        <w:rPr>
          <w:rFonts w:ascii="黑体" w:eastAsia="黑体" w:hAnsi="黑体" w:cs="方正仿宋_GB2312" w:hint="eastAsia"/>
          <w:spacing w:val="5"/>
          <w:kern w:val="0"/>
          <w:sz w:val="32"/>
          <w:szCs w:val="32"/>
          <w:shd w:val="clear" w:color="auto" w:fill="FFFFFF"/>
          <w:lang w:bidi="ar"/>
        </w:rPr>
        <w:lastRenderedPageBreak/>
        <w:t>附件</w:t>
      </w:r>
      <w:r w:rsidR="00EA61A3">
        <w:rPr>
          <w:rFonts w:ascii="黑体" w:eastAsia="黑体" w:hAnsi="黑体" w:cs="方正仿宋_GB2312" w:hint="eastAsia"/>
          <w:spacing w:val="5"/>
          <w:kern w:val="0"/>
          <w:sz w:val="32"/>
          <w:szCs w:val="32"/>
          <w:shd w:val="clear" w:color="auto" w:fill="FFFFFF"/>
          <w:lang w:bidi="ar"/>
        </w:rPr>
        <w:t>1</w:t>
      </w:r>
    </w:p>
    <w:p w14:paraId="773DF10B" w14:textId="77777777" w:rsidR="000724FC" w:rsidRPr="000724FC" w:rsidRDefault="000724FC" w:rsidP="009D35A5">
      <w:pPr>
        <w:adjustRightInd w:val="0"/>
        <w:spacing w:line="600" w:lineRule="exact"/>
        <w:jc w:val="center"/>
        <w:rPr>
          <w:rFonts w:ascii="华文中宋" w:eastAsia="华文中宋" w:hAnsi="华文中宋" w:cs="Times New Roman"/>
          <w:b/>
          <w:bCs/>
          <w:sz w:val="44"/>
          <w:szCs w:val="44"/>
        </w:rPr>
      </w:pPr>
      <w:r w:rsidRPr="000724FC">
        <w:rPr>
          <w:rFonts w:ascii="华文中宋" w:eastAsia="华文中宋" w:hAnsi="华文中宋" w:cs="Times New Roman" w:hint="eastAsia"/>
          <w:b/>
          <w:bCs/>
          <w:sz w:val="44"/>
          <w:szCs w:val="44"/>
        </w:rPr>
        <w:t>项目协调员和监测评估（采购）官员</w:t>
      </w:r>
    </w:p>
    <w:p w14:paraId="33CD60B6" w14:textId="1338706E" w:rsidR="009D35A5" w:rsidRPr="000724FC" w:rsidRDefault="009D35A5" w:rsidP="009D35A5">
      <w:pPr>
        <w:adjustRightInd w:val="0"/>
        <w:spacing w:line="600" w:lineRule="exact"/>
        <w:jc w:val="center"/>
        <w:rPr>
          <w:rFonts w:ascii="华文中宋" w:eastAsia="华文中宋" w:hAnsi="华文中宋" w:cs="Times New Roman"/>
          <w:b/>
          <w:bCs/>
          <w:sz w:val="44"/>
          <w:szCs w:val="44"/>
        </w:rPr>
      </w:pPr>
      <w:r w:rsidRPr="000724FC">
        <w:rPr>
          <w:rFonts w:ascii="华文中宋" w:eastAsia="华文中宋" w:hAnsi="华文中宋" w:cs="Times New Roman" w:hint="eastAsia"/>
          <w:b/>
          <w:bCs/>
          <w:sz w:val="44"/>
          <w:szCs w:val="44"/>
        </w:rPr>
        <w:t>工作大纲</w:t>
      </w:r>
    </w:p>
    <w:p w14:paraId="3D4F6A25" w14:textId="77777777" w:rsidR="00696DE4" w:rsidRDefault="00696DE4" w:rsidP="00696DE4">
      <w:pPr>
        <w:spacing w:line="600" w:lineRule="exact"/>
        <w:ind w:firstLineChars="200" w:firstLine="640"/>
        <w:rPr>
          <w:rFonts w:ascii="Times New Roman" w:eastAsia="黑体" w:hAnsi="Times New Roman" w:cs="Times New Roman"/>
          <w:bCs/>
          <w:kern w:val="44"/>
          <w:sz w:val="32"/>
          <w:szCs w:val="32"/>
        </w:rPr>
      </w:pPr>
    </w:p>
    <w:p w14:paraId="3A8C7FE1" w14:textId="4C4CE73A" w:rsidR="00696DE4" w:rsidRPr="00806459" w:rsidRDefault="00696DE4" w:rsidP="00696DE4">
      <w:pPr>
        <w:spacing w:line="600" w:lineRule="exact"/>
        <w:ind w:firstLineChars="200" w:firstLine="640"/>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一、</w:t>
      </w:r>
      <w:r w:rsidRPr="00806459">
        <w:rPr>
          <w:rFonts w:ascii="Times New Roman" w:eastAsia="黑体" w:hAnsi="Times New Roman" w:cs="Times New Roman"/>
          <w:bCs/>
          <w:kern w:val="44"/>
          <w:sz w:val="32"/>
          <w:szCs w:val="32"/>
        </w:rPr>
        <w:t>项目协调员</w:t>
      </w:r>
    </w:p>
    <w:p w14:paraId="3B12BCD2" w14:textId="77777777" w:rsidR="00696DE4" w:rsidRPr="00806459" w:rsidRDefault="00696DE4" w:rsidP="00696DE4">
      <w:pPr>
        <w:widowControl/>
        <w:adjustRightInd w:val="0"/>
        <w:snapToGrid w:val="0"/>
        <w:spacing w:line="600" w:lineRule="exact"/>
        <w:ind w:firstLineChars="200" w:firstLine="643"/>
        <w:rPr>
          <w:rFonts w:ascii="Times New Roman" w:eastAsia="楷体" w:hAnsi="Times New Roman" w:cs="Times New Roman"/>
          <w:b/>
          <w:bCs/>
          <w:kern w:val="0"/>
          <w:sz w:val="32"/>
          <w:szCs w:val="32"/>
        </w:rPr>
      </w:pPr>
      <w:r w:rsidRPr="00806459">
        <w:rPr>
          <w:rFonts w:ascii="Times New Roman" w:eastAsia="楷体" w:hAnsi="Times New Roman" w:cs="Times New Roman"/>
          <w:b/>
          <w:bCs/>
          <w:kern w:val="0"/>
          <w:sz w:val="32"/>
          <w:szCs w:val="32"/>
        </w:rPr>
        <w:t>（一）任期</w:t>
      </w:r>
    </w:p>
    <w:p w14:paraId="58E29536" w14:textId="77777777" w:rsidR="00696DE4" w:rsidRPr="00806459" w:rsidRDefault="00696DE4" w:rsidP="00696DE4">
      <w:pPr>
        <w:adjustRightInd w:val="0"/>
        <w:snapToGrid w:val="0"/>
        <w:spacing w:line="600" w:lineRule="exact"/>
        <w:ind w:firstLineChars="200" w:firstLine="640"/>
        <w:rPr>
          <w:rFonts w:ascii="Times New Roman" w:eastAsia="仿宋_GB2312" w:hAnsi="Times New Roman" w:cs="Times New Roman"/>
          <w:bCs/>
          <w:sz w:val="32"/>
          <w:szCs w:val="32"/>
        </w:rPr>
      </w:pPr>
      <w:r w:rsidRPr="00806459">
        <w:rPr>
          <w:rFonts w:ascii="Times New Roman" w:eastAsia="仿宋_GB2312" w:hAnsi="Times New Roman" w:cs="Times New Roman"/>
          <w:bCs/>
          <w:sz w:val="32"/>
          <w:szCs w:val="32"/>
        </w:rPr>
        <w:t>3</w:t>
      </w:r>
      <w:r w:rsidRPr="00806459">
        <w:rPr>
          <w:rFonts w:ascii="Times New Roman" w:eastAsia="仿宋_GB2312" w:hAnsi="Times New Roman" w:cs="Times New Roman"/>
          <w:bCs/>
          <w:sz w:val="32"/>
          <w:szCs w:val="32"/>
        </w:rPr>
        <w:t>年，全职。</w:t>
      </w:r>
      <w:bookmarkStart w:id="3" w:name="_Hlk118193541"/>
      <w:r w:rsidRPr="00806459">
        <w:rPr>
          <w:rFonts w:ascii="Times New Roman" w:eastAsia="仿宋_GB2312" w:hAnsi="Times New Roman" w:cs="Times New Roman"/>
          <w:bCs/>
          <w:sz w:val="32"/>
          <w:szCs w:val="32"/>
        </w:rPr>
        <w:t>需根据每年业绩考核情况，在项目的实施期间内续约下一年。</w:t>
      </w:r>
      <w:bookmarkEnd w:id="3"/>
    </w:p>
    <w:p w14:paraId="0783190E" w14:textId="77777777" w:rsidR="00696DE4" w:rsidRPr="00806459" w:rsidRDefault="00696DE4" w:rsidP="00696DE4">
      <w:pPr>
        <w:widowControl/>
        <w:adjustRightInd w:val="0"/>
        <w:snapToGrid w:val="0"/>
        <w:spacing w:line="600" w:lineRule="exact"/>
        <w:ind w:firstLineChars="200" w:firstLine="643"/>
        <w:rPr>
          <w:rFonts w:ascii="Times New Roman" w:eastAsia="楷体" w:hAnsi="Times New Roman" w:cs="Times New Roman"/>
          <w:b/>
          <w:bCs/>
          <w:kern w:val="0"/>
          <w:sz w:val="32"/>
          <w:szCs w:val="32"/>
        </w:rPr>
      </w:pPr>
      <w:r w:rsidRPr="00806459">
        <w:rPr>
          <w:rFonts w:ascii="Times New Roman" w:eastAsia="楷体" w:hAnsi="Times New Roman" w:cs="Times New Roman"/>
          <w:b/>
          <w:bCs/>
          <w:kern w:val="0"/>
          <w:sz w:val="32"/>
          <w:szCs w:val="32"/>
        </w:rPr>
        <w:t>（二）工作地点</w:t>
      </w:r>
    </w:p>
    <w:p w14:paraId="4B64D8CB" w14:textId="77777777" w:rsidR="00696DE4" w:rsidRPr="00806459" w:rsidRDefault="00696DE4" w:rsidP="00696DE4">
      <w:pPr>
        <w:adjustRightInd w:val="0"/>
        <w:snapToGrid w:val="0"/>
        <w:spacing w:line="600" w:lineRule="exact"/>
        <w:ind w:firstLineChars="200" w:firstLine="640"/>
        <w:rPr>
          <w:rFonts w:ascii="Times New Roman" w:eastAsia="仿宋_GB2312" w:hAnsi="Times New Roman" w:cs="Times New Roman"/>
          <w:bCs/>
          <w:sz w:val="32"/>
          <w:szCs w:val="32"/>
        </w:rPr>
      </w:pPr>
      <w:r w:rsidRPr="00806459">
        <w:rPr>
          <w:rFonts w:ascii="Times New Roman" w:eastAsia="仿宋_GB2312" w:hAnsi="Times New Roman" w:cs="Times New Roman"/>
          <w:bCs/>
          <w:sz w:val="32"/>
          <w:szCs w:val="32"/>
        </w:rPr>
        <w:t>北京（需要时在国内出差）</w:t>
      </w:r>
    </w:p>
    <w:p w14:paraId="76DDD21D" w14:textId="77777777" w:rsidR="00696DE4" w:rsidRPr="00806459" w:rsidRDefault="00696DE4" w:rsidP="00696DE4">
      <w:pPr>
        <w:widowControl/>
        <w:adjustRightInd w:val="0"/>
        <w:snapToGrid w:val="0"/>
        <w:spacing w:line="600" w:lineRule="exact"/>
        <w:ind w:firstLineChars="200" w:firstLine="643"/>
        <w:rPr>
          <w:rFonts w:ascii="Times New Roman" w:eastAsia="楷体" w:hAnsi="Times New Roman" w:cs="Times New Roman"/>
          <w:b/>
          <w:bCs/>
          <w:kern w:val="0"/>
          <w:sz w:val="32"/>
          <w:szCs w:val="32"/>
        </w:rPr>
      </w:pPr>
      <w:r w:rsidRPr="00806459">
        <w:rPr>
          <w:rFonts w:ascii="Times New Roman" w:eastAsia="楷体" w:hAnsi="Times New Roman" w:cs="Times New Roman"/>
          <w:b/>
          <w:bCs/>
          <w:kern w:val="0"/>
          <w:sz w:val="32"/>
          <w:szCs w:val="32"/>
        </w:rPr>
        <w:t>（三）岗位职责</w:t>
      </w:r>
    </w:p>
    <w:p w14:paraId="36D291BB"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sz w:val="32"/>
          <w:szCs w:val="32"/>
        </w:rPr>
        <w:t>在项目主任的指导和项目办公室的统一安排下，</w:t>
      </w:r>
      <w:r w:rsidRPr="00806459">
        <w:rPr>
          <w:rFonts w:ascii="Times New Roman" w:eastAsia="仿宋_GB2312" w:hAnsi="Times New Roman" w:cs="Times New Roman"/>
          <w:kern w:val="0"/>
          <w:sz w:val="32"/>
          <w:szCs w:val="28"/>
        </w:rPr>
        <w:t>负责项目的日常实施、管理和监测。具体职责：</w:t>
      </w:r>
    </w:p>
    <w:p w14:paraId="472D7BB0"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1. </w:t>
      </w:r>
      <w:r w:rsidRPr="00806459">
        <w:rPr>
          <w:rFonts w:ascii="Times New Roman" w:eastAsia="仿宋_GB2312" w:hAnsi="Times New Roman" w:cs="Times New Roman"/>
          <w:kern w:val="0"/>
          <w:sz w:val="32"/>
          <w:szCs w:val="28"/>
        </w:rPr>
        <w:t>根据批准的项目文件、双年度工作计划和预算，管理和协调项目活动的实施；</w:t>
      </w:r>
    </w:p>
    <w:p w14:paraId="36EEF717"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2. </w:t>
      </w:r>
      <w:r w:rsidRPr="00806459">
        <w:rPr>
          <w:rFonts w:ascii="Times New Roman" w:eastAsia="仿宋_GB2312" w:hAnsi="Times New Roman" w:cs="Times New Roman"/>
          <w:kern w:val="0"/>
          <w:sz w:val="32"/>
          <w:szCs w:val="28"/>
        </w:rPr>
        <w:t>编制双年度工作计划、季度工作计划提交国家项目办相关负责人审议；</w:t>
      </w:r>
    </w:p>
    <w:p w14:paraId="0889F344"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3. </w:t>
      </w:r>
      <w:r w:rsidRPr="00806459">
        <w:rPr>
          <w:rFonts w:ascii="Times New Roman" w:eastAsia="仿宋_GB2312" w:hAnsi="Times New Roman" w:cs="Times New Roman"/>
          <w:kern w:val="0"/>
          <w:sz w:val="32"/>
          <w:szCs w:val="28"/>
        </w:rPr>
        <w:t>根据年度采购计划，编制项目咨询服务及货物采购的任务大纲，指导项目财务采购官员开展采购工作；</w:t>
      </w:r>
    </w:p>
    <w:p w14:paraId="2F463D3D"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4. </w:t>
      </w:r>
      <w:r w:rsidRPr="00806459">
        <w:rPr>
          <w:rFonts w:ascii="Times New Roman" w:eastAsia="仿宋_GB2312" w:hAnsi="Times New Roman" w:cs="Times New Roman"/>
          <w:kern w:val="0"/>
          <w:sz w:val="32"/>
          <w:szCs w:val="28"/>
        </w:rPr>
        <w:t>与项目专家和咨询服务商密切联系，协调和监测项目活动的执行情况和跟进项目进度，发现重要变化或问题，及时与项目办相关负责人汇报沟通；</w:t>
      </w:r>
    </w:p>
    <w:p w14:paraId="34A81637"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5.</w:t>
      </w:r>
      <w:r w:rsidRPr="00806459">
        <w:rPr>
          <w:rFonts w:ascii="Times New Roman" w:eastAsia="仿宋_GB2312" w:hAnsi="Times New Roman" w:cs="Times New Roman"/>
          <w:kern w:val="0"/>
          <w:sz w:val="32"/>
          <w:szCs w:val="28"/>
        </w:rPr>
        <w:t>编制项目进展报告（</w:t>
      </w:r>
      <w:r w:rsidRPr="00806459">
        <w:rPr>
          <w:rFonts w:ascii="Times New Roman" w:eastAsia="仿宋_GB2312" w:hAnsi="Times New Roman" w:cs="Times New Roman"/>
          <w:kern w:val="0"/>
          <w:sz w:val="32"/>
          <w:szCs w:val="28"/>
        </w:rPr>
        <w:t>PPR</w:t>
      </w:r>
      <w:r w:rsidRPr="00806459">
        <w:rPr>
          <w:rFonts w:ascii="Times New Roman" w:eastAsia="仿宋_GB2312" w:hAnsi="Times New Roman" w:cs="Times New Roman"/>
          <w:kern w:val="0"/>
          <w:sz w:val="32"/>
          <w:szCs w:val="28"/>
        </w:rPr>
        <w:t>）和年度实施报告（</w:t>
      </w:r>
      <w:r w:rsidRPr="00806459">
        <w:rPr>
          <w:rFonts w:ascii="Times New Roman" w:eastAsia="仿宋_GB2312" w:hAnsi="Times New Roman" w:cs="Times New Roman"/>
          <w:kern w:val="0"/>
          <w:sz w:val="32"/>
          <w:szCs w:val="28"/>
        </w:rPr>
        <w:t>PIR</w:t>
      </w:r>
      <w:r w:rsidRPr="00806459">
        <w:rPr>
          <w:rFonts w:ascii="Times New Roman" w:eastAsia="仿宋_GB2312" w:hAnsi="Times New Roman" w:cs="Times New Roman"/>
          <w:kern w:val="0"/>
          <w:sz w:val="32"/>
          <w:szCs w:val="28"/>
        </w:rPr>
        <w:t>）；</w:t>
      </w:r>
    </w:p>
    <w:p w14:paraId="2F6919A4"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lastRenderedPageBreak/>
        <w:t xml:space="preserve">6. </w:t>
      </w:r>
      <w:r w:rsidRPr="00806459">
        <w:rPr>
          <w:rFonts w:ascii="Times New Roman" w:eastAsia="仿宋_GB2312" w:hAnsi="Times New Roman" w:cs="Times New Roman"/>
          <w:kern w:val="0"/>
          <w:sz w:val="32"/>
          <w:szCs w:val="28"/>
        </w:rPr>
        <w:t>组织项目指导委员会会议；</w:t>
      </w:r>
    </w:p>
    <w:p w14:paraId="6E09845D"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7. </w:t>
      </w:r>
      <w:r w:rsidRPr="00806459">
        <w:rPr>
          <w:rFonts w:ascii="Times New Roman" w:eastAsia="仿宋_GB2312" w:hAnsi="Times New Roman" w:cs="Times New Roman"/>
          <w:kern w:val="0"/>
          <w:sz w:val="32"/>
          <w:szCs w:val="28"/>
        </w:rPr>
        <w:t>按项目监测计划，监测项目执行进度，按时提交相关项目监测报告；</w:t>
      </w:r>
    </w:p>
    <w:p w14:paraId="7E27D12D"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8. </w:t>
      </w:r>
      <w:r w:rsidRPr="00806459">
        <w:rPr>
          <w:rFonts w:ascii="Times New Roman" w:eastAsia="仿宋_GB2312" w:hAnsi="Times New Roman" w:cs="Times New Roman"/>
          <w:kern w:val="0"/>
          <w:sz w:val="32"/>
          <w:szCs w:val="28"/>
        </w:rPr>
        <w:t>监测和管理项目风险，包括社会和环境风险，并将新风险提交给项目指导委员会审议；</w:t>
      </w:r>
    </w:p>
    <w:p w14:paraId="5890B30B"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9. </w:t>
      </w:r>
      <w:r w:rsidRPr="00806459">
        <w:rPr>
          <w:rFonts w:ascii="Times New Roman" w:eastAsia="仿宋_GB2312" w:hAnsi="Times New Roman" w:cs="Times New Roman"/>
          <w:kern w:val="0"/>
          <w:sz w:val="32"/>
          <w:szCs w:val="28"/>
        </w:rPr>
        <w:t>筹备并组织项目中期和最终评估工作；</w:t>
      </w:r>
    </w:p>
    <w:p w14:paraId="42318509"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10. </w:t>
      </w:r>
      <w:r w:rsidRPr="00806459">
        <w:rPr>
          <w:rFonts w:ascii="Times New Roman" w:eastAsia="仿宋_GB2312" w:hAnsi="Times New Roman" w:cs="Times New Roman"/>
          <w:kern w:val="0"/>
          <w:sz w:val="32"/>
          <w:szCs w:val="28"/>
        </w:rPr>
        <w:t>完成项目办交办的其他相关任务。</w:t>
      </w:r>
    </w:p>
    <w:p w14:paraId="00C99486" w14:textId="77777777" w:rsidR="00696DE4" w:rsidRPr="00806459" w:rsidRDefault="00696DE4" w:rsidP="00696DE4">
      <w:pPr>
        <w:widowControl/>
        <w:adjustRightInd w:val="0"/>
        <w:snapToGrid w:val="0"/>
        <w:spacing w:line="600" w:lineRule="exact"/>
        <w:ind w:firstLineChars="200" w:firstLine="643"/>
        <w:rPr>
          <w:rFonts w:ascii="Times New Roman" w:eastAsia="楷体" w:hAnsi="Times New Roman" w:cs="Times New Roman"/>
          <w:b/>
          <w:bCs/>
          <w:kern w:val="0"/>
          <w:sz w:val="32"/>
          <w:szCs w:val="32"/>
        </w:rPr>
      </w:pPr>
      <w:r w:rsidRPr="00806459">
        <w:rPr>
          <w:rFonts w:ascii="Times New Roman" w:eastAsia="楷体" w:hAnsi="Times New Roman" w:cs="Times New Roman"/>
          <w:b/>
          <w:bCs/>
          <w:kern w:val="0"/>
          <w:sz w:val="32"/>
          <w:szCs w:val="32"/>
        </w:rPr>
        <w:t>（四）资格条件</w:t>
      </w:r>
    </w:p>
    <w:p w14:paraId="50537B85" w14:textId="77777777" w:rsidR="00696DE4" w:rsidRPr="00806459" w:rsidRDefault="00696DE4" w:rsidP="00696DE4">
      <w:pPr>
        <w:spacing w:line="600" w:lineRule="exact"/>
        <w:ind w:firstLineChars="200" w:firstLine="640"/>
        <w:rPr>
          <w:rFonts w:ascii="Times New Roman" w:eastAsia="仿宋_GB2312" w:hAnsi="Times New Roman" w:cs="Times New Roman"/>
          <w:sz w:val="32"/>
          <w:szCs w:val="32"/>
        </w:rPr>
      </w:pPr>
      <w:r w:rsidRPr="00806459">
        <w:rPr>
          <w:rFonts w:ascii="Times New Roman" w:eastAsia="仿宋_GB2312" w:hAnsi="Times New Roman" w:cs="Times New Roman"/>
          <w:sz w:val="32"/>
          <w:szCs w:val="32"/>
        </w:rPr>
        <w:t xml:space="preserve">1. </w:t>
      </w:r>
      <w:r w:rsidRPr="00806459">
        <w:rPr>
          <w:rFonts w:ascii="Times New Roman" w:eastAsia="仿宋_GB2312" w:hAnsi="Times New Roman" w:cs="Times New Roman"/>
          <w:sz w:val="32"/>
          <w:szCs w:val="32"/>
        </w:rPr>
        <w:t>具有</w:t>
      </w:r>
      <w:r w:rsidRPr="00806459">
        <w:rPr>
          <w:rFonts w:ascii="Times New Roman" w:eastAsia="仿宋_GB2312" w:hAnsi="Times New Roman" w:cs="Times New Roman"/>
          <w:kern w:val="0"/>
          <w:sz w:val="32"/>
          <w:szCs w:val="28"/>
        </w:rPr>
        <w:t>农业资源与环境、农业工程、环境科学与工程、动力工程及工程热物理、大气科学、气象学、农业经济管理等专业研究生学历，硕士及以上学位</w:t>
      </w:r>
      <w:r w:rsidRPr="00806459">
        <w:rPr>
          <w:rFonts w:ascii="Times New Roman" w:eastAsia="仿宋_GB2312" w:hAnsi="Times New Roman" w:cs="Times New Roman"/>
          <w:sz w:val="32"/>
          <w:szCs w:val="32"/>
        </w:rPr>
        <w:t>；</w:t>
      </w:r>
    </w:p>
    <w:p w14:paraId="2DB688EB"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2. </w:t>
      </w:r>
      <w:r w:rsidRPr="00806459">
        <w:rPr>
          <w:rFonts w:ascii="Times New Roman" w:eastAsia="仿宋_GB2312" w:hAnsi="Times New Roman" w:cs="Times New Roman"/>
          <w:kern w:val="0"/>
          <w:sz w:val="32"/>
          <w:szCs w:val="28"/>
        </w:rPr>
        <w:t>具备项目执行经验和项目管理能力，具有全球环境基金、国际项目执行管理经历者优先</w:t>
      </w:r>
      <w:r>
        <w:rPr>
          <w:rFonts w:ascii="Times New Roman" w:eastAsia="仿宋_GB2312" w:hAnsi="Times New Roman" w:cs="Times New Roman" w:hint="eastAsia"/>
          <w:kern w:val="0"/>
          <w:sz w:val="32"/>
          <w:szCs w:val="28"/>
        </w:rPr>
        <w:t>，且学历、学位可适当放宽为本科、学士</w:t>
      </w:r>
      <w:r w:rsidRPr="00806459">
        <w:rPr>
          <w:rFonts w:ascii="Times New Roman" w:eastAsia="仿宋_GB2312" w:hAnsi="Times New Roman" w:cs="Times New Roman"/>
          <w:kern w:val="0"/>
          <w:sz w:val="32"/>
          <w:szCs w:val="28"/>
        </w:rPr>
        <w:t>；</w:t>
      </w:r>
    </w:p>
    <w:p w14:paraId="4EAF5804"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3. </w:t>
      </w:r>
      <w:r w:rsidRPr="00806459">
        <w:rPr>
          <w:rFonts w:ascii="Times New Roman" w:eastAsia="仿宋_GB2312" w:hAnsi="Times New Roman" w:cs="Times New Roman"/>
          <w:kern w:val="0"/>
          <w:sz w:val="32"/>
          <w:szCs w:val="28"/>
        </w:rPr>
        <w:t>具备较强的组织协调能力和团队意识；</w:t>
      </w:r>
    </w:p>
    <w:p w14:paraId="37D07795"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sz w:val="32"/>
          <w:szCs w:val="32"/>
        </w:rPr>
        <w:t xml:space="preserve">4. </w:t>
      </w:r>
      <w:r w:rsidRPr="00806459">
        <w:rPr>
          <w:rFonts w:ascii="Times New Roman" w:eastAsia="仿宋_GB2312" w:hAnsi="Times New Roman" w:cs="Times New Roman"/>
          <w:sz w:val="32"/>
          <w:szCs w:val="32"/>
        </w:rPr>
        <w:t>优秀的文字编辑和报告撰写能力；</w:t>
      </w:r>
    </w:p>
    <w:p w14:paraId="538858B5"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5. </w:t>
      </w:r>
      <w:r w:rsidRPr="00806459">
        <w:rPr>
          <w:rFonts w:ascii="Times New Roman" w:eastAsia="仿宋_GB2312" w:hAnsi="Times New Roman" w:cs="Times New Roman"/>
          <w:kern w:val="0"/>
          <w:sz w:val="32"/>
          <w:szCs w:val="28"/>
        </w:rPr>
        <w:t>能够对工作进行系统的思考、系统推动和总结提升；</w:t>
      </w:r>
    </w:p>
    <w:p w14:paraId="30BFFFD5"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6.</w:t>
      </w:r>
      <w:r w:rsidRPr="00806459">
        <w:rPr>
          <w:rFonts w:ascii="Times New Roman" w:eastAsia="仿宋_GB2312" w:hAnsi="Times New Roman" w:cs="Times New Roman"/>
          <w:sz w:val="32"/>
          <w:szCs w:val="32"/>
        </w:rPr>
        <w:t xml:space="preserve"> </w:t>
      </w:r>
      <w:r w:rsidRPr="00806459">
        <w:rPr>
          <w:rFonts w:ascii="Times New Roman" w:eastAsia="仿宋_GB2312" w:hAnsi="Times New Roman" w:cs="Times New Roman"/>
          <w:sz w:val="32"/>
          <w:szCs w:val="32"/>
        </w:rPr>
        <w:t>良好的英语听说读写能力。</w:t>
      </w:r>
    </w:p>
    <w:p w14:paraId="50C64D51" w14:textId="77777777" w:rsidR="00696DE4" w:rsidRPr="00806459" w:rsidRDefault="00696DE4" w:rsidP="00696DE4">
      <w:pPr>
        <w:widowControl/>
        <w:adjustRightInd w:val="0"/>
        <w:snapToGrid w:val="0"/>
        <w:spacing w:line="600" w:lineRule="exact"/>
        <w:ind w:firstLineChars="200" w:firstLine="643"/>
        <w:rPr>
          <w:rFonts w:ascii="Times New Roman" w:eastAsia="楷体" w:hAnsi="Times New Roman" w:cs="Times New Roman"/>
          <w:b/>
          <w:bCs/>
          <w:kern w:val="0"/>
          <w:sz w:val="32"/>
          <w:szCs w:val="32"/>
        </w:rPr>
      </w:pPr>
      <w:r w:rsidRPr="00806459">
        <w:rPr>
          <w:rFonts w:ascii="Times New Roman" w:eastAsia="楷体" w:hAnsi="Times New Roman" w:cs="Times New Roman"/>
          <w:b/>
          <w:bCs/>
          <w:kern w:val="0"/>
          <w:sz w:val="32"/>
          <w:szCs w:val="32"/>
        </w:rPr>
        <w:t>（五）待遇</w:t>
      </w:r>
    </w:p>
    <w:p w14:paraId="62910C71"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806459">
        <w:rPr>
          <w:rFonts w:ascii="Times New Roman" w:eastAsia="仿宋_GB2312" w:hAnsi="Times New Roman" w:cs="Times New Roman"/>
          <w:kern w:val="0"/>
          <w:sz w:val="32"/>
          <w:szCs w:val="32"/>
        </w:rPr>
        <w:t xml:space="preserve">1. </w:t>
      </w:r>
      <w:r w:rsidRPr="00806459">
        <w:rPr>
          <w:rFonts w:ascii="Times New Roman" w:eastAsia="仿宋_GB2312" w:hAnsi="Times New Roman" w:cs="Times New Roman"/>
          <w:kern w:val="0"/>
          <w:sz w:val="32"/>
          <w:szCs w:val="32"/>
        </w:rPr>
        <w:t>以劳务派遣方式签署合同，试用期</w:t>
      </w:r>
      <w:r w:rsidRPr="00806459">
        <w:rPr>
          <w:rFonts w:ascii="Times New Roman" w:eastAsia="仿宋_GB2312" w:hAnsi="Times New Roman" w:cs="Times New Roman"/>
          <w:kern w:val="0"/>
          <w:sz w:val="32"/>
          <w:szCs w:val="32"/>
        </w:rPr>
        <w:t>1</w:t>
      </w:r>
      <w:r w:rsidRPr="00806459">
        <w:rPr>
          <w:rFonts w:ascii="Times New Roman" w:eastAsia="仿宋_GB2312" w:hAnsi="Times New Roman" w:cs="Times New Roman"/>
          <w:kern w:val="0"/>
          <w:sz w:val="32"/>
          <w:szCs w:val="32"/>
        </w:rPr>
        <w:t>个月，试用期满经考核合格后正式录用；</w:t>
      </w:r>
    </w:p>
    <w:p w14:paraId="71973A18"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806459">
        <w:rPr>
          <w:rFonts w:ascii="Times New Roman" w:eastAsia="仿宋_GB2312" w:hAnsi="Times New Roman" w:cs="Times New Roman"/>
          <w:kern w:val="0"/>
          <w:sz w:val="32"/>
          <w:szCs w:val="32"/>
        </w:rPr>
        <w:lastRenderedPageBreak/>
        <w:t xml:space="preserve">2. </w:t>
      </w:r>
      <w:r w:rsidRPr="00806459">
        <w:rPr>
          <w:rFonts w:ascii="Times New Roman" w:eastAsia="仿宋_GB2312" w:hAnsi="Times New Roman" w:cs="Times New Roman"/>
          <w:kern w:val="0"/>
          <w:sz w:val="32"/>
          <w:szCs w:val="32"/>
        </w:rPr>
        <w:t>享受国家规定的</w:t>
      </w:r>
      <w:r w:rsidRPr="00806459">
        <w:rPr>
          <w:rFonts w:ascii="Times New Roman" w:eastAsia="仿宋_GB2312" w:hAnsi="Times New Roman" w:cs="Times New Roman"/>
          <w:kern w:val="0"/>
          <w:sz w:val="32"/>
          <w:szCs w:val="32"/>
        </w:rPr>
        <w:t>“</w:t>
      </w:r>
      <w:r w:rsidRPr="00806459">
        <w:rPr>
          <w:rFonts w:ascii="Times New Roman" w:eastAsia="仿宋_GB2312" w:hAnsi="Times New Roman" w:cs="Times New Roman"/>
          <w:kern w:val="0"/>
          <w:sz w:val="32"/>
          <w:szCs w:val="32"/>
        </w:rPr>
        <w:t>五险一金</w:t>
      </w:r>
      <w:r w:rsidRPr="00806459">
        <w:rPr>
          <w:rFonts w:ascii="Times New Roman" w:eastAsia="仿宋_GB2312" w:hAnsi="Times New Roman" w:cs="Times New Roman"/>
          <w:kern w:val="0"/>
          <w:sz w:val="32"/>
          <w:szCs w:val="32"/>
        </w:rPr>
        <w:t>”</w:t>
      </w:r>
      <w:r w:rsidRPr="00806459">
        <w:rPr>
          <w:rFonts w:ascii="Times New Roman" w:eastAsia="仿宋_GB2312" w:hAnsi="Times New Roman" w:cs="Times New Roman"/>
          <w:kern w:val="0"/>
          <w:sz w:val="32"/>
          <w:szCs w:val="32"/>
        </w:rPr>
        <w:t>（基本养老保险、失业保险、基本医疗保险、工伤保险、生育保险和公积金）待遇，执行国家标准工时制度和休假制度；</w:t>
      </w:r>
    </w:p>
    <w:p w14:paraId="519C8BE6"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3. </w:t>
      </w:r>
      <w:r w:rsidRPr="00806459">
        <w:rPr>
          <w:rFonts w:ascii="Times New Roman" w:eastAsia="仿宋_GB2312" w:hAnsi="Times New Roman" w:cs="Times New Roman"/>
          <w:kern w:val="0"/>
          <w:sz w:val="32"/>
          <w:szCs w:val="28"/>
        </w:rPr>
        <w:t>可以委托参加农业农村部直属事业单位职称评审；</w:t>
      </w:r>
    </w:p>
    <w:p w14:paraId="7DAFE705"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sidRPr="00806459">
        <w:rPr>
          <w:rFonts w:ascii="Times New Roman" w:eastAsia="仿宋_GB2312" w:hAnsi="Times New Roman" w:cs="Times New Roman"/>
          <w:kern w:val="0"/>
          <w:sz w:val="32"/>
          <w:szCs w:val="32"/>
        </w:rPr>
        <w:t xml:space="preserve">4. </w:t>
      </w:r>
      <w:r w:rsidRPr="00806459">
        <w:rPr>
          <w:rFonts w:ascii="Times New Roman" w:eastAsia="仿宋_GB2312" w:hAnsi="Times New Roman" w:cs="Times New Roman"/>
          <w:kern w:val="0"/>
          <w:sz w:val="32"/>
          <w:szCs w:val="32"/>
        </w:rPr>
        <w:t>提供与工作结合的项目管理或专业技能培训等继续教育机会。</w:t>
      </w:r>
    </w:p>
    <w:p w14:paraId="603E9D4E" w14:textId="7B9B5ACB" w:rsidR="00696DE4" w:rsidRPr="00806459" w:rsidRDefault="00EC68CD" w:rsidP="00696DE4">
      <w:pPr>
        <w:pStyle w:val="1"/>
        <w:spacing w:before="0" w:after="0" w:line="600" w:lineRule="exact"/>
        <w:ind w:firstLineChars="200" w:firstLine="640"/>
        <w:rPr>
          <w:rFonts w:ascii="Times New Roman" w:eastAsia="黑体" w:hAnsi="Times New Roman" w:cs="Times New Roman"/>
          <w:b w:val="0"/>
          <w:sz w:val="32"/>
          <w:szCs w:val="32"/>
        </w:rPr>
      </w:pPr>
      <w:r>
        <w:rPr>
          <w:rFonts w:ascii="Times New Roman" w:eastAsia="黑体" w:hAnsi="Times New Roman" w:cs="Times New Roman" w:hint="eastAsia"/>
          <w:b w:val="0"/>
          <w:sz w:val="32"/>
          <w:szCs w:val="32"/>
        </w:rPr>
        <w:t>二、</w:t>
      </w:r>
      <w:r w:rsidR="00696DE4" w:rsidRPr="00806459">
        <w:rPr>
          <w:rFonts w:ascii="Times New Roman" w:eastAsia="黑体" w:hAnsi="Times New Roman" w:cs="Times New Roman"/>
          <w:b w:val="0"/>
          <w:sz w:val="32"/>
          <w:szCs w:val="32"/>
        </w:rPr>
        <w:t>监测评估（采购）官员</w:t>
      </w:r>
    </w:p>
    <w:p w14:paraId="5D25A827" w14:textId="77777777" w:rsidR="00696DE4" w:rsidRPr="00806459" w:rsidRDefault="00696DE4" w:rsidP="00696DE4">
      <w:pPr>
        <w:widowControl/>
        <w:adjustRightInd w:val="0"/>
        <w:snapToGrid w:val="0"/>
        <w:spacing w:line="600" w:lineRule="exact"/>
        <w:ind w:firstLineChars="200" w:firstLine="643"/>
        <w:rPr>
          <w:rFonts w:ascii="Times New Roman" w:eastAsia="楷体_GB2312" w:hAnsi="Times New Roman" w:cs="Times New Roman"/>
          <w:b/>
          <w:bCs/>
          <w:kern w:val="0"/>
          <w:sz w:val="32"/>
          <w:szCs w:val="32"/>
        </w:rPr>
      </w:pPr>
      <w:r w:rsidRPr="00806459">
        <w:rPr>
          <w:rFonts w:ascii="Times New Roman" w:eastAsia="楷体_GB2312" w:hAnsi="Times New Roman" w:cs="Times New Roman"/>
          <w:b/>
          <w:bCs/>
          <w:kern w:val="0"/>
          <w:sz w:val="32"/>
          <w:szCs w:val="32"/>
        </w:rPr>
        <w:t>（一）任期</w:t>
      </w:r>
    </w:p>
    <w:p w14:paraId="08B0D2D0"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3</w:t>
      </w:r>
      <w:r w:rsidRPr="00806459">
        <w:rPr>
          <w:rFonts w:ascii="Times New Roman" w:eastAsia="仿宋_GB2312" w:hAnsi="Times New Roman" w:cs="Times New Roman"/>
          <w:kern w:val="0"/>
          <w:sz w:val="32"/>
          <w:szCs w:val="28"/>
        </w:rPr>
        <w:t>年，全职。</w:t>
      </w:r>
      <w:r w:rsidRPr="00806459">
        <w:rPr>
          <w:rFonts w:ascii="Times New Roman" w:eastAsia="仿宋_GB2312" w:hAnsi="Times New Roman" w:cs="Times New Roman"/>
          <w:bCs/>
          <w:sz w:val="32"/>
          <w:szCs w:val="32"/>
        </w:rPr>
        <w:t>需根据每年业绩考核情况，在项目的实施期间内续约下一年。</w:t>
      </w:r>
    </w:p>
    <w:p w14:paraId="02942598" w14:textId="77777777" w:rsidR="00696DE4" w:rsidRPr="00806459" w:rsidRDefault="00696DE4" w:rsidP="00696DE4">
      <w:pPr>
        <w:widowControl/>
        <w:adjustRightInd w:val="0"/>
        <w:snapToGrid w:val="0"/>
        <w:spacing w:line="600" w:lineRule="exact"/>
        <w:ind w:firstLineChars="200" w:firstLine="643"/>
        <w:rPr>
          <w:rFonts w:ascii="Times New Roman" w:eastAsia="楷体_GB2312" w:hAnsi="Times New Roman" w:cs="Times New Roman"/>
          <w:b/>
          <w:bCs/>
          <w:kern w:val="0"/>
          <w:sz w:val="32"/>
          <w:szCs w:val="32"/>
        </w:rPr>
      </w:pPr>
      <w:r w:rsidRPr="00806459">
        <w:rPr>
          <w:rFonts w:ascii="Times New Roman" w:eastAsia="楷体_GB2312" w:hAnsi="Times New Roman" w:cs="Times New Roman"/>
          <w:b/>
          <w:bCs/>
          <w:kern w:val="0"/>
          <w:sz w:val="32"/>
          <w:szCs w:val="32"/>
        </w:rPr>
        <w:t>（二）工作地点</w:t>
      </w:r>
    </w:p>
    <w:p w14:paraId="0872FC42"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北京（</w:t>
      </w:r>
      <w:bookmarkStart w:id="4" w:name="_Hlk118202995"/>
      <w:r w:rsidRPr="00806459">
        <w:rPr>
          <w:rFonts w:ascii="Times New Roman" w:eastAsia="仿宋_GB2312" w:hAnsi="Times New Roman" w:cs="Times New Roman"/>
          <w:bCs/>
          <w:sz w:val="32"/>
          <w:szCs w:val="32"/>
        </w:rPr>
        <w:t>需要时在国内出差</w:t>
      </w:r>
      <w:bookmarkEnd w:id="4"/>
      <w:r w:rsidRPr="00806459">
        <w:rPr>
          <w:rFonts w:ascii="Times New Roman" w:eastAsia="仿宋_GB2312" w:hAnsi="Times New Roman" w:cs="Times New Roman"/>
          <w:kern w:val="0"/>
          <w:sz w:val="32"/>
          <w:szCs w:val="28"/>
        </w:rPr>
        <w:t>）</w:t>
      </w:r>
    </w:p>
    <w:p w14:paraId="3E4420C2" w14:textId="77777777" w:rsidR="00696DE4" w:rsidRPr="00806459" w:rsidRDefault="00696DE4" w:rsidP="00696DE4">
      <w:pPr>
        <w:widowControl/>
        <w:adjustRightInd w:val="0"/>
        <w:snapToGrid w:val="0"/>
        <w:spacing w:line="600" w:lineRule="exact"/>
        <w:ind w:firstLineChars="200" w:firstLine="643"/>
        <w:rPr>
          <w:rFonts w:ascii="Times New Roman" w:eastAsia="楷体_GB2312" w:hAnsi="Times New Roman" w:cs="Times New Roman"/>
          <w:b/>
          <w:bCs/>
          <w:kern w:val="0"/>
          <w:sz w:val="32"/>
          <w:szCs w:val="32"/>
        </w:rPr>
      </w:pPr>
      <w:r w:rsidRPr="00806459">
        <w:rPr>
          <w:rFonts w:ascii="Times New Roman" w:eastAsia="楷体_GB2312" w:hAnsi="Times New Roman" w:cs="Times New Roman"/>
          <w:b/>
          <w:bCs/>
          <w:kern w:val="0"/>
          <w:sz w:val="32"/>
          <w:szCs w:val="32"/>
        </w:rPr>
        <w:t>（三）岗位职责</w:t>
      </w:r>
    </w:p>
    <w:p w14:paraId="56A98676"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bookmarkStart w:id="5" w:name="_Hlk118191330"/>
      <w:r w:rsidRPr="00806459">
        <w:rPr>
          <w:rFonts w:ascii="Times New Roman" w:eastAsia="仿宋_GB2312" w:hAnsi="Times New Roman" w:cs="Times New Roman"/>
          <w:sz w:val="32"/>
          <w:szCs w:val="32"/>
        </w:rPr>
        <w:t>在项目主任的指导和项目办公室的统一安排下，</w:t>
      </w:r>
      <w:bookmarkEnd w:id="5"/>
      <w:r w:rsidRPr="00806459">
        <w:rPr>
          <w:rFonts w:ascii="Times New Roman" w:eastAsia="仿宋_GB2312" w:hAnsi="Times New Roman" w:cs="Times New Roman"/>
          <w:kern w:val="0"/>
          <w:sz w:val="32"/>
          <w:szCs w:val="28"/>
        </w:rPr>
        <w:t>负责项目的管理和监测、评估和采购等工作。具体职责：</w:t>
      </w:r>
    </w:p>
    <w:p w14:paraId="40983F2C" w14:textId="77777777" w:rsidR="00696DE4" w:rsidRPr="00806459" w:rsidRDefault="00696DE4" w:rsidP="00696DE4">
      <w:pPr>
        <w:spacing w:line="600" w:lineRule="exact"/>
        <w:ind w:firstLineChars="200" w:firstLine="640"/>
        <w:rPr>
          <w:rFonts w:ascii="Times New Roman" w:eastAsia="仿宋_GB2312" w:hAnsi="Times New Roman" w:cs="Times New Roman"/>
          <w:sz w:val="32"/>
          <w:szCs w:val="32"/>
        </w:rPr>
      </w:pPr>
      <w:r w:rsidRPr="00806459">
        <w:rPr>
          <w:rFonts w:ascii="Times New Roman" w:eastAsia="仿宋_GB2312" w:hAnsi="Times New Roman" w:cs="Times New Roman"/>
          <w:sz w:val="32"/>
          <w:szCs w:val="32"/>
        </w:rPr>
        <w:t xml:space="preserve">1. </w:t>
      </w:r>
      <w:r w:rsidRPr="00806459">
        <w:rPr>
          <w:rFonts w:ascii="Times New Roman" w:eastAsia="仿宋_GB2312" w:hAnsi="Times New Roman" w:cs="Times New Roman"/>
          <w:sz w:val="32"/>
          <w:szCs w:val="32"/>
        </w:rPr>
        <w:t>负责编制项目采购计划，组织开展项目采购活动，包括编制招标文件、组织评审等；</w:t>
      </w:r>
    </w:p>
    <w:p w14:paraId="2BBC60D0"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2. </w:t>
      </w:r>
      <w:r w:rsidRPr="00806459">
        <w:rPr>
          <w:rFonts w:ascii="Times New Roman" w:eastAsia="仿宋_GB2312" w:hAnsi="Times New Roman" w:cs="Times New Roman"/>
          <w:kern w:val="0"/>
          <w:sz w:val="32"/>
          <w:szCs w:val="28"/>
        </w:rPr>
        <w:t>与项目专家和咨询服务商密切联系，协调和监测项目活动的执行情况和跟进项目进度，发现重要变化或问题，及时与项目办相关负责人汇报沟通；</w:t>
      </w:r>
    </w:p>
    <w:p w14:paraId="74DADFA1"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3. </w:t>
      </w:r>
      <w:r w:rsidRPr="00806459">
        <w:rPr>
          <w:rFonts w:ascii="Times New Roman" w:eastAsia="仿宋_GB2312" w:hAnsi="Times New Roman" w:cs="Times New Roman"/>
          <w:kern w:val="0"/>
          <w:sz w:val="32"/>
          <w:szCs w:val="28"/>
        </w:rPr>
        <w:t>组织项目指导委员会会议；</w:t>
      </w:r>
    </w:p>
    <w:p w14:paraId="0BC21C0D"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4. </w:t>
      </w:r>
      <w:r w:rsidRPr="00806459">
        <w:rPr>
          <w:rFonts w:ascii="Times New Roman" w:eastAsia="仿宋_GB2312" w:hAnsi="Times New Roman" w:cs="Times New Roman"/>
          <w:kern w:val="0"/>
          <w:sz w:val="32"/>
          <w:szCs w:val="28"/>
        </w:rPr>
        <w:t>按项目监测计划，监测项目执行进度，按时提交相关项目监测报告；</w:t>
      </w:r>
    </w:p>
    <w:p w14:paraId="30BADC3D"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lastRenderedPageBreak/>
        <w:t xml:space="preserve">5. </w:t>
      </w:r>
      <w:r w:rsidRPr="00806459">
        <w:rPr>
          <w:rFonts w:ascii="Times New Roman" w:eastAsia="仿宋_GB2312" w:hAnsi="Times New Roman" w:cs="Times New Roman"/>
          <w:kern w:val="0"/>
          <w:sz w:val="32"/>
          <w:szCs w:val="28"/>
        </w:rPr>
        <w:t>监测和管理项目风险，包括社会和环境风险，并将新风险提交给项目指导委员会审议；</w:t>
      </w:r>
    </w:p>
    <w:p w14:paraId="0B9FEEDF" w14:textId="77777777" w:rsidR="00696DE4" w:rsidRPr="00806459" w:rsidRDefault="00696DE4" w:rsidP="00696DE4">
      <w:pPr>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6. </w:t>
      </w:r>
      <w:r w:rsidRPr="00806459">
        <w:rPr>
          <w:rFonts w:ascii="Times New Roman" w:eastAsia="仿宋_GB2312" w:hAnsi="Times New Roman" w:cs="Times New Roman"/>
          <w:kern w:val="0"/>
          <w:sz w:val="32"/>
          <w:szCs w:val="28"/>
        </w:rPr>
        <w:t>完成项目办交办的其他相关任务。</w:t>
      </w:r>
    </w:p>
    <w:p w14:paraId="119BAB45" w14:textId="77777777" w:rsidR="00696DE4" w:rsidRPr="00806459" w:rsidRDefault="00696DE4" w:rsidP="00696DE4">
      <w:pPr>
        <w:widowControl/>
        <w:adjustRightInd w:val="0"/>
        <w:snapToGrid w:val="0"/>
        <w:spacing w:line="600" w:lineRule="exact"/>
        <w:ind w:firstLineChars="200" w:firstLine="643"/>
        <w:rPr>
          <w:rFonts w:ascii="Times New Roman" w:eastAsia="楷体_GB2312" w:hAnsi="Times New Roman" w:cs="Times New Roman"/>
          <w:b/>
          <w:bCs/>
          <w:kern w:val="0"/>
          <w:sz w:val="32"/>
          <w:szCs w:val="32"/>
        </w:rPr>
      </w:pPr>
      <w:bookmarkStart w:id="6" w:name="_Hlk89171871"/>
      <w:r w:rsidRPr="00806459">
        <w:rPr>
          <w:rFonts w:ascii="Times New Roman" w:eastAsia="楷体_GB2312" w:hAnsi="Times New Roman" w:cs="Times New Roman"/>
          <w:b/>
          <w:bCs/>
          <w:kern w:val="0"/>
          <w:sz w:val="32"/>
          <w:szCs w:val="32"/>
        </w:rPr>
        <w:t>（四）资格条件</w:t>
      </w:r>
    </w:p>
    <w:p w14:paraId="1C0629C5"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bookmarkStart w:id="7" w:name="_Hlk53759545"/>
      <w:bookmarkEnd w:id="6"/>
      <w:r w:rsidRPr="00806459">
        <w:rPr>
          <w:rFonts w:ascii="Times New Roman" w:eastAsia="仿宋_GB2312" w:hAnsi="Times New Roman" w:cs="Times New Roman"/>
          <w:kern w:val="0"/>
          <w:sz w:val="32"/>
          <w:szCs w:val="28"/>
        </w:rPr>
        <w:t xml:space="preserve">1. </w:t>
      </w:r>
      <w:r w:rsidRPr="00806459">
        <w:rPr>
          <w:rFonts w:ascii="Times New Roman" w:eastAsia="仿宋_GB2312" w:hAnsi="Times New Roman" w:cs="Times New Roman"/>
          <w:kern w:val="0"/>
          <w:sz w:val="32"/>
          <w:szCs w:val="28"/>
        </w:rPr>
        <w:t>具有农业资源与环境、环境科学与工程、动力工程及工程热物理、大气科学、气象学等专业研究生学历，硕士及以上学位</w:t>
      </w:r>
      <w:r w:rsidRPr="00806459">
        <w:rPr>
          <w:rFonts w:ascii="Times New Roman" w:eastAsia="仿宋_GB2312" w:hAnsi="Times New Roman" w:cs="Times New Roman"/>
          <w:sz w:val="32"/>
          <w:szCs w:val="32"/>
        </w:rPr>
        <w:t>；</w:t>
      </w:r>
      <w:r w:rsidRPr="00806459">
        <w:rPr>
          <w:rFonts w:ascii="Times New Roman" w:eastAsia="仿宋_GB2312" w:hAnsi="Times New Roman" w:cs="Times New Roman"/>
          <w:kern w:val="0"/>
          <w:sz w:val="32"/>
          <w:szCs w:val="28"/>
        </w:rPr>
        <w:t>；</w:t>
      </w:r>
    </w:p>
    <w:p w14:paraId="337D2AC8"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2. </w:t>
      </w:r>
      <w:r w:rsidRPr="00806459">
        <w:rPr>
          <w:rFonts w:ascii="Times New Roman" w:eastAsia="仿宋_GB2312" w:hAnsi="Times New Roman" w:cs="Times New Roman"/>
          <w:kern w:val="0"/>
          <w:sz w:val="32"/>
          <w:szCs w:val="28"/>
        </w:rPr>
        <w:t>具备相关工作经验，具有全球环境基金、国际项目执行经历者优先；</w:t>
      </w:r>
    </w:p>
    <w:p w14:paraId="63DF07AE"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3. </w:t>
      </w:r>
      <w:r w:rsidRPr="00806459">
        <w:rPr>
          <w:rFonts w:ascii="Times New Roman" w:eastAsia="仿宋_GB2312" w:hAnsi="Times New Roman" w:cs="Times New Roman"/>
          <w:kern w:val="0"/>
          <w:sz w:val="32"/>
          <w:szCs w:val="28"/>
        </w:rPr>
        <w:t>具备良好的管理、合作、协调和创新能力；</w:t>
      </w:r>
    </w:p>
    <w:p w14:paraId="7E3693EB"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sz w:val="32"/>
          <w:szCs w:val="32"/>
        </w:rPr>
        <w:t xml:space="preserve">4. </w:t>
      </w:r>
      <w:r w:rsidRPr="00806459">
        <w:rPr>
          <w:rFonts w:ascii="Times New Roman" w:eastAsia="仿宋_GB2312" w:hAnsi="Times New Roman" w:cs="Times New Roman"/>
          <w:kern w:val="0"/>
          <w:sz w:val="32"/>
          <w:szCs w:val="28"/>
        </w:rPr>
        <w:t>较强的文字编辑和报告撰写能力；</w:t>
      </w:r>
    </w:p>
    <w:p w14:paraId="0ED5AC4A"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sz w:val="32"/>
          <w:szCs w:val="32"/>
        </w:rPr>
      </w:pPr>
      <w:r w:rsidRPr="00806459">
        <w:rPr>
          <w:rFonts w:ascii="Times New Roman" w:eastAsia="仿宋_GB2312" w:hAnsi="Times New Roman" w:cs="Times New Roman"/>
          <w:kern w:val="0"/>
          <w:sz w:val="32"/>
          <w:szCs w:val="28"/>
        </w:rPr>
        <w:t xml:space="preserve">5. </w:t>
      </w:r>
      <w:r w:rsidRPr="00806459">
        <w:rPr>
          <w:rFonts w:ascii="Times New Roman" w:eastAsia="仿宋_GB2312" w:hAnsi="Times New Roman" w:cs="Times New Roman"/>
          <w:sz w:val="32"/>
          <w:szCs w:val="32"/>
        </w:rPr>
        <w:t>良好的英语听说读写能力。</w:t>
      </w:r>
    </w:p>
    <w:p w14:paraId="363F478F" w14:textId="77777777" w:rsidR="00696DE4" w:rsidRPr="00806459" w:rsidRDefault="00696DE4" w:rsidP="00696DE4">
      <w:pPr>
        <w:widowControl/>
        <w:adjustRightInd w:val="0"/>
        <w:snapToGrid w:val="0"/>
        <w:spacing w:line="600" w:lineRule="exact"/>
        <w:ind w:firstLineChars="200" w:firstLine="643"/>
        <w:rPr>
          <w:rFonts w:ascii="Times New Roman" w:eastAsia="楷体_GB2312" w:hAnsi="Times New Roman" w:cs="Times New Roman"/>
          <w:b/>
          <w:bCs/>
          <w:kern w:val="0"/>
          <w:sz w:val="32"/>
          <w:szCs w:val="32"/>
        </w:rPr>
      </w:pPr>
      <w:r w:rsidRPr="00806459">
        <w:rPr>
          <w:rFonts w:ascii="Times New Roman" w:eastAsia="楷体_GB2312" w:hAnsi="Times New Roman" w:cs="Times New Roman"/>
          <w:b/>
          <w:bCs/>
          <w:kern w:val="0"/>
          <w:sz w:val="32"/>
          <w:szCs w:val="32"/>
        </w:rPr>
        <w:t>（五）待遇</w:t>
      </w:r>
    </w:p>
    <w:p w14:paraId="34A90707"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1. </w:t>
      </w:r>
      <w:r w:rsidRPr="00806459">
        <w:rPr>
          <w:rFonts w:ascii="Times New Roman" w:eastAsia="仿宋_GB2312" w:hAnsi="Times New Roman" w:cs="Times New Roman"/>
          <w:kern w:val="0"/>
          <w:sz w:val="32"/>
          <w:szCs w:val="28"/>
        </w:rPr>
        <w:t>以劳务派遣方式签署合同，试用期</w:t>
      </w:r>
      <w:r w:rsidRPr="00806459">
        <w:rPr>
          <w:rFonts w:ascii="Times New Roman" w:eastAsia="仿宋_GB2312" w:hAnsi="Times New Roman" w:cs="Times New Roman"/>
          <w:kern w:val="0"/>
          <w:sz w:val="32"/>
          <w:szCs w:val="28"/>
        </w:rPr>
        <w:t>1</w:t>
      </w:r>
      <w:r w:rsidRPr="00806459">
        <w:rPr>
          <w:rFonts w:ascii="Times New Roman" w:eastAsia="仿宋_GB2312" w:hAnsi="Times New Roman" w:cs="Times New Roman"/>
          <w:kern w:val="0"/>
          <w:sz w:val="32"/>
          <w:szCs w:val="28"/>
        </w:rPr>
        <w:t>个月，试用期满经考核合格后正式录用；</w:t>
      </w:r>
    </w:p>
    <w:p w14:paraId="537F555C"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2. </w:t>
      </w:r>
      <w:r w:rsidRPr="00806459">
        <w:rPr>
          <w:rFonts w:ascii="Times New Roman" w:eastAsia="仿宋_GB2312" w:hAnsi="Times New Roman" w:cs="Times New Roman"/>
          <w:kern w:val="0"/>
          <w:sz w:val="32"/>
          <w:szCs w:val="28"/>
        </w:rPr>
        <w:t>享受国家规定的</w:t>
      </w:r>
      <w:r w:rsidRPr="00806459">
        <w:rPr>
          <w:rFonts w:ascii="Times New Roman" w:eastAsia="仿宋_GB2312" w:hAnsi="Times New Roman" w:cs="Times New Roman"/>
          <w:kern w:val="0"/>
          <w:sz w:val="32"/>
          <w:szCs w:val="28"/>
        </w:rPr>
        <w:t>“</w:t>
      </w:r>
      <w:r w:rsidRPr="00806459">
        <w:rPr>
          <w:rFonts w:ascii="Times New Roman" w:eastAsia="仿宋_GB2312" w:hAnsi="Times New Roman" w:cs="Times New Roman"/>
          <w:kern w:val="0"/>
          <w:sz w:val="32"/>
          <w:szCs w:val="28"/>
        </w:rPr>
        <w:t>五险一金</w:t>
      </w:r>
      <w:r w:rsidRPr="00806459">
        <w:rPr>
          <w:rFonts w:ascii="Times New Roman" w:eastAsia="仿宋_GB2312" w:hAnsi="Times New Roman" w:cs="Times New Roman"/>
          <w:kern w:val="0"/>
          <w:sz w:val="32"/>
          <w:szCs w:val="28"/>
        </w:rPr>
        <w:t>”</w:t>
      </w:r>
      <w:r w:rsidRPr="00806459">
        <w:rPr>
          <w:rFonts w:ascii="Times New Roman" w:eastAsia="仿宋_GB2312" w:hAnsi="Times New Roman" w:cs="Times New Roman"/>
          <w:kern w:val="0"/>
          <w:sz w:val="32"/>
          <w:szCs w:val="28"/>
        </w:rPr>
        <w:t>（基本养老保险、失业保险、基本医疗保险、工伤保险、生育保险和公积金）待遇，执行国家标准工时制度和休假制度；</w:t>
      </w:r>
    </w:p>
    <w:p w14:paraId="56FA7EA4" w14:textId="77777777" w:rsidR="00696DE4" w:rsidRPr="00806459" w:rsidRDefault="00696DE4" w:rsidP="00696DE4">
      <w:pPr>
        <w:widowControl/>
        <w:adjustRightInd w:val="0"/>
        <w:snapToGrid w:val="0"/>
        <w:spacing w:line="600" w:lineRule="exact"/>
        <w:ind w:firstLineChars="200" w:firstLine="640"/>
        <w:rPr>
          <w:rFonts w:ascii="Times New Roman" w:eastAsia="仿宋_GB2312" w:hAnsi="Times New Roman" w:cs="Times New Roman"/>
          <w:kern w:val="0"/>
          <w:sz w:val="32"/>
          <w:szCs w:val="28"/>
        </w:rPr>
      </w:pPr>
      <w:r w:rsidRPr="00806459">
        <w:rPr>
          <w:rFonts w:ascii="Times New Roman" w:eastAsia="仿宋_GB2312" w:hAnsi="Times New Roman" w:cs="Times New Roman"/>
          <w:kern w:val="0"/>
          <w:sz w:val="32"/>
          <w:szCs w:val="28"/>
        </w:rPr>
        <w:t xml:space="preserve">3. </w:t>
      </w:r>
      <w:r w:rsidRPr="00806459">
        <w:rPr>
          <w:rFonts w:ascii="Times New Roman" w:eastAsia="仿宋_GB2312" w:hAnsi="Times New Roman" w:cs="Times New Roman"/>
          <w:kern w:val="0"/>
          <w:sz w:val="32"/>
          <w:szCs w:val="28"/>
        </w:rPr>
        <w:t>可以委托参加农业农村部直属事业单位职称评审；</w:t>
      </w:r>
    </w:p>
    <w:p w14:paraId="73502628" w14:textId="62D939B6" w:rsidR="009D35A5" w:rsidRDefault="00696DE4" w:rsidP="00696DE4">
      <w:pPr>
        <w:widowControl/>
        <w:adjustRightInd w:val="0"/>
        <w:snapToGrid w:val="0"/>
        <w:spacing w:line="600" w:lineRule="exact"/>
        <w:ind w:firstLineChars="200" w:firstLine="640"/>
        <w:rPr>
          <w:rFonts w:ascii="Times New Roman" w:eastAsia="楷体_GB2312" w:hAnsi="Times New Roman" w:cs="Times New Roman"/>
          <w:b/>
          <w:bCs/>
          <w:kern w:val="0"/>
          <w:sz w:val="32"/>
          <w:szCs w:val="32"/>
        </w:rPr>
      </w:pPr>
      <w:r w:rsidRPr="00806459">
        <w:rPr>
          <w:rFonts w:ascii="Times New Roman" w:eastAsia="仿宋_GB2312" w:hAnsi="Times New Roman" w:cs="Times New Roman"/>
          <w:kern w:val="0"/>
          <w:sz w:val="32"/>
          <w:szCs w:val="28"/>
        </w:rPr>
        <w:t xml:space="preserve">4. </w:t>
      </w:r>
      <w:r w:rsidRPr="00806459">
        <w:rPr>
          <w:rFonts w:ascii="Times New Roman" w:eastAsia="仿宋_GB2312" w:hAnsi="Times New Roman" w:cs="Times New Roman"/>
          <w:kern w:val="0"/>
          <w:sz w:val="32"/>
          <w:szCs w:val="28"/>
        </w:rPr>
        <w:t>提供与工作结合的项目管理或专业技能培训等继续教育机会。</w:t>
      </w:r>
      <w:bookmarkEnd w:id="7"/>
    </w:p>
    <w:p w14:paraId="6EDDDE6A" w14:textId="78A535A0" w:rsidR="008B231C" w:rsidRDefault="008B231C">
      <w:pPr>
        <w:widowControl/>
        <w:jc w:val="left"/>
        <w:rPr>
          <w:rFonts w:ascii="Times New Roman" w:eastAsia="仿宋_GB2312" w:hAnsi="Times New Roman" w:cs="Times New Roman"/>
          <w:kern w:val="0"/>
          <w:sz w:val="32"/>
          <w:szCs w:val="28"/>
        </w:rPr>
      </w:pPr>
      <w:r>
        <w:rPr>
          <w:rFonts w:ascii="Times New Roman" w:eastAsia="仿宋_GB2312" w:hAnsi="Times New Roman" w:cs="Times New Roman"/>
          <w:kern w:val="0"/>
          <w:sz w:val="32"/>
          <w:szCs w:val="28"/>
        </w:rPr>
        <w:br w:type="page"/>
      </w:r>
    </w:p>
    <w:p w14:paraId="41B73AC5" w14:textId="77777777" w:rsidR="008B231C" w:rsidRDefault="008B231C" w:rsidP="008B231C">
      <w:pPr>
        <w:widowControl/>
        <w:shd w:val="clear" w:color="auto" w:fill="FFFFFF"/>
        <w:spacing w:before="75" w:after="75" w:line="360" w:lineRule="auto"/>
        <w:jc w:val="left"/>
        <w:rPr>
          <w:rFonts w:ascii="Times New Roman" w:eastAsia="黑体" w:hAnsi="Times New Roman" w:cs="Times New Roman"/>
          <w:spacing w:val="5"/>
          <w:kern w:val="0"/>
          <w:sz w:val="32"/>
          <w:szCs w:val="32"/>
          <w:shd w:val="clear" w:color="auto" w:fill="FFFFFF"/>
          <w:lang w:bidi="ar"/>
        </w:rPr>
      </w:pPr>
      <w:r w:rsidRPr="00D561E4">
        <w:rPr>
          <w:rFonts w:ascii="Times New Roman" w:eastAsia="黑体" w:hAnsi="Times New Roman" w:cs="Times New Roman" w:hint="eastAsia"/>
          <w:spacing w:val="5"/>
          <w:kern w:val="0"/>
          <w:sz w:val="32"/>
          <w:szCs w:val="32"/>
          <w:shd w:val="clear" w:color="auto" w:fill="FFFFFF"/>
          <w:lang w:bidi="ar"/>
        </w:rPr>
        <w:lastRenderedPageBreak/>
        <w:t>附件</w:t>
      </w:r>
      <w:r>
        <w:rPr>
          <w:rFonts w:ascii="Times New Roman" w:eastAsia="黑体" w:hAnsi="Times New Roman" w:cs="Times New Roman" w:hint="eastAsia"/>
          <w:spacing w:val="5"/>
          <w:kern w:val="0"/>
          <w:sz w:val="32"/>
          <w:szCs w:val="32"/>
          <w:shd w:val="clear" w:color="auto" w:fill="FFFFFF"/>
          <w:lang w:bidi="ar"/>
        </w:rPr>
        <w:t>2</w:t>
      </w:r>
    </w:p>
    <w:p w14:paraId="2D5672FB" w14:textId="407ECBAB" w:rsidR="008B231C" w:rsidRDefault="00A8366E" w:rsidP="008B231C">
      <w:pPr>
        <w:snapToGrid w:val="0"/>
        <w:spacing w:line="520" w:lineRule="exact"/>
        <w:jc w:val="center"/>
        <w:rPr>
          <w:rFonts w:eastAsia="华文中宋"/>
          <w:b/>
          <w:bCs/>
          <w:sz w:val="36"/>
          <w:szCs w:val="36"/>
        </w:rPr>
      </w:pPr>
      <w:r>
        <w:rPr>
          <w:rFonts w:eastAsia="华文中宋" w:hint="eastAsia"/>
          <w:b/>
          <w:bCs/>
          <w:sz w:val="36"/>
          <w:szCs w:val="36"/>
        </w:rPr>
        <w:t>中国零碳村镇促进</w:t>
      </w:r>
      <w:r w:rsidRPr="000904AE">
        <w:rPr>
          <w:rFonts w:eastAsia="华文中宋" w:hint="eastAsia"/>
          <w:b/>
          <w:bCs/>
          <w:sz w:val="36"/>
          <w:szCs w:val="36"/>
        </w:rPr>
        <w:t>项目办公室</w:t>
      </w:r>
    </w:p>
    <w:p w14:paraId="6885D1BC" w14:textId="3757DB24" w:rsidR="008B231C" w:rsidRDefault="008B231C" w:rsidP="008B231C">
      <w:pPr>
        <w:snapToGrid w:val="0"/>
        <w:spacing w:line="520" w:lineRule="exact"/>
        <w:jc w:val="center"/>
        <w:rPr>
          <w:rFonts w:eastAsia="华文中宋"/>
          <w:b/>
          <w:bCs/>
          <w:sz w:val="36"/>
          <w:szCs w:val="36"/>
        </w:rPr>
      </w:pPr>
      <w:r w:rsidRPr="000904AE">
        <w:rPr>
          <w:rFonts w:eastAsia="华文中宋" w:hint="eastAsia"/>
          <w:b/>
          <w:bCs/>
          <w:sz w:val="36"/>
          <w:szCs w:val="36"/>
        </w:rPr>
        <w:t>应聘报名表</w:t>
      </w:r>
    </w:p>
    <w:p w14:paraId="70CC0F3B" w14:textId="77777777" w:rsidR="008B231C" w:rsidRPr="00D002DE" w:rsidRDefault="008B231C" w:rsidP="008B231C">
      <w:pPr>
        <w:snapToGrid w:val="0"/>
        <w:spacing w:line="520" w:lineRule="exact"/>
        <w:jc w:val="left"/>
        <w:rPr>
          <w:rFonts w:eastAsia="仿宋"/>
          <w:b/>
          <w:bCs/>
          <w:sz w:val="28"/>
          <w:szCs w:val="28"/>
        </w:rPr>
      </w:pPr>
      <w:r w:rsidRPr="00D002DE">
        <w:rPr>
          <w:rFonts w:eastAsia="仿宋"/>
          <w:b/>
          <w:bCs/>
          <w:sz w:val="28"/>
          <w:szCs w:val="28"/>
        </w:rPr>
        <w:t>报考岗位名称或代码：</w:t>
      </w:r>
      <w:r w:rsidRPr="00D002DE">
        <w:rPr>
          <w:rFonts w:eastAsia="仿宋"/>
          <w:b/>
          <w:bCs/>
          <w:sz w:val="28"/>
          <w:szCs w:val="28"/>
          <w:u w:val="single"/>
        </w:rPr>
        <w:t xml:space="preserve">      </w:t>
      </w:r>
      <w:r>
        <w:rPr>
          <w:rFonts w:eastAsia="仿宋" w:hint="eastAsia"/>
          <w:b/>
          <w:bCs/>
          <w:sz w:val="28"/>
          <w:szCs w:val="28"/>
          <w:u w:val="single"/>
        </w:rPr>
        <w:t xml:space="preserve">        </w:t>
      </w:r>
      <w:r w:rsidRPr="00D002DE">
        <w:rPr>
          <w:rFonts w:eastAsia="仿宋"/>
          <w:b/>
          <w:bCs/>
          <w:sz w:val="28"/>
          <w:szCs w:val="28"/>
          <w:u w:val="single"/>
        </w:rPr>
        <w:t xml:space="preserve">     </w:t>
      </w:r>
      <w:r w:rsidRPr="00D002DE">
        <w:rPr>
          <w:rFonts w:eastAsia="仿宋"/>
          <w:b/>
          <w:bCs/>
          <w:sz w:val="28"/>
          <w:szCs w:val="28"/>
        </w:rPr>
        <w:t xml:space="preserve">                   </w:t>
      </w:r>
    </w:p>
    <w:tbl>
      <w:tblPr>
        <w:tblW w:w="9709" w:type="dxa"/>
        <w:jc w:val="center"/>
        <w:tblLayout w:type="fixed"/>
        <w:tblCellMar>
          <w:left w:w="0" w:type="dxa"/>
          <w:right w:w="0" w:type="dxa"/>
        </w:tblCellMar>
        <w:tblLook w:val="0000" w:firstRow="0" w:lastRow="0" w:firstColumn="0" w:lastColumn="0" w:noHBand="0" w:noVBand="0"/>
      </w:tblPr>
      <w:tblGrid>
        <w:gridCol w:w="11"/>
        <w:gridCol w:w="1028"/>
        <w:gridCol w:w="264"/>
        <w:gridCol w:w="1281"/>
        <w:gridCol w:w="350"/>
        <w:gridCol w:w="798"/>
        <w:gridCol w:w="1521"/>
        <w:gridCol w:w="1239"/>
        <w:gridCol w:w="1133"/>
        <w:gridCol w:w="2084"/>
      </w:tblGrid>
      <w:tr w:rsidR="008B231C" w:rsidRPr="00D002DE" w14:paraId="1E73642A" w14:textId="77777777" w:rsidTr="00D3402B">
        <w:trPr>
          <w:gridBefore w:val="1"/>
          <w:wBefore w:w="11" w:type="dxa"/>
          <w:cantSplit/>
          <w:trHeight w:val="926"/>
          <w:jc w:val="center"/>
        </w:trPr>
        <w:tc>
          <w:tcPr>
            <w:tcW w:w="10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F7146E3"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姓名</w:t>
            </w:r>
          </w:p>
        </w:tc>
        <w:tc>
          <w:tcPr>
            <w:tcW w:w="1545"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7B9676E" w14:textId="77777777" w:rsidR="008B231C" w:rsidRPr="00D002DE" w:rsidRDefault="008B231C" w:rsidP="00D3402B">
            <w:pPr>
              <w:snapToGrid w:val="0"/>
              <w:spacing w:line="300" w:lineRule="exact"/>
              <w:ind w:firstLineChars="2" w:firstLine="6"/>
              <w:jc w:val="center"/>
              <w:rPr>
                <w:rFonts w:eastAsia="仿宋"/>
                <w:sz w:val="28"/>
                <w:szCs w:val="28"/>
              </w:rPr>
            </w:pPr>
          </w:p>
        </w:tc>
        <w:tc>
          <w:tcPr>
            <w:tcW w:w="114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EC1AF31"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性别</w:t>
            </w:r>
          </w:p>
        </w:tc>
        <w:tc>
          <w:tcPr>
            <w:tcW w:w="15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76AC88A" w14:textId="77777777" w:rsidR="008B231C" w:rsidRPr="00D002DE" w:rsidRDefault="008B231C" w:rsidP="00D3402B">
            <w:pPr>
              <w:snapToGrid w:val="0"/>
              <w:spacing w:line="300" w:lineRule="exact"/>
              <w:ind w:firstLineChars="2" w:firstLine="6"/>
              <w:jc w:val="center"/>
              <w:rPr>
                <w:rFonts w:eastAsia="仿宋"/>
                <w:sz w:val="28"/>
                <w:szCs w:val="28"/>
              </w:rPr>
            </w:pPr>
          </w:p>
        </w:tc>
        <w:tc>
          <w:tcPr>
            <w:tcW w:w="123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69C1286"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出生</w:t>
            </w:r>
          </w:p>
          <w:p w14:paraId="6C7F87F4"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年月</w:t>
            </w:r>
          </w:p>
        </w:tc>
        <w:tc>
          <w:tcPr>
            <w:tcW w:w="113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38F7D58" w14:textId="77777777" w:rsidR="008B231C" w:rsidRPr="00D002DE" w:rsidRDefault="008B231C" w:rsidP="00D3402B">
            <w:pPr>
              <w:snapToGrid w:val="0"/>
              <w:spacing w:line="300" w:lineRule="auto"/>
              <w:ind w:firstLineChars="200" w:firstLine="560"/>
              <w:rPr>
                <w:rFonts w:eastAsia="仿宋"/>
                <w:sz w:val="28"/>
                <w:szCs w:val="28"/>
              </w:rPr>
            </w:pPr>
          </w:p>
        </w:tc>
        <w:tc>
          <w:tcPr>
            <w:tcW w:w="2084"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2C893C6" w14:textId="77777777" w:rsidR="008B231C" w:rsidRPr="00D002DE" w:rsidRDefault="008B231C" w:rsidP="00D3402B">
            <w:pPr>
              <w:snapToGrid w:val="0"/>
              <w:spacing w:line="300" w:lineRule="auto"/>
              <w:jc w:val="center"/>
              <w:rPr>
                <w:rFonts w:eastAsia="仿宋"/>
                <w:sz w:val="28"/>
                <w:szCs w:val="28"/>
              </w:rPr>
            </w:pPr>
            <w:r w:rsidRPr="00D002DE">
              <w:rPr>
                <w:rFonts w:eastAsia="仿宋"/>
                <w:sz w:val="28"/>
                <w:szCs w:val="28"/>
              </w:rPr>
              <w:t>照</w:t>
            </w:r>
            <w:r w:rsidRPr="00D002DE">
              <w:rPr>
                <w:rFonts w:eastAsia="仿宋"/>
                <w:sz w:val="28"/>
                <w:szCs w:val="28"/>
              </w:rPr>
              <w:t xml:space="preserve">   </w:t>
            </w:r>
            <w:r w:rsidRPr="00D002DE">
              <w:rPr>
                <w:rFonts w:eastAsia="仿宋"/>
                <w:sz w:val="28"/>
                <w:szCs w:val="28"/>
              </w:rPr>
              <w:t>片</w:t>
            </w:r>
          </w:p>
          <w:p w14:paraId="43DA080B" w14:textId="77777777" w:rsidR="008B231C" w:rsidRPr="00D002DE" w:rsidRDefault="008B231C" w:rsidP="00D3402B">
            <w:pPr>
              <w:snapToGrid w:val="0"/>
              <w:spacing w:line="300" w:lineRule="auto"/>
              <w:jc w:val="center"/>
              <w:rPr>
                <w:rFonts w:eastAsia="仿宋"/>
                <w:sz w:val="28"/>
                <w:szCs w:val="28"/>
              </w:rPr>
            </w:pPr>
            <w:r w:rsidRPr="00D002DE">
              <w:rPr>
                <w:rFonts w:eastAsia="仿宋"/>
                <w:sz w:val="28"/>
                <w:szCs w:val="28"/>
              </w:rPr>
              <w:t>（彩色）</w:t>
            </w:r>
          </w:p>
        </w:tc>
      </w:tr>
      <w:tr w:rsidR="008B231C" w:rsidRPr="00D002DE" w14:paraId="7A2537C7" w14:textId="77777777" w:rsidTr="00D3402B">
        <w:trPr>
          <w:gridBefore w:val="1"/>
          <w:wBefore w:w="11" w:type="dxa"/>
          <w:cantSplit/>
          <w:trHeight w:val="846"/>
          <w:jc w:val="center"/>
        </w:trPr>
        <w:tc>
          <w:tcPr>
            <w:tcW w:w="10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BD674C0"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民族</w:t>
            </w:r>
          </w:p>
        </w:tc>
        <w:tc>
          <w:tcPr>
            <w:tcW w:w="1545"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D49CD40" w14:textId="77777777" w:rsidR="008B231C" w:rsidRPr="00D002DE" w:rsidRDefault="008B231C" w:rsidP="00D3402B">
            <w:pPr>
              <w:snapToGrid w:val="0"/>
              <w:spacing w:line="300" w:lineRule="exact"/>
              <w:ind w:firstLineChars="2" w:firstLine="6"/>
              <w:jc w:val="center"/>
              <w:rPr>
                <w:rFonts w:eastAsia="仿宋"/>
                <w:sz w:val="28"/>
                <w:szCs w:val="28"/>
              </w:rPr>
            </w:pPr>
          </w:p>
        </w:tc>
        <w:tc>
          <w:tcPr>
            <w:tcW w:w="114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35418D9"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籍贯</w:t>
            </w:r>
          </w:p>
        </w:tc>
        <w:tc>
          <w:tcPr>
            <w:tcW w:w="15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C49F568" w14:textId="77777777" w:rsidR="008B231C" w:rsidRPr="00D002DE" w:rsidRDefault="008B231C" w:rsidP="00D3402B">
            <w:pPr>
              <w:snapToGrid w:val="0"/>
              <w:spacing w:line="300" w:lineRule="exact"/>
              <w:ind w:firstLineChars="2" w:firstLine="6"/>
              <w:jc w:val="center"/>
              <w:rPr>
                <w:rFonts w:eastAsia="仿宋"/>
                <w:sz w:val="28"/>
                <w:szCs w:val="28"/>
              </w:rPr>
            </w:pPr>
          </w:p>
        </w:tc>
        <w:tc>
          <w:tcPr>
            <w:tcW w:w="123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C584F93"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政治</w:t>
            </w:r>
          </w:p>
          <w:p w14:paraId="42F1AE77"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面貌</w:t>
            </w:r>
          </w:p>
        </w:tc>
        <w:tc>
          <w:tcPr>
            <w:tcW w:w="113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CBEF2EE" w14:textId="77777777" w:rsidR="008B231C" w:rsidRPr="00D002DE" w:rsidRDefault="008B231C" w:rsidP="00D3402B">
            <w:pPr>
              <w:snapToGrid w:val="0"/>
              <w:spacing w:line="300" w:lineRule="auto"/>
              <w:ind w:firstLineChars="200" w:firstLine="560"/>
              <w:jc w:val="center"/>
              <w:rPr>
                <w:rFonts w:eastAsia="仿宋"/>
                <w:sz w:val="28"/>
                <w:szCs w:val="28"/>
              </w:rPr>
            </w:pPr>
          </w:p>
        </w:tc>
        <w:tc>
          <w:tcPr>
            <w:tcW w:w="2084" w:type="dxa"/>
            <w:vMerge/>
            <w:tcBorders>
              <w:top w:val="single" w:sz="4" w:space="0" w:color="auto"/>
              <w:left w:val="single" w:sz="4" w:space="0" w:color="auto"/>
              <w:bottom w:val="single" w:sz="4" w:space="0" w:color="auto"/>
              <w:right w:val="single" w:sz="4" w:space="0" w:color="auto"/>
            </w:tcBorders>
            <w:vAlign w:val="center"/>
          </w:tcPr>
          <w:p w14:paraId="547A7D49" w14:textId="77777777" w:rsidR="008B231C" w:rsidRPr="00D002DE" w:rsidRDefault="008B231C" w:rsidP="00D3402B">
            <w:pPr>
              <w:snapToGrid w:val="0"/>
              <w:spacing w:line="300" w:lineRule="auto"/>
              <w:ind w:firstLineChars="200" w:firstLine="560"/>
              <w:rPr>
                <w:rFonts w:eastAsia="仿宋"/>
                <w:sz w:val="28"/>
                <w:szCs w:val="28"/>
              </w:rPr>
            </w:pPr>
          </w:p>
        </w:tc>
      </w:tr>
      <w:tr w:rsidR="008B231C" w:rsidRPr="00D002DE" w14:paraId="241E3A0F" w14:textId="77777777" w:rsidTr="00D3402B">
        <w:trPr>
          <w:gridBefore w:val="1"/>
          <w:wBefore w:w="11" w:type="dxa"/>
          <w:cantSplit/>
          <w:trHeight w:val="930"/>
          <w:jc w:val="center"/>
        </w:trPr>
        <w:tc>
          <w:tcPr>
            <w:tcW w:w="102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0D9BA78" w14:textId="77777777" w:rsidR="008B231C" w:rsidRDefault="008B231C" w:rsidP="00D3402B">
            <w:pPr>
              <w:snapToGrid w:val="0"/>
              <w:spacing w:line="300" w:lineRule="exact"/>
              <w:ind w:firstLineChars="2" w:firstLine="6"/>
              <w:jc w:val="center"/>
              <w:rPr>
                <w:rFonts w:eastAsia="仿宋"/>
                <w:sz w:val="28"/>
                <w:szCs w:val="28"/>
              </w:rPr>
            </w:pPr>
            <w:r w:rsidRPr="008B4D0B">
              <w:rPr>
                <w:rFonts w:eastAsia="仿宋" w:hint="eastAsia"/>
                <w:sz w:val="28"/>
                <w:szCs w:val="28"/>
              </w:rPr>
              <w:t>毕业</w:t>
            </w:r>
          </w:p>
          <w:p w14:paraId="3BD333BC" w14:textId="77777777" w:rsidR="008B231C" w:rsidRPr="00D002DE" w:rsidRDefault="008B231C" w:rsidP="00D3402B">
            <w:pPr>
              <w:snapToGrid w:val="0"/>
              <w:spacing w:line="300" w:lineRule="exact"/>
              <w:ind w:firstLineChars="2" w:firstLine="6"/>
              <w:jc w:val="center"/>
              <w:rPr>
                <w:rFonts w:eastAsia="仿宋"/>
                <w:sz w:val="28"/>
                <w:szCs w:val="28"/>
              </w:rPr>
            </w:pPr>
            <w:r w:rsidRPr="008B4D0B">
              <w:rPr>
                <w:rFonts w:eastAsia="仿宋" w:hint="eastAsia"/>
                <w:sz w:val="28"/>
                <w:szCs w:val="28"/>
              </w:rPr>
              <w:t>院校</w:t>
            </w:r>
          </w:p>
        </w:tc>
        <w:tc>
          <w:tcPr>
            <w:tcW w:w="1545"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074783C" w14:textId="77777777" w:rsidR="008B231C" w:rsidRPr="00D002DE" w:rsidRDefault="008B231C" w:rsidP="00D3402B">
            <w:pPr>
              <w:snapToGrid w:val="0"/>
              <w:spacing w:line="300" w:lineRule="exact"/>
              <w:ind w:firstLineChars="2" w:firstLine="6"/>
              <w:jc w:val="center"/>
              <w:rPr>
                <w:rFonts w:eastAsia="仿宋"/>
                <w:sz w:val="28"/>
                <w:szCs w:val="28"/>
              </w:rPr>
            </w:pPr>
          </w:p>
        </w:tc>
        <w:tc>
          <w:tcPr>
            <w:tcW w:w="1148"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F3558EE" w14:textId="77777777" w:rsidR="008B231C" w:rsidRPr="008B4D0B" w:rsidRDefault="008B231C" w:rsidP="00D3402B">
            <w:pPr>
              <w:snapToGrid w:val="0"/>
              <w:spacing w:line="300" w:lineRule="exact"/>
              <w:ind w:firstLineChars="2" w:firstLine="6"/>
              <w:jc w:val="center"/>
              <w:rPr>
                <w:rFonts w:eastAsia="仿宋"/>
                <w:sz w:val="28"/>
                <w:szCs w:val="28"/>
              </w:rPr>
            </w:pPr>
            <w:r w:rsidRPr="008B4D0B">
              <w:rPr>
                <w:rFonts w:eastAsia="仿宋"/>
                <w:sz w:val="28"/>
                <w:szCs w:val="28"/>
              </w:rPr>
              <w:t>专业</w:t>
            </w:r>
          </w:p>
          <w:p w14:paraId="3CA19913" w14:textId="77777777" w:rsidR="008B231C" w:rsidRPr="001547D1" w:rsidRDefault="008B231C" w:rsidP="00D3402B">
            <w:pPr>
              <w:snapToGrid w:val="0"/>
              <w:spacing w:line="300" w:lineRule="exact"/>
              <w:ind w:firstLineChars="2" w:firstLine="6"/>
              <w:jc w:val="center"/>
              <w:rPr>
                <w:rFonts w:eastAsia="仿宋"/>
                <w:sz w:val="28"/>
                <w:szCs w:val="28"/>
              </w:rPr>
            </w:pPr>
            <w:r w:rsidRPr="008B4D0B">
              <w:rPr>
                <w:rFonts w:eastAsia="仿宋"/>
                <w:sz w:val="28"/>
                <w:szCs w:val="28"/>
              </w:rPr>
              <w:t>名称</w:t>
            </w:r>
          </w:p>
        </w:tc>
        <w:tc>
          <w:tcPr>
            <w:tcW w:w="152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E7A3610" w14:textId="77777777" w:rsidR="008B231C" w:rsidRPr="00D002DE" w:rsidRDefault="008B231C" w:rsidP="00D3402B">
            <w:pPr>
              <w:snapToGrid w:val="0"/>
              <w:spacing w:line="300" w:lineRule="exact"/>
              <w:ind w:firstLineChars="2" w:firstLine="6"/>
              <w:jc w:val="center"/>
              <w:rPr>
                <w:rFonts w:eastAsia="仿宋"/>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14:paraId="5178B437"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毕业</w:t>
            </w:r>
          </w:p>
          <w:p w14:paraId="1EA688DC"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时间</w:t>
            </w:r>
          </w:p>
        </w:tc>
        <w:tc>
          <w:tcPr>
            <w:tcW w:w="1133" w:type="dxa"/>
            <w:tcBorders>
              <w:top w:val="single" w:sz="4" w:space="0" w:color="auto"/>
              <w:left w:val="single" w:sz="4" w:space="0" w:color="auto"/>
              <w:bottom w:val="single" w:sz="4" w:space="0" w:color="auto"/>
              <w:right w:val="single" w:sz="4" w:space="0" w:color="auto"/>
            </w:tcBorders>
            <w:vAlign w:val="center"/>
          </w:tcPr>
          <w:p w14:paraId="75DD2275" w14:textId="77777777" w:rsidR="008B231C" w:rsidRPr="00D002DE" w:rsidRDefault="008B231C" w:rsidP="00D3402B">
            <w:pPr>
              <w:snapToGrid w:val="0"/>
              <w:ind w:firstLineChars="200" w:firstLine="560"/>
              <w:jc w:val="center"/>
              <w:rPr>
                <w:rFonts w:eastAsia="仿宋"/>
                <w:sz w:val="28"/>
                <w:szCs w:val="28"/>
              </w:rPr>
            </w:pPr>
          </w:p>
        </w:tc>
        <w:tc>
          <w:tcPr>
            <w:tcW w:w="2084" w:type="dxa"/>
            <w:vMerge/>
            <w:tcBorders>
              <w:top w:val="single" w:sz="4" w:space="0" w:color="auto"/>
              <w:left w:val="single" w:sz="4" w:space="0" w:color="auto"/>
              <w:bottom w:val="single" w:sz="4" w:space="0" w:color="auto"/>
              <w:right w:val="single" w:sz="4" w:space="0" w:color="auto"/>
            </w:tcBorders>
            <w:vAlign w:val="center"/>
          </w:tcPr>
          <w:p w14:paraId="3F7FC7BB" w14:textId="77777777" w:rsidR="008B231C" w:rsidRPr="00D002DE" w:rsidRDefault="008B231C" w:rsidP="00D3402B">
            <w:pPr>
              <w:snapToGrid w:val="0"/>
              <w:ind w:firstLineChars="200" w:firstLine="560"/>
              <w:rPr>
                <w:rFonts w:eastAsia="仿宋"/>
                <w:sz w:val="28"/>
                <w:szCs w:val="28"/>
              </w:rPr>
            </w:pPr>
          </w:p>
        </w:tc>
      </w:tr>
      <w:tr w:rsidR="008B231C" w:rsidRPr="00D002DE" w14:paraId="091A960A" w14:textId="77777777" w:rsidTr="00D3402B">
        <w:trPr>
          <w:gridBefore w:val="1"/>
          <w:wBefore w:w="11" w:type="dxa"/>
          <w:cantSplit/>
          <w:trHeight w:val="557"/>
          <w:jc w:val="center"/>
        </w:trPr>
        <w:tc>
          <w:tcPr>
            <w:tcW w:w="1292"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6A62538" w14:textId="77777777" w:rsidR="008B231C"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身份</w:t>
            </w:r>
          </w:p>
          <w:p w14:paraId="1EEEB208"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证号</w:t>
            </w:r>
          </w:p>
        </w:tc>
        <w:tc>
          <w:tcPr>
            <w:tcW w:w="3950" w:type="dxa"/>
            <w:gridSpan w:val="4"/>
            <w:tcBorders>
              <w:top w:val="single" w:sz="4" w:space="0" w:color="auto"/>
              <w:left w:val="single" w:sz="4" w:space="0" w:color="auto"/>
              <w:bottom w:val="single" w:sz="4" w:space="0" w:color="auto"/>
              <w:right w:val="single" w:sz="4" w:space="0" w:color="auto"/>
            </w:tcBorders>
            <w:vAlign w:val="center"/>
          </w:tcPr>
          <w:p w14:paraId="4630AAD5" w14:textId="77777777" w:rsidR="008B231C" w:rsidRPr="00D002DE" w:rsidRDefault="008B231C" w:rsidP="00D3402B">
            <w:pPr>
              <w:snapToGrid w:val="0"/>
              <w:spacing w:line="300" w:lineRule="exact"/>
              <w:ind w:firstLineChars="2" w:firstLine="6"/>
              <w:rPr>
                <w:rFonts w:eastAsia="仿宋"/>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14:paraId="5416839F"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户籍</w:t>
            </w:r>
          </w:p>
          <w:p w14:paraId="7EC44738"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所在地</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4AED3517" w14:textId="77777777" w:rsidR="008B231C" w:rsidRPr="00D002DE" w:rsidRDefault="008B231C" w:rsidP="00D3402B">
            <w:pPr>
              <w:rPr>
                <w:rFonts w:eastAsia="仿宋"/>
                <w:sz w:val="28"/>
                <w:szCs w:val="28"/>
              </w:rPr>
            </w:pPr>
          </w:p>
        </w:tc>
      </w:tr>
      <w:tr w:rsidR="008B231C" w:rsidRPr="00D002DE" w14:paraId="6D304F52" w14:textId="77777777" w:rsidTr="00D3402B">
        <w:trPr>
          <w:gridBefore w:val="1"/>
          <w:wBefore w:w="11" w:type="dxa"/>
          <w:cantSplit/>
          <w:trHeight w:val="557"/>
          <w:jc w:val="center"/>
        </w:trPr>
        <w:tc>
          <w:tcPr>
            <w:tcW w:w="1292"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BFAB993" w14:textId="77777777" w:rsidR="008B231C"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联系</w:t>
            </w:r>
          </w:p>
          <w:p w14:paraId="3CAE223B"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电话</w:t>
            </w:r>
          </w:p>
        </w:tc>
        <w:tc>
          <w:tcPr>
            <w:tcW w:w="3950" w:type="dxa"/>
            <w:gridSpan w:val="4"/>
            <w:tcBorders>
              <w:top w:val="single" w:sz="4" w:space="0" w:color="auto"/>
              <w:left w:val="single" w:sz="4" w:space="0" w:color="auto"/>
              <w:bottom w:val="single" w:sz="4" w:space="0" w:color="auto"/>
              <w:right w:val="single" w:sz="4" w:space="0" w:color="auto"/>
            </w:tcBorders>
            <w:vAlign w:val="center"/>
          </w:tcPr>
          <w:p w14:paraId="7F640580" w14:textId="77777777" w:rsidR="008B231C" w:rsidRPr="00D002DE" w:rsidRDefault="008B231C" w:rsidP="00D3402B">
            <w:pPr>
              <w:snapToGrid w:val="0"/>
              <w:spacing w:line="300" w:lineRule="exact"/>
              <w:ind w:firstLineChars="2" w:firstLine="6"/>
              <w:jc w:val="center"/>
              <w:rPr>
                <w:rFonts w:eastAsia="仿宋"/>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14:paraId="3B33F80F" w14:textId="77777777" w:rsidR="008B231C"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健康</w:t>
            </w:r>
          </w:p>
          <w:p w14:paraId="53C03B54"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状况</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10B0E43A" w14:textId="77777777" w:rsidR="008B231C" w:rsidRPr="00D002DE" w:rsidRDefault="008B231C" w:rsidP="00D3402B">
            <w:pPr>
              <w:jc w:val="center"/>
              <w:rPr>
                <w:rFonts w:eastAsia="仿宋"/>
                <w:sz w:val="28"/>
                <w:szCs w:val="28"/>
              </w:rPr>
            </w:pPr>
          </w:p>
        </w:tc>
      </w:tr>
      <w:tr w:rsidR="008B231C" w:rsidRPr="00D002DE" w14:paraId="1C62BAB3" w14:textId="77777777" w:rsidTr="00D3402B">
        <w:trPr>
          <w:gridBefore w:val="1"/>
          <w:wBefore w:w="11" w:type="dxa"/>
          <w:cantSplit/>
          <w:trHeight w:val="484"/>
          <w:jc w:val="center"/>
        </w:trPr>
        <w:tc>
          <w:tcPr>
            <w:tcW w:w="1292"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15FFD37"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外语</w:t>
            </w:r>
          </w:p>
          <w:p w14:paraId="0A820DB6"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水平</w:t>
            </w:r>
          </w:p>
        </w:tc>
        <w:tc>
          <w:tcPr>
            <w:tcW w:w="3950" w:type="dxa"/>
            <w:gridSpan w:val="4"/>
            <w:tcBorders>
              <w:top w:val="single" w:sz="4" w:space="0" w:color="auto"/>
              <w:left w:val="single" w:sz="4" w:space="0" w:color="auto"/>
              <w:bottom w:val="single" w:sz="4" w:space="0" w:color="auto"/>
              <w:right w:val="single" w:sz="4" w:space="0" w:color="auto"/>
            </w:tcBorders>
            <w:vAlign w:val="center"/>
          </w:tcPr>
          <w:p w14:paraId="3A54B3CB" w14:textId="77777777" w:rsidR="008B231C" w:rsidRPr="00D002DE" w:rsidRDefault="008B231C" w:rsidP="00D3402B">
            <w:pPr>
              <w:snapToGrid w:val="0"/>
              <w:spacing w:line="300" w:lineRule="exact"/>
              <w:ind w:firstLineChars="2" w:firstLine="6"/>
              <w:rPr>
                <w:rFonts w:eastAsia="仿宋"/>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14:paraId="5E8240D2"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计算机</w:t>
            </w:r>
          </w:p>
          <w:p w14:paraId="45FD9C78"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水平</w:t>
            </w:r>
          </w:p>
        </w:tc>
        <w:tc>
          <w:tcPr>
            <w:tcW w:w="3217" w:type="dxa"/>
            <w:gridSpan w:val="2"/>
            <w:tcBorders>
              <w:top w:val="single" w:sz="4" w:space="0" w:color="auto"/>
              <w:left w:val="single" w:sz="4" w:space="0" w:color="auto"/>
              <w:bottom w:val="single" w:sz="4" w:space="0" w:color="auto"/>
              <w:right w:val="single" w:sz="4" w:space="0" w:color="auto"/>
            </w:tcBorders>
            <w:vAlign w:val="center"/>
          </w:tcPr>
          <w:p w14:paraId="2D687BD1" w14:textId="77777777" w:rsidR="008B231C" w:rsidRPr="00D002DE" w:rsidRDefault="008B231C" w:rsidP="00D3402B">
            <w:pPr>
              <w:rPr>
                <w:rFonts w:eastAsia="仿宋"/>
                <w:sz w:val="28"/>
                <w:szCs w:val="28"/>
              </w:rPr>
            </w:pPr>
          </w:p>
        </w:tc>
      </w:tr>
      <w:tr w:rsidR="008B231C" w:rsidRPr="00D002DE" w14:paraId="77598065" w14:textId="77777777" w:rsidTr="00D3402B">
        <w:trPr>
          <w:gridBefore w:val="1"/>
          <w:wBefore w:w="11" w:type="dxa"/>
          <w:cantSplit/>
          <w:trHeight w:val="833"/>
          <w:jc w:val="center"/>
        </w:trPr>
        <w:tc>
          <w:tcPr>
            <w:tcW w:w="1292"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2A11A3B" w14:textId="77777777" w:rsidR="008B231C" w:rsidRPr="00D002DE" w:rsidRDefault="008B231C" w:rsidP="00D3402B">
            <w:pPr>
              <w:snapToGrid w:val="0"/>
              <w:jc w:val="center"/>
              <w:rPr>
                <w:rFonts w:eastAsia="仿宋"/>
                <w:sz w:val="28"/>
                <w:szCs w:val="28"/>
              </w:rPr>
            </w:pPr>
            <w:r w:rsidRPr="00D002DE">
              <w:rPr>
                <w:rFonts w:eastAsia="仿宋"/>
                <w:sz w:val="28"/>
                <w:szCs w:val="28"/>
              </w:rPr>
              <w:t>学</w:t>
            </w:r>
            <w:r w:rsidRPr="00D002DE">
              <w:rPr>
                <w:rFonts w:eastAsia="仿宋"/>
                <w:sz w:val="28"/>
                <w:szCs w:val="28"/>
              </w:rPr>
              <w:t xml:space="preserve">  </w:t>
            </w:r>
            <w:r w:rsidRPr="00D002DE">
              <w:rPr>
                <w:rFonts w:eastAsia="仿宋"/>
                <w:sz w:val="28"/>
                <w:szCs w:val="28"/>
              </w:rPr>
              <w:t>历</w:t>
            </w:r>
            <w:r w:rsidRPr="00D002DE">
              <w:rPr>
                <w:rFonts w:eastAsia="仿宋"/>
                <w:sz w:val="28"/>
                <w:szCs w:val="28"/>
              </w:rPr>
              <w:t xml:space="preserve">    </w:t>
            </w:r>
            <w:r w:rsidRPr="00D002DE">
              <w:rPr>
                <w:rFonts w:eastAsia="仿宋"/>
                <w:sz w:val="28"/>
                <w:szCs w:val="28"/>
              </w:rPr>
              <w:t>学</w:t>
            </w:r>
            <w:r w:rsidRPr="00D002DE">
              <w:rPr>
                <w:rFonts w:eastAsia="仿宋"/>
                <w:sz w:val="28"/>
                <w:szCs w:val="28"/>
              </w:rPr>
              <w:t xml:space="preserve">  </w:t>
            </w:r>
            <w:r w:rsidRPr="00D002DE">
              <w:rPr>
                <w:rFonts w:eastAsia="仿宋"/>
                <w:sz w:val="28"/>
                <w:szCs w:val="28"/>
              </w:rPr>
              <w:t>位</w:t>
            </w:r>
            <w:r w:rsidRPr="00D002DE">
              <w:rPr>
                <w:rFonts w:eastAsia="仿宋"/>
                <w:sz w:val="28"/>
                <w:szCs w:val="28"/>
              </w:rPr>
              <w:br/>
            </w:r>
            <w:r w:rsidRPr="00D002DE">
              <w:rPr>
                <w:rFonts w:eastAsia="仿宋"/>
                <w:sz w:val="28"/>
                <w:szCs w:val="28"/>
              </w:rPr>
              <w:t>（取得方式为全脱产学习）</w:t>
            </w:r>
          </w:p>
        </w:tc>
        <w:tc>
          <w:tcPr>
            <w:tcW w:w="1631"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977FB8F" w14:textId="77777777" w:rsidR="008B231C" w:rsidRPr="00D002DE" w:rsidRDefault="008B231C" w:rsidP="00D3402B">
            <w:pPr>
              <w:snapToGrid w:val="0"/>
              <w:ind w:leftChars="17" w:left="36"/>
              <w:jc w:val="center"/>
              <w:rPr>
                <w:rFonts w:eastAsia="仿宋"/>
                <w:sz w:val="28"/>
                <w:szCs w:val="28"/>
              </w:rPr>
            </w:pPr>
            <w:r w:rsidRPr="00D002DE">
              <w:rPr>
                <w:rFonts w:eastAsia="仿宋"/>
                <w:sz w:val="28"/>
                <w:szCs w:val="28"/>
              </w:rPr>
              <w:t>大学本科</w:t>
            </w:r>
          </w:p>
        </w:tc>
        <w:tc>
          <w:tcPr>
            <w:tcW w:w="2319"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AFA8AA6" w14:textId="77777777" w:rsidR="008B231C" w:rsidRPr="00D002DE" w:rsidRDefault="008B231C" w:rsidP="00D3402B">
            <w:pPr>
              <w:snapToGrid w:val="0"/>
              <w:jc w:val="center"/>
              <w:rPr>
                <w:rFonts w:eastAsia="仿宋"/>
                <w:sz w:val="28"/>
                <w:szCs w:val="28"/>
              </w:rPr>
            </w:pPr>
            <w:r w:rsidRPr="00D002DE">
              <w:rPr>
                <w:rFonts w:eastAsia="仿宋"/>
                <w:sz w:val="28"/>
                <w:szCs w:val="28"/>
              </w:rPr>
              <w:t>（</w:t>
            </w:r>
            <w:r w:rsidRPr="00D002DE">
              <w:rPr>
                <w:rFonts w:eastAsia="仿宋"/>
                <w:sz w:val="28"/>
                <w:szCs w:val="28"/>
              </w:rPr>
              <w:t>**</w:t>
            </w:r>
            <w:r w:rsidRPr="00D002DE">
              <w:rPr>
                <w:rFonts w:eastAsia="仿宋"/>
                <w:sz w:val="28"/>
                <w:szCs w:val="28"/>
              </w:rPr>
              <w:t>学士）</w:t>
            </w:r>
          </w:p>
        </w:tc>
        <w:tc>
          <w:tcPr>
            <w:tcW w:w="123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8A5B2C9"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毕业院校</w:t>
            </w:r>
            <w:r w:rsidRPr="00D002DE">
              <w:rPr>
                <w:rFonts w:eastAsia="仿宋"/>
                <w:sz w:val="28"/>
                <w:szCs w:val="28"/>
              </w:rPr>
              <w:t xml:space="preserve"> </w:t>
            </w:r>
          </w:p>
          <w:p w14:paraId="27C89081"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系及专业</w:t>
            </w:r>
          </w:p>
        </w:tc>
        <w:tc>
          <w:tcPr>
            <w:tcW w:w="3217"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45C6347" w14:textId="77777777" w:rsidR="008B231C" w:rsidRPr="00D002DE" w:rsidRDefault="008B231C" w:rsidP="00D3402B">
            <w:pPr>
              <w:snapToGrid w:val="0"/>
              <w:ind w:leftChars="-28" w:left="31" w:hangingChars="32" w:hanging="90"/>
              <w:jc w:val="center"/>
              <w:rPr>
                <w:rFonts w:eastAsia="仿宋"/>
                <w:sz w:val="28"/>
                <w:szCs w:val="28"/>
              </w:rPr>
            </w:pPr>
            <w:r w:rsidRPr="00D002DE">
              <w:rPr>
                <w:rFonts w:eastAsia="仿宋"/>
                <w:sz w:val="28"/>
                <w:szCs w:val="28"/>
              </w:rPr>
              <w:t>（学校、院系、专业）</w:t>
            </w:r>
          </w:p>
        </w:tc>
      </w:tr>
      <w:tr w:rsidR="008B231C" w:rsidRPr="00D002DE" w14:paraId="53480C87" w14:textId="77777777" w:rsidTr="00D3402B">
        <w:trPr>
          <w:gridBefore w:val="1"/>
          <w:wBefore w:w="11" w:type="dxa"/>
          <w:cantSplit/>
          <w:trHeight w:val="729"/>
          <w:jc w:val="center"/>
        </w:trPr>
        <w:tc>
          <w:tcPr>
            <w:tcW w:w="1292" w:type="dxa"/>
            <w:gridSpan w:val="2"/>
            <w:vMerge/>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F9F8838" w14:textId="77777777" w:rsidR="008B231C" w:rsidRPr="00D002DE" w:rsidRDefault="008B231C" w:rsidP="00D3402B">
            <w:pPr>
              <w:snapToGrid w:val="0"/>
              <w:jc w:val="center"/>
              <w:rPr>
                <w:rFonts w:eastAsia="仿宋"/>
                <w:sz w:val="28"/>
                <w:szCs w:val="28"/>
              </w:rPr>
            </w:pPr>
          </w:p>
        </w:tc>
        <w:tc>
          <w:tcPr>
            <w:tcW w:w="1631"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639AAFA" w14:textId="77777777" w:rsidR="008B231C" w:rsidRPr="00D002DE" w:rsidDel="006F4116" w:rsidRDefault="008B231C" w:rsidP="00D3402B">
            <w:pPr>
              <w:snapToGrid w:val="0"/>
              <w:ind w:leftChars="17" w:left="36"/>
              <w:jc w:val="center"/>
              <w:rPr>
                <w:rFonts w:eastAsia="仿宋"/>
                <w:sz w:val="28"/>
                <w:szCs w:val="28"/>
              </w:rPr>
            </w:pPr>
            <w:r w:rsidRPr="00D002DE">
              <w:rPr>
                <w:rFonts w:eastAsia="仿宋"/>
                <w:sz w:val="28"/>
                <w:szCs w:val="28"/>
              </w:rPr>
              <w:t>硕士研究生</w:t>
            </w:r>
            <w:r w:rsidRPr="00D002DE">
              <w:rPr>
                <w:rFonts w:eastAsia="仿宋"/>
                <w:sz w:val="28"/>
                <w:szCs w:val="28"/>
              </w:rPr>
              <w:t xml:space="preserve">      </w:t>
            </w:r>
          </w:p>
        </w:tc>
        <w:tc>
          <w:tcPr>
            <w:tcW w:w="2319"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D612278" w14:textId="77777777" w:rsidR="008B231C" w:rsidRPr="00D002DE" w:rsidRDefault="008B231C" w:rsidP="00D3402B">
            <w:pPr>
              <w:snapToGrid w:val="0"/>
              <w:ind w:leftChars="-23" w:left="25" w:hangingChars="26" w:hanging="73"/>
              <w:jc w:val="center"/>
              <w:rPr>
                <w:rFonts w:eastAsia="仿宋"/>
                <w:sz w:val="28"/>
                <w:szCs w:val="28"/>
              </w:rPr>
            </w:pPr>
            <w:r w:rsidRPr="00D002DE">
              <w:rPr>
                <w:rFonts w:eastAsia="仿宋"/>
                <w:sz w:val="28"/>
                <w:szCs w:val="28"/>
              </w:rPr>
              <w:t>（</w:t>
            </w:r>
            <w:r w:rsidRPr="00D002DE">
              <w:rPr>
                <w:rFonts w:eastAsia="仿宋"/>
                <w:sz w:val="28"/>
                <w:szCs w:val="28"/>
              </w:rPr>
              <w:t>**</w:t>
            </w:r>
            <w:r w:rsidRPr="00D002DE">
              <w:rPr>
                <w:rFonts w:eastAsia="仿宋"/>
                <w:sz w:val="28"/>
                <w:szCs w:val="28"/>
              </w:rPr>
              <w:t>硕士）</w:t>
            </w:r>
          </w:p>
        </w:tc>
        <w:tc>
          <w:tcPr>
            <w:tcW w:w="123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27433C8"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毕业院校</w:t>
            </w:r>
            <w:r w:rsidRPr="00D002DE">
              <w:rPr>
                <w:rFonts w:eastAsia="仿宋"/>
                <w:sz w:val="28"/>
                <w:szCs w:val="28"/>
              </w:rPr>
              <w:t xml:space="preserve"> </w:t>
            </w:r>
          </w:p>
          <w:p w14:paraId="5EF33F7E"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系及专业</w:t>
            </w:r>
          </w:p>
        </w:tc>
        <w:tc>
          <w:tcPr>
            <w:tcW w:w="3217"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4D7BBB0" w14:textId="77777777" w:rsidR="008B231C" w:rsidRPr="00D002DE" w:rsidRDefault="008B231C" w:rsidP="00D3402B">
            <w:pPr>
              <w:snapToGrid w:val="0"/>
              <w:jc w:val="center"/>
              <w:rPr>
                <w:rFonts w:eastAsia="仿宋"/>
                <w:sz w:val="28"/>
                <w:szCs w:val="28"/>
              </w:rPr>
            </w:pPr>
            <w:r w:rsidRPr="00D002DE">
              <w:rPr>
                <w:rFonts w:eastAsia="仿宋"/>
                <w:sz w:val="28"/>
                <w:szCs w:val="28"/>
              </w:rPr>
              <w:t>（学校、院系、专业）</w:t>
            </w:r>
          </w:p>
        </w:tc>
      </w:tr>
      <w:tr w:rsidR="008B231C" w:rsidRPr="00D002DE" w14:paraId="08681A81" w14:textId="77777777" w:rsidTr="00D3402B">
        <w:trPr>
          <w:gridBefore w:val="1"/>
          <w:wBefore w:w="11" w:type="dxa"/>
          <w:cantSplit/>
          <w:trHeight w:val="683"/>
          <w:jc w:val="center"/>
        </w:trPr>
        <w:tc>
          <w:tcPr>
            <w:tcW w:w="1292" w:type="dxa"/>
            <w:gridSpan w:val="2"/>
            <w:vMerge/>
            <w:tcBorders>
              <w:top w:val="single" w:sz="4" w:space="0" w:color="auto"/>
              <w:left w:val="single" w:sz="4" w:space="0" w:color="auto"/>
              <w:bottom w:val="single" w:sz="4" w:space="0" w:color="auto"/>
              <w:right w:val="single" w:sz="4" w:space="0" w:color="auto"/>
            </w:tcBorders>
            <w:vAlign w:val="center"/>
          </w:tcPr>
          <w:p w14:paraId="0E157CB9" w14:textId="77777777" w:rsidR="008B231C" w:rsidRPr="00D002DE" w:rsidRDefault="008B231C" w:rsidP="00D3402B">
            <w:pPr>
              <w:snapToGrid w:val="0"/>
              <w:ind w:firstLineChars="200" w:firstLine="560"/>
              <w:rPr>
                <w:rFonts w:eastAsia="仿宋"/>
                <w:sz w:val="28"/>
                <w:szCs w:val="28"/>
              </w:rPr>
            </w:pPr>
          </w:p>
        </w:tc>
        <w:tc>
          <w:tcPr>
            <w:tcW w:w="1631"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95E8B56" w14:textId="77777777" w:rsidR="008B231C" w:rsidRPr="00D002DE" w:rsidRDefault="008B231C" w:rsidP="00D3402B">
            <w:pPr>
              <w:snapToGrid w:val="0"/>
              <w:ind w:leftChars="17" w:left="36"/>
              <w:jc w:val="center"/>
              <w:rPr>
                <w:rFonts w:eastAsia="仿宋"/>
                <w:sz w:val="28"/>
                <w:szCs w:val="28"/>
              </w:rPr>
            </w:pPr>
            <w:r w:rsidRPr="00D002DE">
              <w:rPr>
                <w:rFonts w:eastAsia="仿宋"/>
                <w:sz w:val="28"/>
                <w:szCs w:val="28"/>
              </w:rPr>
              <w:t>博士研究生</w:t>
            </w:r>
          </w:p>
        </w:tc>
        <w:tc>
          <w:tcPr>
            <w:tcW w:w="2319"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B14630B" w14:textId="77777777" w:rsidR="008B231C" w:rsidRPr="00D002DE" w:rsidRDefault="008B231C" w:rsidP="00D3402B">
            <w:pPr>
              <w:snapToGrid w:val="0"/>
              <w:jc w:val="center"/>
              <w:rPr>
                <w:rFonts w:eastAsia="仿宋"/>
                <w:sz w:val="28"/>
                <w:szCs w:val="28"/>
              </w:rPr>
            </w:pPr>
            <w:r w:rsidRPr="00D002DE">
              <w:rPr>
                <w:rFonts w:eastAsia="仿宋"/>
                <w:sz w:val="28"/>
                <w:szCs w:val="28"/>
              </w:rPr>
              <w:t>（</w:t>
            </w:r>
            <w:r w:rsidRPr="00D002DE">
              <w:rPr>
                <w:rFonts w:eastAsia="仿宋"/>
                <w:sz w:val="28"/>
                <w:szCs w:val="28"/>
              </w:rPr>
              <w:t>**</w:t>
            </w:r>
            <w:r w:rsidRPr="00D002DE">
              <w:rPr>
                <w:rFonts w:eastAsia="仿宋"/>
                <w:sz w:val="28"/>
                <w:szCs w:val="28"/>
              </w:rPr>
              <w:t>博士）</w:t>
            </w:r>
          </w:p>
        </w:tc>
        <w:tc>
          <w:tcPr>
            <w:tcW w:w="123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828800E"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毕业院校</w:t>
            </w:r>
            <w:r w:rsidRPr="00D002DE">
              <w:rPr>
                <w:rFonts w:eastAsia="仿宋"/>
                <w:sz w:val="28"/>
                <w:szCs w:val="28"/>
              </w:rPr>
              <w:t xml:space="preserve"> </w:t>
            </w:r>
          </w:p>
          <w:p w14:paraId="14C551A9" w14:textId="77777777" w:rsidR="008B231C" w:rsidRPr="00D002DE" w:rsidRDefault="008B231C" w:rsidP="00D3402B">
            <w:pPr>
              <w:snapToGrid w:val="0"/>
              <w:spacing w:line="300" w:lineRule="exact"/>
              <w:ind w:firstLineChars="2" w:firstLine="6"/>
              <w:jc w:val="center"/>
              <w:rPr>
                <w:rFonts w:eastAsia="仿宋"/>
                <w:sz w:val="28"/>
                <w:szCs w:val="28"/>
              </w:rPr>
            </w:pPr>
            <w:r w:rsidRPr="00D002DE">
              <w:rPr>
                <w:rFonts w:eastAsia="仿宋"/>
                <w:sz w:val="28"/>
                <w:szCs w:val="28"/>
              </w:rPr>
              <w:t>系及专业</w:t>
            </w:r>
          </w:p>
        </w:tc>
        <w:tc>
          <w:tcPr>
            <w:tcW w:w="3217"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0DA7930" w14:textId="77777777" w:rsidR="008B231C" w:rsidRPr="00D002DE" w:rsidRDefault="008B231C" w:rsidP="00D3402B">
            <w:pPr>
              <w:snapToGrid w:val="0"/>
              <w:jc w:val="center"/>
              <w:rPr>
                <w:rFonts w:eastAsia="仿宋"/>
                <w:sz w:val="28"/>
                <w:szCs w:val="28"/>
              </w:rPr>
            </w:pPr>
            <w:r w:rsidRPr="00D002DE">
              <w:rPr>
                <w:rFonts w:eastAsia="仿宋"/>
                <w:sz w:val="28"/>
                <w:szCs w:val="28"/>
              </w:rPr>
              <w:t>（学校、院系、专业，</w:t>
            </w:r>
            <w:r w:rsidRPr="00D002DE">
              <w:rPr>
                <w:rFonts w:eastAsia="仿宋"/>
                <w:b/>
                <w:sz w:val="28"/>
                <w:szCs w:val="28"/>
              </w:rPr>
              <w:t>另请注明专业</w:t>
            </w:r>
            <w:r w:rsidRPr="00D002DE">
              <w:rPr>
                <w:rFonts w:eastAsia="仿宋"/>
                <w:b/>
                <w:sz w:val="28"/>
                <w:szCs w:val="28"/>
              </w:rPr>
              <w:t>6</w:t>
            </w:r>
            <w:r w:rsidRPr="00D002DE">
              <w:rPr>
                <w:rFonts w:eastAsia="仿宋"/>
                <w:b/>
                <w:sz w:val="28"/>
                <w:szCs w:val="28"/>
              </w:rPr>
              <w:t>位代码</w:t>
            </w:r>
            <w:r w:rsidRPr="00D002DE">
              <w:rPr>
                <w:rFonts w:eastAsia="仿宋"/>
                <w:sz w:val="28"/>
                <w:szCs w:val="28"/>
              </w:rPr>
              <w:t>）</w:t>
            </w:r>
          </w:p>
        </w:tc>
      </w:tr>
      <w:tr w:rsidR="008B231C" w:rsidRPr="00D002DE" w14:paraId="0801B8AB" w14:textId="77777777" w:rsidTr="00D3402B">
        <w:trPr>
          <w:trHeight w:val="2797"/>
          <w:jc w:val="center"/>
        </w:trPr>
        <w:tc>
          <w:tcPr>
            <w:tcW w:w="1303"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CCD8847" w14:textId="77777777" w:rsidR="008B231C" w:rsidRPr="00D002DE" w:rsidRDefault="008B231C" w:rsidP="00D3402B">
            <w:pPr>
              <w:snapToGrid w:val="0"/>
              <w:spacing w:line="300" w:lineRule="auto"/>
              <w:jc w:val="center"/>
              <w:rPr>
                <w:rFonts w:eastAsia="仿宋"/>
                <w:sz w:val="28"/>
                <w:szCs w:val="28"/>
              </w:rPr>
            </w:pPr>
            <w:r w:rsidRPr="00D002DE">
              <w:rPr>
                <w:rFonts w:eastAsia="仿宋"/>
                <w:sz w:val="28"/>
                <w:szCs w:val="28"/>
              </w:rPr>
              <w:t>学习</w:t>
            </w:r>
            <w:r w:rsidRPr="00D002DE">
              <w:rPr>
                <w:rFonts w:eastAsia="仿宋"/>
                <w:sz w:val="28"/>
                <w:szCs w:val="28"/>
              </w:rPr>
              <w:t>/</w:t>
            </w:r>
            <w:r w:rsidRPr="00D002DE">
              <w:rPr>
                <w:rFonts w:eastAsia="仿宋"/>
                <w:sz w:val="28"/>
                <w:szCs w:val="28"/>
              </w:rPr>
              <w:t>工作经历（自高中填起）</w:t>
            </w:r>
          </w:p>
        </w:tc>
        <w:tc>
          <w:tcPr>
            <w:tcW w:w="8406" w:type="dxa"/>
            <w:gridSpan w:val="7"/>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3F1D53A" w14:textId="77777777" w:rsidR="008B231C" w:rsidRDefault="008B231C" w:rsidP="00D3402B">
            <w:pPr>
              <w:snapToGrid w:val="0"/>
              <w:spacing w:line="300" w:lineRule="auto"/>
              <w:rPr>
                <w:rFonts w:eastAsia="仿宋"/>
                <w:sz w:val="28"/>
                <w:szCs w:val="28"/>
              </w:rPr>
            </w:pPr>
          </w:p>
          <w:p w14:paraId="3F8DC5D9" w14:textId="77777777" w:rsidR="008B231C" w:rsidRDefault="008B231C" w:rsidP="00D3402B">
            <w:pPr>
              <w:snapToGrid w:val="0"/>
              <w:spacing w:line="300" w:lineRule="auto"/>
              <w:rPr>
                <w:rFonts w:eastAsia="仿宋"/>
                <w:sz w:val="28"/>
                <w:szCs w:val="28"/>
              </w:rPr>
            </w:pPr>
          </w:p>
          <w:p w14:paraId="3CEBDD04" w14:textId="77777777" w:rsidR="008B231C" w:rsidRDefault="008B231C" w:rsidP="00D3402B">
            <w:pPr>
              <w:snapToGrid w:val="0"/>
              <w:spacing w:line="300" w:lineRule="auto"/>
              <w:rPr>
                <w:rFonts w:eastAsia="仿宋"/>
                <w:sz w:val="28"/>
                <w:szCs w:val="28"/>
              </w:rPr>
            </w:pPr>
          </w:p>
          <w:p w14:paraId="3F8AAB5C" w14:textId="77777777" w:rsidR="008B231C" w:rsidRDefault="008B231C" w:rsidP="00D3402B">
            <w:pPr>
              <w:snapToGrid w:val="0"/>
              <w:spacing w:line="300" w:lineRule="auto"/>
              <w:rPr>
                <w:rFonts w:eastAsia="仿宋"/>
                <w:sz w:val="28"/>
                <w:szCs w:val="28"/>
              </w:rPr>
            </w:pPr>
          </w:p>
          <w:p w14:paraId="45DCB825" w14:textId="77777777" w:rsidR="008B231C" w:rsidRDefault="008B231C" w:rsidP="00D3402B">
            <w:pPr>
              <w:snapToGrid w:val="0"/>
              <w:spacing w:line="300" w:lineRule="auto"/>
              <w:rPr>
                <w:rFonts w:eastAsia="仿宋"/>
                <w:sz w:val="28"/>
                <w:szCs w:val="28"/>
              </w:rPr>
            </w:pPr>
          </w:p>
          <w:p w14:paraId="3F914779" w14:textId="77777777" w:rsidR="008B231C" w:rsidRDefault="008B231C" w:rsidP="00D3402B">
            <w:pPr>
              <w:snapToGrid w:val="0"/>
              <w:spacing w:line="300" w:lineRule="auto"/>
              <w:rPr>
                <w:rFonts w:eastAsia="仿宋"/>
                <w:sz w:val="28"/>
                <w:szCs w:val="28"/>
              </w:rPr>
            </w:pPr>
          </w:p>
          <w:p w14:paraId="436FB33D" w14:textId="77777777" w:rsidR="008B231C" w:rsidRDefault="008B231C" w:rsidP="00D3402B">
            <w:pPr>
              <w:snapToGrid w:val="0"/>
              <w:spacing w:line="300" w:lineRule="auto"/>
              <w:rPr>
                <w:rFonts w:eastAsia="仿宋"/>
                <w:sz w:val="28"/>
                <w:szCs w:val="28"/>
              </w:rPr>
            </w:pPr>
          </w:p>
          <w:p w14:paraId="2F3C1389" w14:textId="77777777" w:rsidR="008B231C" w:rsidRDefault="008B231C" w:rsidP="00D3402B">
            <w:pPr>
              <w:snapToGrid w:val="0"/>
              <w:spacing w:line="300" w:lineRule="auto"/>
              <w:rPr>
                <w:rFonts w:eastAsia="仿宋"/>
                <w:sz w:val="28"/>
                <w:szCs w:val="28"/>
              </w:rPr>
            </w:pPr>
          </w:p>
          <w:p w14:paraId="2EC64996" w14:textId="77777777" w:rsidR="008B231C" w:rsidRPr="008B4D0B" w:rsidRDefault="008B231C" w:rsidP="00D3402B">
            <w:pPr>
              <w:snapToGrid w:val="0"/>
              <w:spacing w:line="300" w:lineRule="auto"/>
              <w:rPr>
                <w:rFonts w:eastAsia="仿宋"/>
                <w:sz w:val="28"/>
                <w:szCs w:val="28"/>
              </w:rPr>
            </w:pPr>
          </w:p>
        </w:tc>
      </w:tr>
    </w:tbl>
    <w:p w14:paraId="45161BF0" w14:textId="77777777" w:rsidR="008B231C" w:rsidRPr="00D002DE" w:rsidRDefault="008B231C" w:rsidP="008B231C">
      <w:pPr>
        <w:ind w:right="560" w:firstLineChars="850" w:firstLine="850"/>
        <w:rPr>
          <w:rFonts w:eastAsia="华文仿宋"/>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1237"/>
        <w:gridCol w:w="1356"/>
        <w:gridCol w:w="888"/>
        <w:gridCol w:w="1464"/>
        <w:gridCol w:w="3359"/>
      </w:tblGrid>
      <w:tr w:rsidR="008B231C" w:rsidRPr="00D002DE" w14:paraId="3763CAD1" w14:textId="77777777" w:rsidTr="00D3402B">
        <w:trPr>
          <w:trHeight w:hRule="exact" w:val="680"/>
          <w:jc w:val="center"/>
        </w:trPr>
        <w:tc>
          <w:tcPr>
            <w:tcW w:w="1644" w:type="dxa"/>
            <w:vMerge w:val="restart"/>
            <w:vAlign w:val="center"/>
          </w:tcPr>
          <w:p w14:paraId="7C3A9948" w14:textId="77777777" w:rsidR="008B231C" w:rsidRPr="001547D1" w:rsidRDefault="008B231C" w:rsidP="00D3402B">
            <w:pPr>
              <w:snapToGrid w:val="0"/>
              <w:spacing w:line="300" w:lineRule="exact"/>
              <w:ind w:firstLineChars="2" w:firstLine="6"/>
              <w:jc w:val="center"/>
              <w:rPr>
                <w:rFonts w:eastAsia="仿宋"/>
                <w:sz w:val="28"/>
                <w:szCs w:val="28"/>
              </w:rPr>
            </w:pPr>
            <w:r w:rsidRPr="001547D1">
              <w:rPr>
                <w:rFonts w:eastAsia="仿宋"/>
                <w:sz w:val="28"/>
                <w:szCs w:val="28"/>
              </w:rPr>
              <w:lastRenderedPageBreak/>
              <w:t>家庭</w:t>
            </w:r>
          </w:p>
          <w:p w14:paraId="6F1749DA" w14:textId="77777777" w:rsidR="008B231C" w:rsidRPr="001547D1" w:rsidRDefault="008B231C" w:rsidP="00D3402B">
            <w:pPr>
              <w:snapToGrid w:val="0"/>
              <w:spacing w:line="300" w:lineRule="exact"/>
              <w:ind w:firstLineChars="2" w:firstLine="6"/>
              <w:jc w:val="center"/>
              <w:rPr>
                <w:rFonts w:eastAsia="仿宋"/>
                <w:sz w:val="28"/>
                <w:szCs w:val="28"/>
              </w:rPr>
            </w:pPr>
            <w:r w:rsidRPr="001547D1">
              <w:rPr>
                <w:rFonts w:eastAsia="仿宋"/>
                <w:sz w:val="28"/>
                <w:szCs w:val="28"/>
              </w:rPr>
              <w:t>主要</w:t>
            </w:r>
          </w:p>
          <w:p w14:paraId="6B792335" w14:textId="77777777" w:rsidR="008B231C" w:rsidRPr="001547D1" w:rsidRDefault="008B231C" w:rsidP="00D3402B">
            <w:pPr>
              <w:snapToGrid w:val="0"/>
              <w:spacing w:line="300" w:lineRule="exact"/>
              <w:ind w:firstLineChars="2" w:firstLine="6"/>
              <w:jc w:val="center"/>
              <w:rPr>
                <w:rFonts w:eastAsia="仿宋"/>
                <w:sz w:val="28"/>
                <w:szCs w:val="28"/>
              </w:rPr>
            </w:pPr>
            <w:r w:rsidRPr="001547D1">
              <w:rPr>
                <w:rFonts w:eastAsia="仿宋"/>
                <w:sz w:val="28"/>
                <w:szCs w:val="28"/>
              </w:rPr>
              <w:t>成员</w:t>
            </w:r>
          </w:p>
          <w:p w14:paraId="2148A191" w14:textId="77777777" w:rsidR="008B231C" w:rsidRPr="001547D1" w:rsidRDefault="008B231C" w:rsidP="00D3402B">
            <w:pPr>
              <w:snapToGrid w:val="0"/>
              <w:spacing w:line="300" w:lineRule="exact"/>
              <w:ind w:firstLineChars="2" w:firstLine="6"/>
              <w:jc w:val="center"/>
              <w:rPr>
                <w:rFonts w:eastAsia="仿宋"/>
                <w:sz w:val="28"/>
                <w:szCs w:val="28"/>
              </w:rPr>
            </w:pPr>
            <w:r w:rsidRPr="001547D1">
              <w:rPr>
                <w:rFonts w:eastAsia="仿宋"/>
                <w:sz w:val="28"/>
                <w:szCs w:val="28"/>
              </w:rPr>
              <w:t>（父母、配偶、子女、兄弟姐妹）</w:t>
            </w:r>
          </w:p>
        </w:tc>
        <w:tc>
          <w:tcPr>
            <w:tcW w:w="1237" w:type="dxa"/>
            <w:vAlign w:val="center"/>
          </w:tcPr>
          <w:p w14:paraId="7A6AEE25" w14:textId="77777777" w:rsidR="008B231C" w:rsidRPr="00D002DE" w:rsidRDefault="008B231C" w:rsidP="00D3402B">
            <w:pPr>
              <w:jc w:val="center"/>
              <w:rPr>
                <w:rFonts w:eastAsia="仿宋"/>
                <w:sz w:val="30"/>
                <w:szCs w:val="30"/>
              </w:rPr>
            </w:pPr>
            <w:r w:rsidRPr="00D002DE">
              <w:rPr>
                <w:rFonts w:eastAsia="仿宋"/>
                <w:sz w:val="30"/>
                <w:szCs w:val="30"/>
              </w:rPr>
              <w:t>称谓</w:t>
            </w:r>
          </w:p>
        </w:tc>
        <w:tc>
          <w:tcPr>
            <w:tcW w:w="1356" w:type="dxa"/>
            <w:vAlign w:val="center"/>
          </w:tcPr>
          <w:p w14:paraId="733F03AA" w14:textId="77777777" w:rsidR="008B231C" w:rsidRPr="00D002DE" w:rsidRDefault="008B231C" w:rsidP="00D3402B">
            <w:pPr>
              <w:jc w:val="center"/>
              <w:rPr>
                <w:rFonts w:eastAsia="仿宋"/>
                <w:sz w:val="30"/>
                <w:szCs w:val="30"/>
              </w:rPr>
            </w:pPr>
            <w:r w:rsidRPr="00D002DE">
              <w:rPr>
                <w:rFonts w:eastAsia="仿宋"/>
                <w:sz w:val="30"/>
                <w:szCs w:val="30"/>
              </w:rPr>
              <w:t>姓名</w:t>
            </w:r>
          </w:p>
        </w:tc>
        <w:tc>
          <w:tcPr>
            <w:tcW w:w="888" w:type="dxa"/>
            <w:vAlign w:val="center"/>
          </w:tcPr>
          <w:p w14:paraId="537C8545" w14:textId="77777777" w:rsidR="008B231C" w:rsidRPr="00D002DE" w:rsidRDefault="008B231C" w:rsidP="00D3402B">
            <w:pPr>
              <w:jc w:val="center"/>
              <w:rPr>
                <w:rFonts w:eastAsia="仿宋"/>
                <w:sz w:val="30"/>
                <w:szCs w:val="30"/>
              </w:rPr>
            </w:pPr>
            <w:r w:rsidRPr="00D002DE">
              <w:rPr>
                <w:rFonts w:eastAsia="仿宋"/>
                <w:sz w:val="30"/>
                <w:szCs w:val="30"/>
              </w:rPr>
              <w:t>年龄</w:t>
            </w:r>
          </w:p>
        </w:tc>
        <w:tc>
          <w:tcPr>
            <w:tcW w:w="1464" w:type="dxa"/>
            <w:vAlign w:val="center"/>
          </w:tcPr>
          <w:p w14:paraId="6B119349" w14:textId="77777777" w:rsidR="008B231C" w:rsidRPr="00D002DE" w:rsidRDefault="008B231C" w:rsidP="00D3402B">
            <w:pPr>
              <w:jc w:val="center"/>
              <w:rPr>
                <w:rFonts w:eastAsia="仿宋"/>
                <w:sz w:val="30"/>
                <w:szCs w:val="30"/>
              </w:rPr>
            </w:pPr>
            <w:r w:rsidRPr="00D002DE">
              <w:rPr>
                <w:rFonts w:eastAsia="仿宋"/>
                <w:sz w:val="30"/>
                <w:szCs w:val="30"/>
              </w:rPr>
              <w:t>政治面貌</w:t>
            </w:r>
          </w:p>
        </w:tc>
        <w:tc>
          <w:tcPr>
            <w:tcW w:w="3359" w:type="dxa"/>
            <w:vAlign w:val="center"/>
          </w:tcPr>
          <w:p w14:paraId="1C4C54F4" w14:textId="77777777" w:rsidR="008B231C" w:rsidRPr="00D002DE" w:rsidRDefault="008B231C" w:rsidP="00D3402B">
            <w:pPr>
              <w:jc w:val="center"/>
              <w:rPr>
                <w:rFonts w:eastAsia="仿宋"/>
                <w:sz w:val="30"/>
                <w:szCs w:val="30"/>
              </w:rPr>
            </w:pPr>
            <w:r w:rsidRPr="00D002DE">
              <w:rPr>
                <w:rFonts w:eastAsia="仿宋"/>
                <w:sz w:val="30"/>
                <w:szCs w:val="30"/>
              </w:rPr>
              <w:t>工作单位及职务</w:t>
            </w:r>
          </w:p>
        </w:tc>
      </w:tr>
      <w:tr w:rsidR="008B231C" w:rsidRPr="00D002DE" w14:paraId="1B152B1A" w14:textId="77777777" w:rsidTr="00D3402B">
        <w:trPr>
          <w:trHeight w:hRule="exact" w:val="680"/>
          <w:jc w:val="center"/>
        </w:trPr>
        <w:tc>
          <w:tcPr>
            <w:tcW w:w="1644" w:type="dxa"/>
            <w:vMerge/>
            <w:vAlign w:val="center"/>
          </w:tcPr>
          <w:p w14:paraId="0A6873EB" w14:textId="77777777" w:rsidR="008B231C" w:rsidRPr="001547D1" w:rsidRDefault="008B231C" w:rsidP="00D3402B">
            <w:pPr>
              <w:snapToGrid w:val="0"/>
              <w:spacing w:line="300" w:lineRule="exact"/>
              <w:ind w:firstLineChars="2" w:firstLine="6"/>
              <w:jc w:val="center"/>
              <w:rPr>
                <w:rFonts w:eastAsia="仿宋"/>
                <w:sz w:val="28"/>
                <w:szCs w:val="28"/>
              </w:rPr>
            </w:pPr>
          </w:p>
        </w:tc>
        <w:tc>
          <w:tcPr>
            <w:tcW w:w="1237" w:type="dxa"/>
            <w:vAlign w:val="center"/>
          </w:tcPr>
          <w:p w14:paraId="6433B67E" w14:textId="77777777" w:rsidR="008B231C" w:rsidRPr="00D002DE" w:rsidRDefault="008B231C" w:rsidP="00D3402B">
            <w:pPr>
              <w:jc w:val="center"/>
              <w:rPr>
                <w:rFonts w:eastAsia="仿宋"/>
                <w:sz w:val="30"/>
                <w:szCs w:val="30"/>
              </w:rPr>
            </w:pPr>
          </w:p>
        </w:tc>
        <w:tc>
          <w:tcPr>
            <w:tcW w:w="1356" w:type="dxa"/>
            <w:vAlign w:val="center"/>
          </w:tcPr>
          <w:p w14:paraId="2EECDB7D" w14:textId="77777777" w:rsidR="008B231C" w:rsidRPr="00D002DE" w:rsidRDefault="008B231C" w:rsidP="00D3402B">
            <w:pPr>
              <w:jc w:val="center"/>
              <w:rPr>
                <w:rFonts w:eastAsia="仿宋"/>
                <w:sz w:val="30"/>
                <w:szCs w:val="30"/>
              </w:rPr>
            </w:pPr>
          </w:p>
        </w:tc>
        <w:tc>
          <w:tcPr>
            <w:tcW w:w="888" w:type="dxa"/>
            <w:vAlign w:val="center"/>
          </w:tcPr>
          <w:p w14:paraId="4FAD0A79" w14:textId="77777777" w:rsidR="008B231C" w:rsidRPr="00D002DE" w:rsidRDefault="008B231C" w:rsidP="00D3402B">
            <w:pPr>
              <w:jc w:val="center"/>
              <w:rPr>
                <w:rFonts w:eastAsia="仿宋"/>
                <w:sz w:val="30"/>
                <w:szCs w:val="30"/>
              </w:rPr>
            </w:pPr>
          </w:p>
        </w:tc>
        <w:tc>
          <w:tcPr>
            <w:tcW w:w="1464" w:type="dxa"/>
            <w:vAlign w:val="center"/>
          </w:tcPr>
          <w:p w14:paraId="3C77A969" w14:textId="77777777" w:rsidR="008B231C" w:rsidRPr="00D002DE" w:rsidRDefault="008B231C" w:rsidP="00D3402B">
            <w:pPr>
              <w:jc w:val="center"/>
              <w:rPr>
                <w:rFonts w:eastAsia="仿宋"/>
                <w:sz w:val="30"/>
                <w:szCs w:val="30"/>
              </w:rPr>
            </w:pPr>
          </w:p>
        </w:tc>
        <w:tc>
          <w:tcPr>
            <w:tcW w:w="3359" w:type="dxa"/>
            <w:vAlign w:val="center"/>
          </w:tcPr>
          <w:p w14:paraId="55AAF8BC" w14:textId="77777777" w:rsidR="008B231C" w:rsidRPr="00D002DE" w:rsidRDefault="008B231C" w:rsidP="00D3402B">
            <w:pPr>
              <w:jc w:val="center"/>
              <w:rPr>
                <w:rFonts w:eastAsia="仿宋"/>
                <w:sz w:val="30"/>
                <w:szCs w:val="30"/>
              </w:rPr>
            </w:pPr>
          </w:p>
        </w:tc>
      </w:tr>
      <w:tr w:rsidR="008B231C" w:rsidRPr="00D002DE" w14:paraId="7D104EF8" w14:textId="77777777" w:rsidTr="00D3402B">
        <w:trPr>
          <w:trHeight w:hRule="exact" w:val="680"/>
          <w:jc w:val="center"/>
        </w:trPr>
        <w:tc>
          <w:tcPr>
            <w:tcW w:w="1644" w:type="dxa"/>
            <w:vMerge/>
            <w:vAlign w:val="center"/>
          </w:tcPr>
          <w:p w14:paraId="16234004" w14:textId="77777777" w:rsidR="008B231C" w:rsidRPr="001547D1" w:rsidRDefault="008B231C" w:rsidP="00D3402B">
            <w:pPr>
              <w:snapToGrid w:val="0"/>
              <w:spacing w:line="300" w:lineRule="exact"/>
              <w:ind w:firstLineChars="2" w:firstLine="6"/>
              <w:jc w:val="center"/>
              <w:rPr>
                <w:rFonts w:eastAsia="仿宋"/>
                <w:sz w:val="28"/>
                <w:szCs w:val="28"/>
              </w:rPr>
            </w:pPr>
          </w:p>
        </w:tc>
        <w:tc>
          <w:tcPr>
            <w:tcW w:w="1237" w:type="dxa"/>
            <w:vAlign w:val="center"/>
          </w:tcPr>
          <w:p w14:paraId="615B9C70" w14:textId="77777777" w:rsidR="008B231C" w:rsidRPr="00D002DE" w:rsidRDefault="008B231C" w:rsidP="00D3402B">
            <w:pPr>
              <w:jc w:val="center"/>
              <w:rPr>
                <w:rFonts w:eastAsia="仿宋"/>
                <w:sz w:val="30"/>
                <w:szCs w:val="30"/>
              </w:rPr>
            </w:pPr>
          </w:p>
        </w:tc>
        <w:tc>
          <w:tcPr>
            <w:tcW w:w="1356" w:type="dxa"/>
            <w:vAlign w:val="center"/>
          </w:tcPr>
          <w:p w14:paraId="128D5D5E" w14:textId="77777777" w:rsidR="008B231C" w:rsidRPr="00D002DE" w:rsidRDefault="008B231C" w:rsidP="00D3402B">
            <w:pPr>
              <w:jc w:val="center"/>
              <w:rPr>
                <w:rFonts w:eastAsia="仿宋"/>
                <w:sz w:val="30"/>
                <w:szCs w:val="30"/>
              </w:rPr>
            </w:pPr>
          </w:p>
        </w:tc>
        <w:tc>
          <w:tcPr>
            <w:tcW w:w="888" w:type="dxa"/>
            <w:vAlign w:val="center"/>
          </w:tcPr>
          <w:p w14:paraId="5443891B" w14:textId="77777777" w:rsidR="008B231C" w:rsidRPr="00D002DE" w:rsidRDefault="008B231C" w:rsidP="00D3402B">
            <w:pPr>
              <w:jc w:val="center"/>
              <w:rPr>
                <w:rFonts w:eastAsia="仿宋"/>
                <w:sz w:val="30"/>
                <w:szCs w:val="30"/>
              </w:rPr>
            </w:pPr>
          </w:p>
        </w:tc>
        <w:tc>
          <w:tcPr>
            <w:tcW w:w="1464" w:type="dxa"/>
            <w:vAlign w:val="center"/>
          </w:tcPr>
          <w:p w14:paraId="3DEFC639" w14:textId="77777777" w:rsidR="008B231C" w:rsidRPr="00D002DE" w:rsidRDefault="008B231C" w:rsidP="00D3402B">
            <w:pPr>
              <w:jc w:val="center"/>
              <w:rPr>
                <w:rFonts w:eastAsia="仿宋"/>
                <w:sz w:val="30"/>
                <w:szCs w:val="30"/>
              </w:rPr>
            </w:pPr>
          </w:p>
        </w:tc>
        <w:tc>
          <w:tcPr>
            <w:tcW w:w="3359" w:type="dxa"/>
            <w:vAlign w:val="center"/>
          </w:tcPr>
          <w:p w14:paraId="32944463" w14:textId="77777777" w:rsidR="008B231C" w:rsidRPr="00D002DE" w:rsidRDefault="008B231C" w:rsidP="00D3402B">
            <w:pPr>
              <w:jc w:val="center"/>
              <w:rPr>
                <w:rFonts w:eastAsia="仿宋"/>
                <w:sz w:val="30"/>
                <w:szCs w:val="30"/>
              </w:rPr>
            </w:pPr>
          </w:p>
        </w:tc>
      </w:tr>
      <w:tr w:rsidR="008B231C" w:rsidRPr="00D002DE" w14:paraId="703CD1D4" w14:textId="77777777" w:rsidTr="00D3402B">
        <w:trPr>
          <w:trHeight w:hRule="exact" w:val="680"/>
          <w:jc w:val="center"/>
        </w:trPr>
        <w:tc>
          <w:tcPr>
            <w:tcW w:w="1644" w:type="dxa"/>
            <w:vMerge/>
            <w:vAlign w:val="center"/>
          </w:tcPr>
          <w:p w14:paraId="75B28B75" w14:textId="77777777" w:rsidR="008B231C" w:rsidRPr="001547D1" w:rsidRDefault="008B231C" w:rsidP="00D3402B">
            <w:pPr>
              <w:snapToGrid w:val="0"/>
              <w:spacing w:line="300" w:lineRule="exact"/>
              <w:ind w:firstLineChars="2" w:firstLine="6"/>
              <w:jc w:val="center"/>
              <w:rPr>
                <w:rFonts w:eastAsia="仿宋"/>
                <w:sz w:val="28"/>
                <w:szCs w:val="28"/>
              </w:rPr>
            </w:pPr>
          </w:p>
        </w:tc>
        <w:tc>
          <w:tcPr>
            <w:tcW w:w="1237" w:type="dxa"/>
            <w:vAlign w:val="center"/>
          </w:tcPr>
          <w:p w14:paraId="5D9D0203" w14:textId="77777777" w:rsidR="008B231C" w:rsidRPr="00D002DE" w:rsidRDefault="008B231C" w:rsidP="00D3402B">
            <w:pPr>
              <w:jc w:val="center"/>
              <w:rPr>
                <w:rFonts w:eastAsia="仿宋"/>
                <w:sz w:val="30"/>
                <w:szCs w:val="30"/>
              </w:rPr>
            </w:pPr>
          </w:p>
        </w:tc>
        <w:tc>
          <w:tcPr>
            <w:tcW w:w="1356" w:type="dxa"/>
            <w:vAlign w:val="center"/>
          </w:tcPr>
          <w:p w14:paraId="6B630654" w14:textId="77777777" w:rsidR="008B231C" w:rsidRPr="00D002DE" w:rsidRDefault="008B231C" w:rsidP="00D3402B">
            <w:pPr>
              <w:jc w:val="center"/>
              <w:rPr>
                <w:rFonts w:eastAsia="仿宋"/>
                <w:sz w:val="30"/>
                <w:szCs w:val="30"/>
              </w:rPr>
            </w:pPr>
          </w:p>
        </w:tc>
        <w:tc>
          <w:tcPr>
            <w:tcW w:w="888" w:type="dxa"/>
            <w:vAlign w:val="center"/>
          </w:tcPr>
          <w:p w14:paraId="50F6AB2B" w14:textId="77777777" w:rsidR="008B231C" w:rsidRPr="00D002DE" w:rsidRDefault="008B231C" w:rsidP="00D3402B">
            <w:pPr>
              <w:jc w:val="center"/>
              <w:rPr>
                <w:rFonts w:eastAsia="仿宋"/>
                <w:sz w:val="30"/>
                <w:szCs w:val="30"/>
              </w:rPr>
            </w:pPr>
          </w:p>
        </w:tc>
        <w:tc>
          <w:tcPr>
            <w:tcW w:w="1464" w:type="dxa"/>
            <w:vAlign w:val="center"/>
          </w:tcPr>
          <w:p w14:paraId="221164C5" w14:textId="77777777" w:rsidR="008B231C" w:rsidRPr="00D002DE" w:rsidRDefault="008B231C" w:rsidP="00D3402B">
            <w:pPr>
              <w:jc w:val="center"/>
              <w:rPr>
                <w:rFonts w:eastAsia="仿宋"/>
                <w:sz w:val="30"/>
                <w:szCs w:val="30"/>
              </w:rPr>
            </w:pPr>
          </w:p>
        </w:tc>
        <w:tc>
          <w:tcPr>
            <w:tcW w:w="3359" w:type="dxa"/>
            <w:vAlign w:val="center"/>
          </w:tcPr>
          <w:p w14:paraId="10538C5F" w14:textId="77777777" w:rsidR="008B231C" w:rsidRPr="00D002DE" w:rsidRDefault="008B231C" w:rsidP="00D3402B">
            <w:pPr>
              <w:jc w:val="center"/>
              <w:rPr>
                <w:rFonts w:eastAsia="仿宋"/>
                <w:sz w:val="30"/>
                <w:szCs w:val="30"/>
              </w:rPr>
            </w:pPr>
          </w:p>
        </w:tc>
      </w:tr>
      <w:tr w:rsidR="008B231C" w:rsidRPr="00D002DE" w14:paraId="3426AC2A" w14:textId="77777777" w:rsidTr="00D3402B">
        <w:trPr>
          <w:trHeight w:hRule="exact" w:val="680"/>
          <w:jc w:val="center"/>
        </w:trPr>
        <w:tc>
          <w:tcPr>
            <w:tcW w:w="1644" w:type="dxa"/>
            <w:vMerge/>
            <w:vAlign w:val="center"/>
          </w:tcPr>
          <w:p w14:paraId="684AB07E" w14:textId="77777777" w:rsidR="008B231C" w:rsidRPr="001547D1" w:rsidRDefault="008B231C" w:rsidP="00D3402B">
            <w:pPr>
              <w:snapToGrid w:val="0"/>
              <w:spacing w:line="300" w:lineRule="exact"/>
              <w:ind w:firstLineChars="2" w:firstLine="6"/>
              <w:jc w:val="center"/>
              <w:rPr>
                <w:rFonts w:eastAsia="仿宋"/>
                <w:sz w:val="28"/>
                <w:szCs w:val="28"/>
              </w:rPr>
            </w:pPr>
          </w:p>
        </w:tc>
        <w:tc>
          <w:tcPr>
            <w:tcW w:w="1237" w:type="dxa"/>
            <w:vAlign w:val="center"/>
          </w:tcPr>
          <w:p w14:paraId="1461C2FE" w14:textId="77777777" w:rsidR="008B231C" w:rsidRPr="00D002DE" w:rsidRDefault="008B231C" w:rsidP="00D3402B">
            <w:pPr>
              <w:jc w:val="center"/>
              <w:rPr>
                <w:rFonts w:eastAsia="仿宋"/>
                <w:sz w:val="30"/>
                <w:szCs w:val="30"/>
              </w:rPr>
            </w:pPr>
          </w:p>
        </w:tc>
        <w:tc>
          <w:tcPr>
            <w:tcW w:w="1356" w:type="dxa"/>
            <w:vAlign w:val="center"/>
          </w:tcPr>
          <w:p w14:paraId="05824F5C" w14:textId="77777777" w:rsidR="008B231C" w:rsidRPr="00D002DE" w:rsidRDefault="008B231C" w:rsidP="00D3402B">
            <w:pPr>
              <w:jc w:val="center"/>
              <w:rPr>
                <w:rFonts w:eastAsia="仿宋"/>
                <w:sz w:val="30"/>
                <w:szCs w:val="30"/>
              </w:rPr>
            </w:pPr>
          </w:p>
        </w:tc>
        <w:tc>
          <w:tcPr>
            <w:tcW w:w="888" w:type="dxa"/>
            <w:vAlign w:val="center"/>
          </w:tcPr>
          <w:p w14:paraId="732B4207" w14:textId="77777777" w:rsidR="008B231C" w:rsidRPr="00D002DE" w:rsidRDefault="008B231C" w:rsidP="00D3402B">
            <w:pPr>
              <w:jc w:val="center"/>
              <w:rPr>
                <w:rFonts w:eastAsia="仿宋"/>
                <w:sz w:val="30"/>
                <w:szCs w:val="30"/>
              </w:rPr>
            </w:pPr>
          </w:p>
        </w:tc>
        <w:tc>
          <w:tcPr>
            <w:tcW w:w="1464" w:type="dxa"/>
            <w:vAlign w:val="center"/>
          </w:tcPr>
          <w:p w14:paraId="5D90FCEE" w14:textId="77777777" w:rsidR="008B231C" w:rsidRPr="00D002DE" w:rsidRDefault="008B231C" w:rsidP="00D3402B">
            <w:pPr>
              <w:jc w:val="center"/>
              <w:rPr>
                <w:rFonts w:eastAsia="仿宋"/>
                <w:sz w:val="30"/>
                <w:szCs w:val="30"/>
              </w:rPr>
            </w:pPr>
          </w:p>
        </w:tc>
        <w:tc>
          <w:tcPr>
            <w:tcW w:w="3359" w:type="dxa"/>
            <w:vAlign w:val="center"/>
          </w:tcPr>
          <w:p w14:paraId="1E441001" w14:textId="77777777" w:rsidR="008B231C" w:rsidRPr="00D002DE" w:rsidRDefault="008B231C" w:rsidP="00D3402B">
            <w:pPr>
              <w:jc w:val="center"/>
              <w:rPr>
                <w:rFonts w:eastAsia="仿宋"/>
                <w:sz w:val="30"/>
                <w:szCs w:val="30"/>
              </w:rPr>
            </w:pPr>
          </w:p>
        </w:tc>
      </w:tr>
      <w:tr w:rsidR="008B231C" w:rsidRPr="00D002DE" w14:paraId="00EB65AA" w14:textId="77777777" w:rsidTr="00D3402B">
        <w:trPr>
          <w:trHeight w:hRule="exact" w:val="680"/>
          <w:jc w:val="center"/>
        </w:trPr>
        <w:tc>
          <w:tcPr>
            <w:tcW w:w="1644" w:type="dxa"/>
            <w:vMerge/>
            <w:vAlign w:val="center"/>
          </w:tcPr>
          <w:p w14:paraId="4AA78AC5" w14:textId="77777777" w:rsidR="008B231C" w:rsidRPr="001547D1" w:rsidRDefault="008B231C" w:rsidP="00D3402B">
            <w:pPr>
              <w:snapToGrid w:val="0"/>
              <w:spacing w:line="300" w:lineRule="exact"/>
              <w:ind w:firstLineChars="2" w:firstLine="6"/>
              <w:jc w:val="center"/>
              <w:rPr>
                <w:rFonts w:eastAsia="仿宋"/>
                <w:sz w:val="28"/>
                <w:szCs w:val="28"/>
              </w:rPr>
            </w:pPr>
          </w:p>
        </w:tc>
        <w:tc>
          <w:tcPr>
            <w:tcW w:w="1237" w:type="dxa"/>
            <w:vAlign w:val="center"/>
          </w:tcPr>
          <w:p w14:paraId="1883744C" w14:textId="77777777" w:rsidR="008B231C" w:rsidRPr="00D002DE" w:rsidRDefault="008B231C" w:rsidP="00D3402B">
            <w:pPr>
              <w:jc w:val="center"/>
              <w:rPr>
                <w:rFonts w:eastAsia="仿宋"/>
              </w:rPr>
            </w:pPr>
          </w:p>
        </w:tc>
        <w:tc>
          <w:tcPr>
            <w:tcW w:w="1356" w:type="dxa"/>
            <w:vAlign w:val="center"/>
          </w:tcPr>
          <w:p w14:paraId="06113B17" w14:textId="77777777" w:rsidR="008B231C" w:rsidRPr="00D002DE" w:rsidRDefault="008B231C" w:rsidP="00D3402B">
            <w:pPr>
              <w:jc w:val="center"/>
              <w:rPr>
                <w:rFonts w:eastAsia="仿宋"/>
              </w:rPr>
            </w:pPr>
          </w:p>
        </w:tc>
        <w:tc>
          <w:tcPr>
            <w:tcW w:w="888" w:type="dxa"/>
            <w:vAlign w:val="center"/>
          </w:tcPr>
          <w:p w14:paraId="5E148CAA" w14:textId="77777777" w:rsidR="008B231C" w:rsidRPr="00D002DE" w:rsidRDefault="008B231C" w:rsidP="00D3402B">
            <w:pPr>
              <w:jc w:val="center"/>
              <w:rPr>
                <w:rFonts w:eastAsia="仿宋"/>
              </w:rPr>
            </w:pPr>
          </w:p>
        </w:tc>
        <w:tc>
          <w:tcPr>
            <w:tcW w:w="1464" w:type="dxa"/>
            <w:vAlign w:val="center"/>
          </w:tcPr>
          <w:p w14:paraId="55652F25" w14:textId="77777777" w:rsidR="008B231C" w:rsidRPr="00D002DE" w:rsidRDefault="008B231C" w:rsidP="00D3402B">
            <w:pPr>
              <w:jc w:val="center"/>
              <w:rPr>
                <w:rFonts w:eastAsia="仿宋"/>
              </w:rPr>
            </w:pPr>
          </w:p>
        </w:tc>
        <w:tc>
          <w:tcPr>
            <w:tcW w:w="3359" w:type="dxa"/>
            <w:vAlign w:val="center"/>
          </w:tcPr>
          <w:p w14:paraId="25CE9308" w14:textId="77777777" w:rsidR="008B231C" w:rsidRPr="00D002DE" w:rsidRDefault="008B231C" w:rsidP="00D3402B">
            <w:pPr>
              <w:jc w:val="center"/>
              <w:rPr>
                <w:rFonts w:eastAsia="仿宋"/>
                <w:sz w:val="30"/>
                <w:szCs w:val="30"/>
              </w:rPr>
            </w:pPr>
          </w:p>
        </w:tc>
      </w:tr>
      <w:tr w:rsidR="008B231C" w:rsidRPr="00D002DE" w14:paraId="3B95DBAD" w14:textId="77777777" w:rsidTr="00D3402B">
        <w:trPr>
          <w:trHeight w:val="1300"/>
          <w:jc w:val="center"/>
        </w:trPr>
        <w:tc>
          <w:tcPr>
            <w:tcW w:w="1644" w:type="dxa"/>
            <w:vAlign w:val="center"/>
          </w:tcPr>
          <w:p w14:paraId="61A7D05F" w14:textId="77777777" w:rsidR="008B231C" w:rsidRPr="001547D1" w:rsidRDefault="008B231C" w:rsidP="00D3402B">
            <w:pPr>
              <w:snapToGrid w:val="0"/>
              <w:spacing w:line="300" w:lineRule="exact"/>
              <w:ind w:firstLineChars="2" w:firstLine="6"/>
              <w:jc w:val="center"/>
              <w:rPr>
                <w:rFonts w:eastAsia="仿宋"/>
                <w:sz w:val="28"/>
                <w:szCs w:val="28"/>
              </w:rPr>
            </w:pPr>
            <w:r w:rsidRPr="001547D1">
              <w:rPr>
                <w:rFonts w:eastAsia="仿宋"/>
                <w:sz w:val="28"/>
                <w:szCs w:val="28"/>
              </w:rPr>
              <w:t>毕业论文研究方向</w:t>
            </w:r>
          </w:p>
        </w:tc>
        <w:tc>
          <w:tcPr>
            <w:tcW w:w="8304" w:type="dxa"/>
            <w:gridSpan w:val="5"/>
            <w:vAlign w:val="center"/>
          </w:tcPr>
          <w:p w14:paraId="7DF1AD64" w14:textId="77777777" w:rsidR="008B231C" w:rsidRPr="00D002DE" w:rsidRDefault="008B231C" w:rsidP="00D3402B">
            <w:pPr>
              <w:rPr>
                <w:rFonts w:eastAsia="仿宋"/>
                <w:sz w:val="30"/>
                <w:szCs w:val="30"/>
              </w:rPr>
            </w:pPr>
          </w:p>
        </w:tc>
      </w:tr>
      <w:tr w:rsidR="008B231C" w:rsidRPr="00D002DE" w14:paraId="71B4C99B" w14:textId="77777777" w:rsidTr="00D3402B">
        <w:trPr>
          <w:trHeight w:val="2400"/>
          <w:jc w:val="center"/>
        </w:trPr>
        <w:tc>
          <w:tcPr>
            <w:tcW w:w="1644" w:type="dxa"/>
            <w:vAlign w:val="center"/>
          </w:tcPr>
          <w:p w14:paraId="7F19498B" w14:textId="77777777" w:rsidR="008B231C" w:rsidRPr="001547D1" w:rsidRDefault="008B231C" w:rsidP="00D3402B">
            <w:pPr>
              <w:snapToGrid w:val="0"/>
              <w:spacing w:line="300" w:lineRule="exact"/>
              <w:ind w:firstLineChars="2" w:firstLine="6"/>
              <w:jc w:val="center"/>
              <w:rPr>
                <w:rFonts w:eastAsia="仿宋"/>
                <w:sz w:val="28"/>
                <w:szCs w:val="28"/>
              </w:rPr>
            </w:pPr>
            <w:r w:rsidRPr="001547D1">
              <w:rPr>
                <w:rFonts w:eastAsia="仿宋"/>
                <w:sz w:val="28"/>
                <w:szCs w:val="28"/>
              </w:rPr>
              <w:t>发表论文（著作）</w:t>
            </w:r>
            <w:r w:rsidRPr="001547D1">
              <w:rPr>
                <w:rFonts w:eastAsia="仿宋"/>
                <w:sz w:val="28"/>
                <w:szCs w:val="28"/>
              </w:rPr>
              <w:t xml:space="preserve"> </w:t>
            </w:r>
            <w:r w:rsidRPr="001547D1">
              <w:rPr>
                <w:rFonts w:eastAsia="仿宋"/>
                <w:sz w:val="28"/>
                <w:szCs w:val="28"/>
              </w:rPr>
              <w:t>主要成果</w:t>
            </w:r>
          </w:p>
        </w:tc>
        <w:tc>
          <w:tcPr>
            <w:tcW w:w="8304" w:type="dxa"/>
            <w:gridSpan w:val="5"/>
            <w:vAlign w:val="center"/>
          </w:tcPr>
          <w:p w14:paraId="08276790" w14:textId="77777777" w:rsidR="008B231C" w:rsidRPr="00D002DE" w:rsidRDefault="008B231C" w:rsidP="00D3402B">
            <w:pPr>
              <w:jc w:val="center"/>
              <w:rPr>
                <w:rFonts w:eastAsia="仿宋"/>
                <w:sz w:val="30"/>
                <w:szCs w:val="30"/>
              </w:rPr>
            </w:pPr>
          </w:p>
          <w:p w14:paraId="6ABCC1C6" w14:textId="77777777" w:rsidR="008B231C" w:rsidRPr="00D002DE" w:rsidRDefault="008B231C" w:rsidP="00D3402B">
            <w:pPr>
              <w:jc w:val="center"/>
              <w:rPr>
                <w:rFonts w:eastAsia="仿宋"/>
                <w:sz w:val="30"/>
                <w:szCs w:val="30"/>
              </w:rPr>
            </w:pPr>
          </w:p>
          <w:p w14:paraId="6662A730" w14:textId="77777777" w:rsidR="008B231C" w:rsidRPr="00D002DE" w:rsidRDefault="008B231C" w:rsidP="00D3402B">
            <w:pPr>
              <w:jc w:val="center"/>
              <w:rPr>
                <w:rFonts w:eastAsia="仿宋"/>
                <w:sz w:val="30"/>
                <w:szCs w:val="30"/>
              </w:rPr>
            </w:pPr>
          </w:p>
        </w:tc>
      </w:tr>
      <w:tr w:rsidR="008B231C" w:rsidRPr="00D002DE" w14:paraId="208A174E" w14:textId="77777777" w:rsidTr="00D3402B">
        <w:trPr>
          <w:trHeight w:val="1126"/>
          <w:jc w:val="center"/>
        </w:trPr>
        <w:tc>
          <w:tcPr>
            <w:tcW w:w="1644" w:type="dxa"/>
            <w:vAlign w:val="center"/>
          </w:tcPr>
          <w:p w14:paraId="3FA73219" w14:textId="77777777" w:rsidR="008B231C" w:rsidRPr="00D002DE" w:rsidRDefault="008B231C" w:rsidP="00D3402B">
            <w:pPr>
              <w:snapToGrid w:val="0"/>
              <w:spacing w:line="300" w:lineRule="auto"/>
              <w:jc w:val="center"/>
              <w:rPr>
                <w:rFonts w:eastAsia="仿宋"/>
                <w:sz w:val="30"/>
                <w:szCs w:val="30"/>
              </w:rPr>
            </w:pPr>
            <w:r w:rsidRPr="00D002DE">
              <w:rPr>
                <w:rFonts w:eastAsia="华文仿宋"/>
                <w:sz w:val="28"/>
                <w:szCs w:val="28"/>
              </w:rPr>
              <w:t>奖惩情况</w:t>
            </w:r>
          </w:p>
        </w:tc>
        <w:tc>
          <w:tcPr>
            <w:tcW w:w="8304" w:type="dxa"/>
            <w:gridSpan w:val="5"/>
            <w:vAlign w:val="center"/>
          </w:tcPr>
          <w:p w14:paraId="0C39CD6A" w14:textId="77777777" w:rsidR="008B231C" w:rsidRPr="00D002DE" w:rsidRDefault="008B231C" w:rsidP="00D3402B">
            <w:pPr>
              <w:jc w:val="center"/>
              <w:rPr>
                <w:rFonts w:eastAsia="仿宋"/>
                <w:sz w:val="30"/>
                <w:szCs w:val="30"/>
              </w:rPr>
            </w:pPr>
          </w:p>
        </w:tc>
      </w:tr>
      <w:tr w:rsidR="008B231C" w:rsidRPr="00D002DE" w14:paraId="1A4F5065" w14:textId="77777777" w:rsidTr="00D3402B">
        <w:trPr>
          <w:jc w:val="center"/>
        </w:trPr>
        <w:tc>
          <w:tcPr>
            <w:tcW w:w="1644" w:type="dxa"/>
            <w:vAlign w:val="center"/>
          </w:tcPr>
          <w:p w14:paraId="6CACBCDC" w14:textId="77777777" w:rsidR="008B231C" w:rsidRPr="008B231C" w:rsidRDefault="008B231C" w:rsidP="008B231C">
            <w:pPr>
              <w:snapToGrid w:val="0"/>
              <w:spacing w:beforeLines="100" w:before="312" w:line="240" w:lineRule="atLeast"/>
              <w:jc w:val="center"/>
              <w:rPr>
                <w:rFonts w:eastAsia="仿宋"/>
                <w:sz w:val="30"/>
                <w:szCs w:val="30"/>
              </w:rPr>
            </w:pPr>
            <w:r w:rsidRPr="008B231C">
              <w:rPr>
                <w:rFonts w:eastAsia="仿宋"/>
                <w:sz w:val="30"/>
                <w:szCs w:val="30"/>
              </w:rPr>
              <w:t>爱好与</w:t>
            </w:r>
          </w:p>
          <w:p w14:paraId="39D64699" w14:textId="77777777" w:rsidR="008B231C" w:rsidRPr="00D002DE" w:rsidRDefault="008B231C" w:rsidP="008B231C">
            <w:pPr>
              <w:snapToGrid w:val="0"/>
              <w:spacing w:afterLines="50" w:after="156" w:line="240" w:lineRule="atLeast"/>
              <w:jc w:val="center"/>
              <w:rPr>
                <w:rFonts w:eastAsia="仿宋"/>
                <w:sz w:val="30"/>
                <w:szCs w:val="30"/>
              </w:rPr>
            </w:pPr>
            <w:r w:rsidRPr="008B231C">
              <w:rPr>
                <w:rFonts w:eastAsia="仿宋"/>
                <w:sz w:val="30"/>
                <w:szCs w:val="30"/>
              </w:rPr>
              <w:t>特长</w:t>
            </w:r>
          </w:p>
        </w:tc>
        <w:tc>
          <w:tcPr>
            <w:tcW w:w="8304" w:type="dxa"/>
            <w:gridSpan w:val="5"/>
            <w:vAlign w:val="center"/>
          </w:tcPr>
          <w:p w14:paraId="6C5F2D07" w14:textId="77777777" w:rsidR="008B231C" w:rsidRPr="00D002DE" w:rsidRDefault="008B231C" w:rsidP="00D3402B">
            <w:pPr>
              <w:rPr>
                <w:rFonts w:eastAsia="仿宋"/>
                <w:sz w:val="30"/>
                <w:szCs w:val="30"/>
              </w:rPr>
            </w:pPr>
          </w:p>
        </w:tc>
      </w:tr>
      <w:tr w:rsidR="008B231C" w:rsidRPr="00D002DE" w14:paraId="3204D4B1" w14:textId="77777777" w:rsidTr="00D3402B">
        <w:trPr>
          <w:trHeight w:val="1304"/>
          <w:jc w:val="center"/>
        </w:trPr>
        <w:tc>
          <w:tcPr>
            <w:tcW w:w="1644" w:type="dxa"/>
            <w:vAlign w:val="center"/>
          </w:tcPr>
          <w:p w14:paraId="6FCBE710" w14:textId="77777777" w:rsidR="008B231C" w:rsidRPr="00D002DE" w:rsidRDefault="008B231C" w:rsidP="00D3402B">
            <w:pPr>
              <w:jc w:val="center"/>
              <w:rPr>
                <w:rFonts w:eastAsia="仿宋"/>
                <w:sz w:val="30"/>
                <w:szCs w:val="30"/>
              </w:rPr>
            </w:pPr>
            <w:r w:rsidRPr="00D002DE">
              <w:rPr>
                <w:rFonts w:eastAsia="仿宋"/>
                <w:sz w:val="30"/>
                <w:szCs w:val="30"/>
              </w:rPr>
              <w:t>备注</w:t>
            </w:r>
          </w:p>
        </w:tc>
        <w:tc>
          <w:tcPr>
            <w:tcW w:w="8304" w:type="dxa"/>
            <w:gridSpan w:val="5"/>
            <w:vAlign w:val="center"/>
          </w:tcPr>
          <w:p w14:paraId="7C6C4FBD" w14:textId="77777777" w:rsidR="008B231C" w:rsidRPr="00D002DE" w:rsidRDefault="008B231C" w:rsidP="00D3402B">
            <w:pPr>
              <w:rPr>
                <w:rFonts w:eastAsia="仿宋"/>
                <w:sz w:val="30"/>
                <w:szCs w:val="30"/>
              </w:rPr>
            </w:pPr>
          </w:p>
          <w:p w14:paraId="623BFA79" w14:textId="77777777" w:rsidR="008B231C" w:rsidRPr="00D002DE" w:rsidRDefault="008B231C" w:rsidP="00D3402B">
            <w:pPr>
              <w:jc w:val="center"/>
              <w:rPr>
                <w:rFonts w:eastAsia="仿宋"/>
                <w:sz w:val="30"/>
                <w:szCs w:val="30"/>
              </w:rPr>
            </w:pPr>
          </w:p>
        </w:tc>
      </w:tr>
    </w:tbl>
    <w:p w14:paraId="7E6050E1" w14:textId="77777777" w:rsidR="008B231C" w:rsidRPr="00D002DE" w:rsidRDefault="008B231C" w:rsidP="008B231C">
      <w:pPr>
        <w:ind w:firstLineChars="200" w:firstLine="560"/>
        <w:rPr>
          <w:rFonts w:eastAsia="华文仿宋"/>
          <w:sz w:val="28"/>
          <w:szCs w:val="28"/>
        </w:rPr>
      </w:pPr>
      <w:r w:rsidRPr="00D002DE">
        <w:rPr>
          <w:rFonts w:eastAsia="华文仿宋"/>
          <w:sz w:val="28"/>
          <w:szCs w:val="28"/>
        </w:rPr>
        <w:t>郑重承诺：本表提交时所填内容全部真实有效。如出现虚构、作假、不真实等情况，愿意承担全部责任和后果。</w:t>
      </w:r>
    </w:p>
    <w:p w14:paraId="500BCBFC" w14:textId="77777777" w:rsidR="008B231C" w:rsidRPr="008B231C" w:rsidRDefault="008B231C" w:rsidP="008B231C">
      <w:pPr>
        <w:ind w:right="560" w:firstLineChars="1200" w:firstLine="2520"/>
        <w:rPr>
          <w:rFonts w:eastAsia="华文仿宋"/>
          <w:szCs w:val="21"/>
        </w:rPr>
      </w:pPr>
    </w:p>
    <w:p w14:paraId="75072F7C" w14:textId="1781E6C1" w:rsidR="00F917B8" w:rsidRPr="009D35A5" w:rsidRDefault="00600822" w:rsidP="008B231C">
      <w:pPr>
        <w:widowControl/>
        <w:adjustRightInd w:val="0"/>
        <w:snapToGrid w:val="0"/>
        <w:spacing w:line="600" w:lineRule="exact"/>
        <w:ind w:firstLineChars="900" w:firstLine="2520"/>
        <w:rPr>
          <w:rFonts w:ascii="Times New Roman" w:eastAsia="仿宋_GB2312" w:hAnsi="Times New Roman" w:cs="Times New Roman"/>
          <w:kern w:val="0"/>
          <w:sz w:val="32"/>
          <w:szCs w:val="28"/>
        </w:rPr>
      </w:pPr>
      <w:r>
        <w:rPr>
          <w:rFonts w:eastAsia="华文仿宋" w:hint="eastAsia"/>
          <w:sz w:val="28"/>
          <w:szCs w:val="28"/>
        </w:rPr>
        <w:t>应聘</w:t>
      </w:r>
      <w:r w:rsidR="008B231C" w:rsidRPr="00D002DE">
        <w:rPr>
          <w:rFonts w:eastAsia="华文仿宋"/>
          <w:sz w:val="28"/>
          <w:szCs w:val="28"/>
        </w:rPr>
        <w:t>本人亲笔签名：</w:t>
      </w:r>
      <w:r w:rsidR="008B231C" w:rsidRPr="00D002DE">
        <w:rPr>
          <w:rFonts w:eastAsia="华文仿宋"/>
          <w:sz w:val="28"/>
          <w:szCs w:val="28"/>
          <w:u w:val="single"/>
        </w:rPr>
        <w:t xml:space="preserve">           </w:t>
      </w:r>
      <w:r w:rsidR="008B231C" w:rsidRPr="00D002DE">
        <w:rPr>
          <w:rFonts w:eastAsia="华文仿宋"/>
          <w:sz w:val="28"/>
          <w:szCs w:val="28"/>
        </w:rPr>
        <w:t>日期：</w:t>
      </w:r>
      <w:r w:rsidR="008B231C" w:rsidRPr="001547D1">
        <w:rPr>
          <w:rFonts w:eastAsia="华文仿宋"/>
          <w:sz w:val="28"/>
          <w:szCs w:val="28"/>
          <w:u w:val="single"/>
        </w:rPr>
        <w:t xml:space="preserve">       </w:t>
      </w:r>
      <w:r w:rsidR="008B231C" w:rsidRPr="00D002DE">
        <w:rPr>
          <w:rFonts w:eastAsia="华文仿宋"/>
          <w:sz w:val="28"/>
          <w:szCs w:val="28"/>
          <w:u w:val="single"/>
        </w:rPr>
        <w:t xml:space="preserve">  </w:t>
      </w:r>
    </w:p>
    <w:sectPr w:rsidR="00F917B8" w:rsidRPr="009D35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08B3" w14:textId="77777777" w:rsidR="00346FE5" w:rsidRDefault="00346FE5" w:rsidP="006F7FD3">
      <w:r>
        <w:separator/>
      </w:r>
    </w:p>
  </w:endnote>
  <w:endnote w:type="continuationSeparator" w:id="0">
    <w:p w14:paraId="07972D35" w14:textId="77777777" w:rsidR="00346FE5" w:rsidRDefault="00346FE5" w:rsidP="006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5AB0" w14:textId="77777777" w:rsidR="00346FE5" w:rsidRDefault="00346FE5" w:rsidP="006F7FD3">
      <w:r>
        <w:separator/>
      </w:r>
    </w:p>
  </w:footnote>
  <w:footnote w:type="continuationSeparator" w:id="0">
    <w:p w14:paraId="3D3F03E3" w14:textId="77777777" w:rsidR="00346FE5" w:rsidRDefault="00346FE5" w:rsidP="006F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141D"/>
    <w:multiLevelType w:val="hybridMultilevel"/>
    <w:tmpl w:val="6CA8095C"/>
    <w:lvl w:ilvl="0" w:tplc="F8F43C0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67E2339"/>
    <w:multiLevelType w:val="hybridMultilevel"/>
    <w:tmpl w:val="6D3AB666"/>
    <w:lvl w:ilvl="0" w:tplc="F16C3BE2">
      <w:start w:val="1"/>
      <w:numFmt w:val="decimal"/>
      <w:lvlText w:val="%1."/>
      <w:lvlJc w:val="left"/>
      <w:pPr>
        <w:ind w:left="840" w:hanging="360"/>
      </w:pPr>
      <w:rPr>
        <w:rFonts w:hint="default"/>
        <w:lang w:val="en-G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49452BC"/>
    <w:multiLevelType w:val="hybridMultilevel"/>
    <w:tmpl w:val="A3A80EDA"/>
    <w:lvl w:ilvl="0" w:tplc="08C02512">
      <w:start w:val="1"/>
      <w:numFmt w:val="decimal"/>
      <w:lvlText w:val="%1."/>
      <w:lvlJc w:val="left"/>
      <w:pPr>
        <w:ind w:left="1030" w:hanging="390"/>
      </w:pPr>
      <w:rPr>
        <w:rFonts w:ascii="Times New Roman"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30A"/>
    <w:rsid w:val="000724FC"/>
    <w:rsid w:val="000824F0"/>
    <w:rsid w:val="00082783"/>
    <w:rsid w:val="00087BBA"/>
    <w:rsid w:val="00091A8F"/>
    <w:rsid w:val="000A6404"/>
    <w:rsid w:val="000B6814"/>
    <w:rsid w:val="000D494C"/>
    <w:rsid w:val="000E0F85"/>
    <w:rsid w:val="000F02A4"/>
    <w:rsid w:val="000F1E0A"/>
    <w:rsid w:val="00107BA0"/>
    <w:rsid w:val="0011332C"/>
    <w:rsid w:val="00163F22"/>
    <w:rsid w:val="00196268"/>
    <w:rsid w:val="001A78BD"/>
    <w:rsid w:val="001C60B4"/>
    <w:rsid w:val="001E7D10"/>
    <w:rsid w:val="001F3757"/>
    <w:rsid w:val="00211C7E"/>
    <w:rsid w:val="00214068"/>
    <w:rsid w:val="0023470A"/>
    <w:rsid w:val="00234D75"/>
    <w:rsid w:val="002A0582"/>
    <w:rsid w:val="002C3BCB"/>
    <w:rsid w:val="002D6365"/>
    <w:rsid w:val="0030038A"/>
    <w:rsid w:val="00303BAD"/>
    <w:rsid w:val="003215AA"/>
    <w:rsid w:val="00332CC7"/>
    <w:rsid w:val="0033779B"/>
    <w:rsid w:val="00346FE5"/>
    <w:rsid w:val="00350D72"/>
    <w:rsid w:val="00380C46"/>
    <w:rsid w:val="003954D5"/>
    <w:rsid w:val="003C056D"/>
    <w:rsid w:val="00411F6B"/>
    <w:rsid w:val="0043202D"/>
    <w:rsid w:val="0044399E"/>
    <w:rsid w:val="004A362D"/>
    <w:rsid w:val="004E02F9"/>
    <w:rsid w:val="00503996"/>
    <w:rsid w:val="00510119"/>
    <w:rsid w:val="005462A1"/>
    <w:rsid w:val="00563588"/>
    <w:rsid w:val="00580D4A"/>
    <w:rsid w:val="005B3EA5"/>
    <w:rsid w:val="005E0802"/>
    <w:rsid w:val="00600822"/>
    <w:rsid w:val="00613054"/>
    <w:rsid w:val="006363FF"/>
    <w:rsid w:val="00645641"/>
    <w:rsid w:val="006916DC"/>
    <w:rsid w:val="00693E24"/>
    <w:rsid w:val="006966A5"/>
    <w:rsid w:val="00696A9C"/>
    <w:rsid w:val="00696DE4"/>
    <w:rsid w:val="006C2F1A"/>
    <w:rsid w:val="006C6127"/>
    <w:rsid w:val="006D1960"/>
    <w:rsid w:val="006F7FD3"/>
    <w:rsid w:val="007176F4"/>
    <w:rsid w:val="007501F4"/>
    <w:rsid w:val="007738E3"/>
    <w:rsid w:val="007A5C7F"/>
    <w:rsid w:val="007A6529"/>
    <w:rsid w:val="007B506A"/>
    <w:rsid w:val="00803EC6"/>
    <w:rsid w:val="0083109B"/>
    <w:rsid w:val="00862477"/>
    <w:rsid w:val="00880753"/>
    <w:rsid w:val="008A0F72"/>
    <w:rsid w:val="008B231C"/>
    <w:rsid w:val="008F41F2"/>
    <w:rsid w:val="00920466"/>
    <w:rsid w:val="00925A2D"/>
    <w:rsid w:val="009260F6"/>
    <w:rsid w:val="00951EC8"/>
    <w:rsid w:val="009B6A7E"/>
    <w:rsid w:val="009D35A5"/>
    <w:rsid w:val="00A11594"/>
    <w:rsid w:val="00A13273"/>
    <w:rsid w:val="00A348FE"/>
    <w:rsid w:val="00A8366E"/>
    <w:rsid w:val="00AA09CF"/>
    <w:rsid w:val="00AE63BC"/>
    <w:rsid w:val="00B06223"/>
    <w:rsid w:val="00B34728"/>
    <w:rsid w:val="00B54792"/>
    <w:rsid w:val="00B60E97"/>
    <w:rsid w:val="00B966FF"/>
    <w:rsid w:val="00BC26F5"/>
    <w:rsid w:val="00BD330A"/>
    <w:rsid w:val="00BF7B31"/>
    <w:rsid w:val="00C051DC"/>
    <w:rsid w:val="00C85C6C"/>
    <w:rsid w:val="00CB79CA"/>
    <w:rsid w:val="00CF2A4C"/>
    <w:rsid w:val="00D131F4"/>
    <w:rsid w:val="00D1717C"/>
    <w:rsid w:val="00D2098E"/>
    <w:rsid w:val="00D30348"/>
    <w:rsid w:val="00D35BE8"/>
    <w:rsid w:val="00E64085"/>
    <w:rsid w:val="00E8758A"/>
    <w:rsid w:val="00E933D6"/>
    <w:rsid w:val="00E93A0A"/>
    <w:rsid w:val="00EA2EF4"/>
    <w:rsid w:val="00EA61A3"/>
    <w:rsid w:val="00EB35C0"/>
    <w:rsid w:val="00EC2250"/>
    <w:rsid w:val="00EC68CD"/>
    <w:rsid w:val="00EF47AF"/>
    <w:rsid w:val="00EF583A"/>
    <w:rsid w:val="00F43290"/>
    <w:rsid w:val="00F452B7"/>
    <w:rsid w:val="00F5452D"/>
    <w:rsid w:val="00F57CD1"/>
    <w:rsid w:val="00F62820"/>
    <w:rsid w:val="00F81F6E"/>
    <w:rsid w:val="00F917B8"/>
    <w:rsid w:val="00FF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DAE89"/>
  <w15:docId w15:val="{843EBF88-88D7-4EE2-A3C0-2E9657ED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52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F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7FD3"/>
    <w:rPr>
      <w:sz w:val="18"/>
      <w:szCs w:val="18"/>
    </w:rPr>
  </w:style>
  <w:style w:type="paragraph" w:styleId="a5">
    <w:name w:val="footer"/>
    <w:basedOn w:val="a"/>
    <w:link w:val="a6"/>
    <w:uiPriority w:val="99"/>
    <w:unhideWhenUsed/>
    <w:rsid w:val="006F7FD3"/>
    <w:pPr>
      <w:tabs>
        <w:tab w:val="center" w:pos="4153"/>
        <w:tab w:val="right" w:pos="8306"/>
      </w:tabs>
      <w:snapToGrid w:val="0"/>
      <w:jc w:val="left"/>
    </w:pPr>
    <w:rPr>
      <w:sz w:val="18"/>
      <w:szCs w:val="18"/>
    </w:rPr>
  </w:style>
  <w:style w:type="character" w:customStyle="1" w:styleId="a6">
    <w:name w:val="页脚 字符"/>
    <w:basedOn w:val="a0"/>
    <w:link w:val="a5"/>
    <w:uiPriority w:val="99"/>
    <w:rsid w:val="006F7FD3"/>
    <w:rPr>
      <w:sz w:val="18"/>
      <w:szCs w:val="18"/>
    </w:rPr>
  </w:style>
  <w:style w:type="paragraph" w:styleId="a7">
    <w:name w:val="Revision"/>
    <w:hidden/>
    <w:uiPriority w:val="99"/>
    <w:semiHidden/>
    <w:rsid w:val="008A0F72"/>
  </w:style>
  <w:style w:type="paragraph" w:styleId="a8">
    <w:name w:val="List Paragraph"/>
    <w:basedOn w:val="a"/>
    <w:uiPriority w:val="34"/>
    <w:qFormat/>
    <w:rsid w:val="001C60B4"/>
    <w:pPr>
      <w:ind w:firstLineChars="200" w:firstLine="420"/>
    </w:pPr>
  </w:style>
  <w:style w:type="character" w:styleId="a9">
    <w:name w:val="Hyperlink"/>
    <w:basedOn w:val="a0"/>
    <w:uiPriority w:val="99"/>
    <w:unhideWhenUsed/>
    <w:rsid w:val="007501F4"/>
    <w:rPr>
      <w:color w:val="0563C1" w:themeColor="hyperlink"/>
      <w:u w:val="single"/>
    </w:rPr>
  </w:style>
  <w:style w:type="character" w:customStyle="1" w:styleId="11">
    <w:name w:val="未处理的提及1"/>
    <w:basedOn w:val="a0"/>
    <w:uiPriority w:val="99"/>
    <w:semiHidden/>
    <w:unhideWhenUsed/>
    <w:rsid w:val="007501F4"/>
    <w:rPr>
      <w:color w:val="605E5C"/>
      <w:shd w:val="clear" w:color="auto" w:fill="E1DFDD"/>
    </w:rPr>
  </w:style>
  <w:style w:type="character" w:customStyle="1" w:styleId="10">
    <w:name w:val="标题 1 字符"/>
    <w:basedOn w:val="a0"/>
    <w:link w:val="1"/>
    <w:uiPriority w:val="9"/>
    <w:rsid w:val="00F452B7"/>
    <w:rPr>
      <w:b/>
      <w:bCs/>
      <w:kern w:val="44"/>
      <w:sz w:val="44"/>
      <w:szCs w:val="44"/>
    </w:rPr>
  </w:style>
  <w:style w:type="paragraph" w:styleId="aa">
    <w:name w:val="Normal (Web)"/>
    <w:basedOn w:val="a"/>
    <w:uiPriority w:val="99"/>
    <w:semiHidden/>
    <w:unhideWhenUsed/>
    <w:rsid w:val="00A11594"/>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A11594"/>
    <w:rPr>
      <w:b/>
      <w:bCs/>
    </w:rPr>
  </w:style>
  <w:style w:type="character" w:styleId="ac">
    <w:name w:val="Unresolved Mention"/>
    <w:basedOn w:val="a0"/>
    <w:uiPriority w:val="99"/>
    <w:semiHidden/>
    <w:unhideWhenUsed/>
    <w:rsid w:val="00D2098E"/>
    <w:rPr>
      <w:color w:val="605E5C"/>
      <w:shd w:val="clear" w:color="auto" w:fill="E1DFDD"/>
    </w:rPr>
  </w:style>
  <w:style w:type="paragraph" w:customStyle="1" w:styleId="gw">
    <w:name w:val="gw正文"/>
    <w:basedOn w:val="a"/>
    <w:next w:val="a"/>
    <w:qFormat/>
    <w:rsid w:val="00EC68CD"/>
    <w:pPr>
      <w:widowControl/>
      <w:spacing w:line="600" w:lineRule="exact"/>
      <w:ind w:firstLineChars="200" w:firstLine="200"/>
      <w:contextualSpacing/>
      <w:jc w:val="left"/>
    </w:pPr>
    <w:rPr>
      <w:rFonts w:ascii="Times New Roman" w:eastAsia="仿宋_GB2312" w:hAnsi="Times New Roman" w:cs="Times New Roman"/>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10307">
      <w:bodyDiv w:val="1"/>
      <w:marLeft w:val="0"/>
      <w:marRight w:val="0"/>
      <w:marTop w:val="0"/>
      <w:marBottom w:val="0"/>
      <w:divBdr>
        <w:top w:val="none" w:sz="0" w:space="0" w:color="auto"/>
        <w:left w:val="none" w:sz="0" w:space="0" w:color="auto"/>
        <w:bottom w:val="none" w:sz="0" w:space="0" w:color="auto"/>
        <w:right w:val="none" w:sz="0" w:space="0" w:color="auto"/>
      </w:divBdr>
    </w:div>
    <w:div w:id="149121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pmo@vip.163.com" TargetMode="External"/><Relationship Id="rId3" Type="http://schemas.openxmlformats.org/officeDocument/2006/relationships/settings" Target="settings.xml"/><Relationship Id="rId7" Type="http://schemas.openxmlformats.org/officeDocument/2006/relationships/hyperlink" Target="mailto:bdpmo@vip.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Liu_Chris Zhao</dc:creator>
  <cp:lastModifiedBy>Think</cp:lastModifiedBy>
  <cp:revision>8</cp:revision>
  <cp:lastPrinted>2024-07-04T09:27:00Z</cp:lastPrinted>
  <dcterms:created xsi:type="dcterms:W3CDTF">2024-07-04T01:17:00Z</dcterms:created>
  <dcterms:modified xsi:type="dcterms:W3CDTF">2024-07-05T00:46:00Z</dcterms:modified>
</cp:coreProperties>
</file>